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312" w:rsidRPr="00EB0312" w:rsidRDefault="00EB0312" w:rsidP="00EB0312">
      <w:pPr>
        <w:pStyle w:val="NormalWeb"/>
        <w:spacing w:line="360" w:lineRule="atLeast"/>
        <w:rPr>
          <w:rFonts w:ascii="Georgia" w:hAnsi="Georgia"/>
          <w:b/>
          <w:color w:val="000000"/>
          <w:sz w:val="27"/>
          <w:szCs w:val="27"/>
        </w:rPr>
      </w:pPr>
      <w:r w:rsidRPr="00EB0312">
        <w:rPr>
          <w:rFonts w:ascii="Georgia" w:hAnsi="Georgia"/>
          <w:b/>
          <w:color w:val="000000"/>
          <w:sz w:val="27"/>
          <w:szCs w:val="27"/>
        </w:rPr>
        <w:t xml:space="preserve">- Interpreta coa </w:t>
      </w:r>
      <w:proofErr w:type="spellStart"/>
      <w:r w:rsidRPr="00EB0312">
        <w:rPr>
          <w:rFonts w:ascii="Georgia" w:hAnsi="Georgia"/>
          <w:b/>
          <w:color w:val="000000"/>
          <w:sz w:val="27"/>
          <w:szCs w:val="27"/>
        </w:rPr>
        <w:t>frauta</w:t>
      </w:r>
      <w:proofErr w:type="spellEnd"/>
      <w:r w:rsidRPr="00EB0312">
        <w:rPr>
          <w:rFonts w:ascii="Georgia" w:hAnsi="Georgia"/>
          <w:b/>
          <w:color w:val="000000"/>
          <w:sz w:val="27"/>
          <w:szCs w:val="27"/>
        </w:rPr>
        <w:t xml:space="preserve"> estas </w:t>
      </w:r>
      <w:proofErr w:type="spellStart"/>
      <w:r w:rsidRPr="00EB0312">
        <w:rPr>
          <w:rFonts w:ascii="Georgia" w:hAnsi="Georgia"/>
          <w:b/>
          <w:color w:val="000000"/>
          <w:sz w:val="27"/>
          <w:szCs w:val="27"/>
        </w:rPr>
        <w:t>cancións</w:t>
      </w:r>
      <w:proofErr w:type="spellEnd"/>
      <w:r w:rsidRPr="00EB0312">
        <w:rPr>
          <w:rFonts w:ascii="Georgia" w:hAnsi="Georgia"/>
          <w:b/>
          <w:color w:val="000000"/>
          <w:sz w:val="27"/>
          <w:szCs w:val="27"/>
        </w:rPr>
        <w:t xml:space="preserve"> </w:t>
      </w:r>
      <w:proofErr w:type="gramStart"/>
      <w:r w:rsidRPr="00EB0312">
        <w:rPr>
          <w:rFonts w:ascii="Georgia" w:hAnsi="Georgia"/>
          <w:b/>
          <w:color w:val="000000"/>
          <w:sz w:val="27"/>
          <w:szCs w:val="27"/>
        </w:rPr>
        <w:t xml:space="preserve">e  </w:t>
      </w:r>
      <w:proofErr w:type="spellStart"/>
      <w:r w:rsidRPr="00EB0312">
        <w:rPr>
          <w:rFonts w:ascii="Georgia" w:hAnsi="Georgia"/>
          <w:b/>
          <w:color w:val="000000"/>
          <w:sz w:val="27"/>
          <w:szCs w:val="27"/>
        </w:rPr>
        <w:t>vai</w:t>
      </w:r>
      <w:proofErr w:type="spellEnd"/>
      <w:proofErr w:type="gramEnd"/>
      <w:r w:rsidRPr="00EB0312">
        <w:rPr>
          <w:rFonts w:ascii="Georgia" w:hAnsi="Georgia"/>
          <w:b/>
          <w:color w:val="000000"/>
          <w:sz w:val="27"/>
          <w:szCs w:val="27"/>
        </w:rPr>
        <w:t xml:space="preserve"> </w:t>
      </w:r>
      <w:proofErr w:type="spellStart"/>
      <w:r w:rsidRPr="00EB0312">
        <w:rPr>
          <w:rFonts w:ascii="Georgia" w:hAnsi="Georgia"/>
          <w:b/>
          <w:color w:val="000000"/>
          <w:sz w:val="27"/>
          <w:szCs w:val="27"/>
        </w:rPr>
        <w:t>subindo</w:t>
      </w:r>
      <w:proofErr w:type="spellEnd"/>
      <w:r w:rsidRPr="00EB0312">
        <w:rPr>
          <w:rFonts w:ascii="Georgia" w:hAnsi="Georgia"/>
          <w:b/>
          <w:color w:val="000000"/>
          <w:sz w:val="27"/>
          <w:szCs w:val="27"/>
        </w:rPr>
        <w:t xml:space="preserve"> de nivel. </w:t>
      </w:r>
    </w:p>
    <w:p w:rsidR="00244ECA" w:rsidRDefault="00EB0312">
      <w:r>
        <w:rPr>
          <w:noProof/>
          <w:lang w:val="es-ES" w:eastAsia="es-ES"/>
        </w:rPr>
        <w:drawing>
          <wp:inline distT="0" distB="0" distL="0" distR="0">
            <wp:extent cx="9187180" cy="249628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, cu, cantaba la rana-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3139" cy="249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6B3" w:rsidRPr="004D56B3" w:rsidRDefault="004D56B3" w:rsidP="004D56B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</w:pP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, cantaba la rana</w:t>
      </w:r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br/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, debajo del agua</w:t>
      </w:r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br/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, pasó un caballero</w:t>
      </w:r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br/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, de capa y sombrero</w:t>
      </w:r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br/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, pasó una señora</w:t>
      </w:r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br/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, con traje de cola</w:t>
      </w:r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br/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, pasó un marinero</w:t>
      </w:r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br/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, vendiendo romero</w:t>
      </w:r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br/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, le pidió un ramito</w:t>
      </w:r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br/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, no le quiso dar</w:t>
      </w:r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br/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 xml:space="preserve"> y se echó a llorar</w:t>
      </w:r>
    </w:p>
    <w:p w:rsidR="004D56B3" w:rsidRPr="004D56B3" w:rsidRDefault="004D56B3" w:rsidP="004D56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</w:pP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br/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br/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br/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color w:val="222222"/>
          <w:sz w:val="21"/>
          <w:szCs w:val="21"/>
          <w:lang w:val="es-ES" w:eastAsia="es-ES"/>
        </w:rPr>
        <w:t>cú</w:t>
      </w:r>
      <w:proofErr w:type="spellEnd"/>
    </w:p>
    <w:p w:rsidR="004D56B3" w:rsidRDefault="004D56B3"/>
    <w:p w:rsidR="00EB0312" w:rsidRDefault="00EB0312">
      <w:r>
        <w:rPr>
          <w:noProof/>
          <w:lang w:val="es-ES" w:eastAsia="es-ES"/>
        </w:rPr>
        <w:lastRenderedPageBreak/>
        <w:drawing>
          <wp:inline distT="0" distB="0" distL="0" distR="0" wp14:anchorId="2FFD16DC" wp14:editId="1B62C9D8">
            <wp:extent cx="9972040" cy="468820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lefante partitur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CFE" w:rsidRPr="00F12CFE" w:rsidRDefault="00F12CFE">
      <w:pPr>
        <w:rPr>
          <w:sz w:val="28"/>
        </w:rPr>
      </w:pPr>
      <w:r w:rsidRPr="00F12CFE">
        <w:rPr>
          <w:sz w:val="28"/>
        </w:rPr>
        <w:t>Letra</w:t>
      </w:r>
    </w:p>
    <w:p w:rsidR="00F12CFE" w:rsidRPr="00F12CFE" w:rsidRDefault="00F12CFE">
      <w:pPr>
        <w:rPr>
          <w:sz w:val="28"/>
        </w:rPr>
      </w:pPr>
      <w:r w:rsidRPr="00F12CFE">
        <w:rPr>
          <w:sz w:val="28"/>
        </w:rPr>
        <w:t>Un elefante que se balanceaba, sobre a tea dunha araña</w:t>
      </w:r>
    </w:p>
    <w:p w:rsidR="00F12CFE" w:rsidRPr="00F12CFE" w:rsidRDefault="00F12CFE">
      <w:pPr>
        <w:rPr>
          <w:sz w:val="28"/>
        </w:rPr>
      </w:pPr>
      <w:r w:rsidRPr="00F12CFE">
        <w:rPr>
          <w:sz w:val="28"/>
        </w:rPr>
        <w:t>Como vía que non caía, foi a chamar a outro elefante,</w:t>
      </w:r>
    </w:p>
    <w:p w:rsidR="00F12CFE" w:rsidRPr="00F12CFE" w:rsidRDefault="00F12CFE" w:rsidP="00F12CFE">
      <w:pPr>
        <w:rPr>
          <w:sz w:val="28"/>
        </w:rPr>
      </w:pPr>
      <w:r w:rsidRPr="00F12CFE">
        <w:rPr>
          <w:sz w:val="28"/>
        </w:rPr>
        <w:t>Dous elefantes que se balanceaba</w:t>
      </w:r>
      <w:r w:rsidR="001A7817">
        <w:rPr>
          <w:sz w:val="28"/>
        </w:rPr>
        <w:t>n</w:t>
      </w:r>
      <w:r w:rsidRPr="00F12CFE">
        <w:rPr>
          <w:sz w:val="28"/>
        </w:rPr>
        <w:t>, sobre a tea dunha araña</w:t>
      </w:r>
    </w:p>
    <w:p w:rsidR="00EB0312" w:rsidRPr="004D56B3" w:rsidRDefault="00F12CFE">
      <w:pPr>
        <w:rPr>
          <w:sz w:val="28"/>
        </w:rPr>
      </w:pPr>
      <w:r w:rsidRPr="00F12CFE">
        <w:rPr>
          <w:sz w:val="28"/>
        </w:rPr>
        <w:t>Como vía</w:t>
      </w:r>
      <w:r w:rsidR="001A7817">
        <w:rPr>
          <w:sz w:val="28"/>
        </w:rPr>
        <w:t>n</w:t>
      </w:r>
      <w:r w:rsidRPr="00F12CFE">
        <w:rPr>
          <w:sz w:val="28"/>
        </w:rPr>
        <w:t xml:space="preserve"> que non caía</w:t>
      </w:r>
      <w:r w:rsidR="001A7817">
        <w:rPr>
          <w:sz w:val="28"/>
        </w:rPr>
        <w:t>n</w:t>
      </w:r>
      <w:r w:rsidRPr="00F12CFE">
        <w:rPr>
          <w:sz w:val="28"/>
        </w:rPr>
        <w:t>, fo</w:t>
      </w:r>
      <w:r w:rsidR="001A7817">
        <w:rPr>
          <w:sz w:val="28"/>
        </w:rPr>
        <w:t>ron</w:t>
      </w:r>
      <w:bookmarkStart w:id="0" w:name="_GoBack"/>
      <w:bookmarkEnd w:id="0"/>
      <w:r w:rsidRPr="00F12CFE">
        <w:rPr>
          <w:sz w:val="28"/>
        </w:rPr>
        <w:t xml:space="preserve"> a chamar a outro elefante,</w:t>
      </w:r>
    </w:p>
    <w:p w:rsidR="00EB0312" w:rsidRDefault="00F12CFE">
      <w:r>
        <w:rPr>
          <w:noProof/>
          <w:lang w:val="es-ES" w:eastAsia="es-ES"/>
        </w:rPr>
        <w:drawing>
          <wp:inline distT="0" distB="0" distL="0" distR="0">
            <wp:extent cx="7277100" cy="4206488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 la vieja factoria 4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4439" cy="421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2155"/>
        <w:gridCol w:w="6035"/>
      </w:tblGrid>
      <w:tr w:rsidR="004D56B3" w:rsidRPr="004D56B3" w:rsidTr="004D56B3">
        <w:trPr>
          <w:trHeight w:val="2407"/>
        </w:trPr>
        <w:tc>
          <w:tcPr>
            <w:tcW w:w="0" w:type="auto"/>
            <w:tcBorders>
              <w:top w:val="single" w:sz="6" w:space="0" w:color="5164AD"/>
              <w:left w:val="single" w:sz="6" w:space="0" w:color="5164AD"/>
              <w:bottom w:val="single" w:sz="6" w:space="0" w:color="5164AD"/>
              <w:right w:val="single" w:sz="6" w:space="0" w:color="5164A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56B3" w:rsidRPr="004D56B3" w:rsidRDefault="004D56B3" w:rsidP="002273C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ES" w:eastAsia="es-ES"/>
              </w:rPr>
            </w:pPr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 xml:space="preserve">Esta </w:t>
            </w:r>
            <w:proofErr w:type="spellStart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vella</w:t>
            </w:r>
            <w:proofErr w:type="spellEnd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 xml:space="preserve"> factoría, </w:t>
            </w:r>
            <w:proofErr w:type="spellStart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ía</w:t>
            </w:r>
            <w:proofErr w:type="spellEnd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 xml:space="preserve">, </w:t>
            </w:r>
            <w:proofErr w:type="spellStart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ía</w:t>
            </w:r>
            <w:proofErr w:type="spellEnd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 xml:space="preserve"> o.</w:t>
            </w:r>
          </w:p>
          <w:p w:rsidR="004D56B3" w:rsidRPr="004D56B3" w:rsidRDefault="004D56B3" w:rsidP="002273C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ES" w:eastAsia="es-ES"/>
              </w:rPr>
            </w:pPr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 xml:space="preserve">está </w:t>
            </w:r>
            <w:proofErr w:type="spellStart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chea</w:t>
            </w:r>
            <w:proofErr w:type="spellEnd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 xml:space="preserve"> de </w:t>
            </w:r>
            <w:proofErr w:type="spellStart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animais</w:t>
            </w:r>
            <w:proofErr w:type="spellEnd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 xml:space="preserve"> </w:t>
            </w:r>
            <w:proofErr w:type="spellStart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ía</w:t>
            </w:r>
            <w:proofErr w:type="spellEnd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 xml:space="preserve">, </w:t>
            </w:r>
            <w:proofErr w:type="spellStart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ía</w:t>
            </w:r>
            <w:proofErr w:type="spellEnd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, o.</w:t>
            </w:r>
          </w:p>
          <w:p w:rsidR="004D56B3" w:rsidRPr="004D56B3" w:rsidRDefault="004D56B3" w:rsidP="002273C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ES" w:eastAsia="es-ES"/>
              </w:rPr>
            </w:pPr>
            <w:proofErr w:type="spellStart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Unha</w:t>
            </w:r>
            <w:proofErr w:type="spellEnd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 xml:space="preserve"> cabra </w:t>
            </w:r>
            <w:proofErr w:type="spellStart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bee</w:t>
            </w:r>
            <w:proofErr w:type="spellEnd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 xml:space="preserve">, cabra </w:t>
            </w:r>
            <w:proofErr w:type="spellStart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bee</w:t>
            </w:r>
            <w:proofErr w:type="spellEnd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!</w:t>
            </w:r>
          </w:p>
          <w:p w:rsidR="004D56B3" w:rsidRPr="004D56B3" w:rsidRDefault="004D56B3" w:rsidP="002273C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ES" w:eastAsia="es-ES"/>
              </w:rPr>
            </w:pPr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 xml:space="preserve">cabra, cabra, cabra, </w:t>
            </w:r>
            <w:proofErr w:type="spellStart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bee</w:t>
            </w:r>
            <w:proofErr w:type="spellEnd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!</w:t>
            </w:r>
          </w:p>
          <w:p w:rsidR="004D56B3" w:rsidRPr="004D56B3" w:rsidRDefault="004D56B3" w:rsidP="002273C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ES" w:eastAsia="es-ES"/>
              </w:rPr>
            </w:pPr>
            <w:proofErr w:type="spellStart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Nesta</w:t>
            </w:r>
            <w:proofErr w:type="spellEnd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 xml:space="preserve"> </w:t>
            </w:r>
            <w:proofErr w:type="spellStart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vella</w:t>
            </w:r>
            <w:proofErr w:type="spellEnd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 xml:space="preserve"> factoría, </w:t>
            </w:r>
            <w:proofErr w:type="spellStart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ía</w:t>
            </w:r>
            <w:proofErr w:type="spellEnd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 xml:space="preserve">, </w:t>
            </w:r>
            <w:proofErr w:type="spellStart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ía</w:t>
            </w:r>
            <w:proofErr w:type="spellEnd"/>
            <w:r w:rsidRPr="004D56B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20"/>
                <w:lang w:val="es-ES" w:eastAsia="es-ES"/>
              </w:rPr>
              <w:t>, o.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4D56B3" w:rsidRPr="004D56B3" w:rsidTr="002273CB"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4D56B3" w:rsidRPr="004D56B3" w:rsidRDefault="004D56B3" w:rsidP="002273CB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val="es-ES" w:eastAsia="es-ES"/>
                    </w:rPr>
                  </w:pPr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 xml:space="preserve">Esta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>vella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 xml:space="preserve"> factoría,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>ía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 xml:space="preserve">,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>ía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 xml:space="preserve"> o.</w:t>
                  </w:r>
                </w:p>
                <w:p w:rsidR="004D56B3" w:rsidRPr="004D56B3" w:rsidRDefault="004D56B3" w:rsidP="002273CB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val="es-ES" w:eastAsia="es-ES"/>
                    </w:rPr>
                  </w:pPr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 xml:space="preserve">está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>chea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 xml:space="preserve"> de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>animais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>ía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 xml:space="preserve">,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>ía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>, o.</w:t>
                  </w:r>
                </w:p>
                <w:p w:rsidR="004D56B3" w:rsidRPr="004D56B3" w:rsidRDefault="004D56B3" w:rsidP="002273CB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val="es-ES" w:eastAsia="es-ES"/>
                    </w:rPr>
                  </w:pP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>Hai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 xml:space="preserve"> un can, guau, can guau!</w:t>
                  </w:r>
                </w:p>
                <w:p w:rsidR="004D56B3" w:rsidRPr="004D56B3" w:rsidRDefault="004D56B3" w:rsidP="002273CB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val="es-ES" w:eastAsia="es-ES"/>
                    </w:rPr>
                  </w:pPr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>can, can, can, guau</w:t>
                  </w:r>
                </w:p>
                <w:p w:rsidR="004D56B3" w:rsidRPr="004D56B3" w:rsidRDefault="004D56B3" w:rsidP="002273CB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val="es-ES" w:eastAsia="es-ES"/>
                    </w:rPr>
                  </w:pP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>Nesta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>vella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 xml:space="preserve"> factoría,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>ía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 xml:space="preserve">,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>ía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4"/>
                      <w:szCs w:val="24"/>
                      <w:lang w:val="es-ES" w:eastAsia="es-ES"/>
                    </w:rPr>
                    <w:t>, o.</w:t>
                  </w:r>
                </w:p>
              </w:tc>
            </w:tr>
          </w:tbl>
          <w:p w:rsidR="004D56B3" w:rsidRPr="004D56B3" w:rsidRDefault="004D56B3" w:rsidP="00227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88"/>
              <w:gridCol w:w="3096"/>
            </w:tblGrid>
            <w:tr w:rsidR="004D56B3" w:rsidRPr="004D56B3" w:rsidTr="004D56B3">
              <w:tc>
                <w:tcPr>
                  <w:tcW w:w="2688" w:type="dxa"/>
                  <w:tcBorders>
                    <w:top w:val="single" w:sz="6" w:space="0" w:color="5164AD"/>
                    <w:left w:val="single" w:sz="6" w:space="0" w:color="5164AD"/>
                    <w:bottom w:val="single" w:sz="6" w:space="0" w:color="5164AD"/>
                    <w:right w:val="single" w:sz="6" w:space="0" w:color="5164A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4D56B3" w:rsidRPr="004D56B3" w:rsidRDefault="004D56B3" w:rsidP="002273CB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val="es-ES" w:eastAsia="es-ES"/>
                    </w:rPr>
                  </w:pPr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Esta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vella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 factoría,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ía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,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ía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 o.</w:t>
                  </w:r>
                </w:p>
                <w:p w:rsidR="004D56B3" w:rsidRPr="004D56B3" w:rsidRDefault="004D56B3" w:rsidP="002273CB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val="es-ES" w:eastAsia="es-ES"/>
                    </w:rPr>
                  </w:pPr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está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chea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 de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animais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ía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,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ía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, o.</w:t>
                  </w:r>
                </w:p>
                <w:p w:rsidR="004D56B3" w:rsidRPr="004D56B3" w:rsidRDefault="004D56B3" w:rsidP="002273CB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val="es-ES" w:eastAsia="es-ES"/>
                    </w:rPr>
                  </w:pP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hai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 un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porco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oing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,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porco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oing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!</w:t>
                  </w:r>
                </w:p>
                <w:p w:rsidR="004D56B3" w:rsidRPr="004D56B3" w:rsidRDefault="004D56B3" w:rsidP="002273CB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val="es-ES" w:eastAsia="es-ES"/>
                    </w:rPr>
                  </w:pP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porco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,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porco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,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porco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,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oing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!</w:t>
                  </w:r>
                </w:p>
                <w:p w:rsidR="004D56B3" w:rsidRPr="004D56B3" w:rsidRDefault="004D56B3" w:rsidP="002273CB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val="es-ES" w:eastAsia="es-ES"/>
                    </w:rPr>
                  </w:pP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Nesta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vella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 factoría,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ía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 xml:space="preserve">, </w:t>
                  </w:r>
                  <w:proofErr w:type="spellStart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ía</w:t>
                  </w:r>
                  <w:proofErr w:type="spellEnd"/>
                  <w:r w:rsidRPr="004D56B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24"/>
                      <w:lang w:val="es-ES" w:eastAsia="es-ES"/>
                    </w:rPr>
                    <w:t>, o.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28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0"/>
                  </w:tblGrid>
                  <w:tr w:rsidR="004D56B3" w:rsidRPr="004D56B3" w:rsidTr="004D56B3">
                    <w:tc>
                      <w:tcPr>
                        <w:tcW w:w="285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center"/>
                        <w:hideMark/>
                      </w:tcPr>
                      <w:p w:rsidR="004D56B3" w:rsidRPr="004D56B3" w:rsidRDefault="004D56B3" w:rsidP="002273CB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val="es-ES" w:eastAsia="es-ES"/>
                          </w:rPr>
                        </w:pPr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Esta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vella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 factoría,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ía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,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ía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 o.</w:t>
                        </w:r>
                      </w:p>
                      <w:p w:rsidR="004D56B3" w:rsidRPr="004D56B3" w:rsidRDefault="004D56B3" w:rsidP="002273CB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val="es-ES" w:eastAsia="es-ES"/>
                          </w:rPr>
                        </w:pPr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está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chea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 de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animais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ía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,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ía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, o.</w:t>
                        </w:r>
                      </w:p>
                      <w:p w:rsidR="004D56B3" w:rsidRPr="004D56B3" w:rsidRDefault="004D56B3" w:rsidP="002273CB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val="es-ES" w:eastAsia="es-ES"/>
                          </w:rPr>
                        </w:pP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Hai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 un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moucho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uuh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,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moucho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uuh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!</w:t>
                        </w:r>
                      </w:p>
                      <w:p w:rsidR="004D56B3" w:rsidRPr="004D56B3" w:rsidRDefault="004D56B3" w:rsidP="002273CB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val="es-ES" w:eastAsia="es-ES"/>
                          </w:rPr>
                        </w:pP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moucho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,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moucho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,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moucho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uuh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!</w:t>
                        </w:r>
                      </w:p>
                      <w:p w:rsidR="004D56B3" w:rsidRPr="004D56B3" w:rsidRDefault="004D56B3" w:rsidP="002273CB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  <w:lang w:val="es-ES" w:eastAsia="es-ES"/>
                          </w:rPr>
                        </w:pP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Nesta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vella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 factoría,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ía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 xml:space="preserve">, </w:t>
                        </w:r>
                        <w:proofErr w:type="spellStart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ía</w:t>
                        </w:r>
                        <w:proofErr w:type="spellEnd"/>
                        <w:r w:rsidRPr="004D56B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6"/>
                            <w:szCs w:val="24"/>
                            <w:lang w:val="es-ES" w:eastAsia="es-ES"/>
                          </w:rPr>
                          <w:t>, o.</w:t>
                        </w:r>
                      </w:p>
                    </w:tc>
                  </w:tr>
                </w:tbl>
                <w:p w:rsidR="004D56B3" w:rsidRPr="004D56B3" w:rsidRDefault="004D56B3" w:rsidP="002273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val="es-ES" w:eastAsia="es-ES"/>
                    </w:rPr>
                  </w:pPr>
                </w:p>
              </w:tc>
            </w:tr>
          </w:tbl>
          <w:p w:rsidR="004D56B3" w:rsidRPr="004D56B3" w:rsidRDefault="004D56B3" w:rsidP="00227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:rsidR="004D56B3" w:rsidRPr="004D56B3" w:rsidRDefault="004D56B3" w:rsidP="004D56B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 xml:space="preserve">E pódense </w:t>
      </w:r>
      <w:proofErr w:type="spellStart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>engadir</w:t>
      </w:r>
      <w:proofErr w:type="spellEnd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 xml:space="preserve"> todos os </w:t>
      </w:r>
      <w:proofErr w:type="spellStart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>animais</w:t>
      </w:r>
      <w:proofErr w:type="spellEnd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 xml:space="preserve"> que </w:t>
      </w:r>
      <w:proofErr w:type="spellStart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>queiras</w:t>
      </w:r>
      <w:proofErr w:type="spellEnd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>Hai</w:t>
      </w:r>
      <w:proofErr w:type="spellEnd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 xml:space="preserve"> un pato, </w:t>
      </w:r>
      <w:proofErr w:type="spellStart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>cua</w:t>
      </w:r>
      <w:proofErr w:type="spellEnd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 xml:space="preserve">; </w:t>
      </w:r>
      <w:proofErr w:type="spellStart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>Hai</w:t>
      </w:r>
      <w:proofErr w:type="spellEnd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 xml:space="preserve"> un gato, miau; </w:t>
      </w:r>
      <w:proofErr w:type="spellStart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>Hai</w:t>
      </w:r>
      <w:proofErr w:type="spellEnd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 xml:space="preserve"> un </w:t>
      </w:r>
      <w:proofErr w:type="spellStart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>grilo</w:t>
      </w:r>
      <w:proofErr w:type="spellEnd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 xml:space="preserve">, </w:t>
      </w:r>
      <w:proofErr w:type="spellStart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>cri</w:t>
      </w:r>
      <w:proofErr w:type="spellEnd"/>
      <w:r w:rsidRPr="004D56B3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es-ES"/>
        </w:rPr>
        <w:t>....</w:t>
      </w:r>
    </w:p>
    <w:p w:rsidR="00F12CFE" w:rsidRDefault="00F12CFE"/>
    <w:p w:rsidR="00F12CFE" w:rsidRDefault="00F12CFE"/>
    <w:p w:rsidR="00F12CFE" w:rsidRDefault="00F12CFE">
      <w:r>
        <w:rPr>
          <w:noProof/>
          <w:lang w:val="es-ES" w:eastAsia="es-ES"/>
        </w:rPr>
        <w:drawing>
          <wp:inline distT="0" distB="0" distL="0" distR="0">
            <wp:extent cx="10052391" cy="2933700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l señor don ga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4078" cy="293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CFE" w:rsidRPr="00F12CFE" w:rsidRDefault="00F12CFE">
      <w:pPr>
        <w:rPr>
          <w:sz w:val="28"/>
        </w:rPr>
      </w:pPr>
      <w:r w:rsidRPr="00F12CFE">
        <w:rPr>
          <w:sz w:val="28"/>
        </w:rPr>
        <w:t>Cando lle chegou a nova</w:t>
      </w:r>
    </w:p>
    <w:p w:rsidR="00F12CFE" w:rsidRPr="00F12CFE" w:rsidRDefault="00F12CFE">
      <w:pPr>
        <w:rPr>
          <w:sz w:val="28"/>
        </w:rPr>
      </w:pPr>
      <w:r w:rsidRPr="00F12CFE">
        <w:rPr>
          <w:sz w:val="28"/>
        </w:rPr>
        <w:t>De se quere ser casado</w:t>
      </w:r>
    </w:p>
    <w:p w:rsidR="00F12CFE" w:rsidRPr="00F12CFE" w:rsidRDefault="00F12CFE">
      <w:pPr>
        <w:rPr>
          <w:sz w:val="28"/>
        </w:rPr>
      </w:pPr>
      <w:proofErr w:type="spellStart"/>
      <w:r w:rsidRPr="00F12CFE">
        <w:rPr>
          <w:sz w:val="28"/>
        </w:rPr>
        <w:t>Marramiau</w:t>
      </w:r>
      <w:proofErr w:type="spellEnd"/>
      <w:r>
        <w:rPr>
          <w:sz w:val="28"/>
        </w:rPr>
        <w:t>,</w:t>
      </w:r>
      <w:r w:rsidRPr="00F12CFE">
        <w:rPr>
          <w:sz w:val="28"/>
        </w:rPr>
        <w:t xml:space="preserve"> miau, miau </w:t>
      </w:r>
      <w:proofErr w:type="spellStart"/>
      <w:r w:rsidRPr="00F12CFE">
        <w:rPr>
          <w:sz w:val="28"/>
        </w:rPr>
        <w:t>miau</w:t>
      </w:r>
      <w:proofErr w:type="spellEnd"/>
    </w:p>
    <w:p w:rsidR="00F12CFE" w:rsidRDefault="00F12CFE">
      <w:pPr>
        <w:rPr>
          <w:sz w:val="28"/>
        </w:rPr>
      </w:pPr>
      <w:r w:rsidRPr="00F12CFE">
        <w:rPr>
          <w:sz w:val="28"/>
        </w:rPr>
        <w:t>De se quere ser casado.</w:t>
      </w:r>
    </w:p>
    <w:p w:rsidR="00F12CFE" w:rsidRPr="00F12CFE" w:rsidRDefault="00F12CFE">
      <w:pPr>
        <w:rPr>
          <w:sz w:val="28"/>
        </w:rPr>
      </w:pPr>
    </w:p>
    <w:p w:rsidR="00F12CFE" w:rsidRPr="00F12CFE" w:rsidRDefault="00F12CFE">
      <w:pPr>
        <w:rPr>
          <w:sz w:val="28"/>
        </w:rPr>
      </w:pPr>
      <w:r w:rsidRPr="00F12CFE">
        <w:rPr>
          <w:sz w:val="28"/>
        </w:rPr>
        <w:t>Cunha gatiña mouriña</w:t>
      </w:r>
    </w:p>
    <w:p w:rsidR="00F12CFE" w:rsidRPr="00F12CFE" w:rsidRDefault="00F12CFE">
      <w:pPr>
        <w:rPr>
          <w:sz w:val="28"/>
        </w:rPr>
      </w:pPr>
      <w:r w:rsidRPr="00F12CFE">
        <w:rPr>
          <w:sz w:val="28"/>
        </w:rPr>
        <w:t>Sobriña dun gato pardo</w:t>
      </w:r>
    </w:p>
    <w:p w:rsidR="00F12CFE" w:rsidRDefault="00F12CFE" w:rsidP="00F12CFE">
      <w:pPr>
        <w:rPr>
          <w:sz w:val="28"/>
        </w:rPr>
      </w:pPr>
      <w:proofErr w:type="spellStart"/>
      <w:r w:rsidRPr="00F12CFE">
        <w:rPr>
          <w:sz w:val="28"/>
        </w:rPr>
        <w:t>Marramiau</w:t>
      </w:r>
      <w:proofErr w:type="spellEnd"/>
      <w:r>
        <w:rPr>
          <w:sz w:val="28"/>
        </w:rPr>
        <w:t>,</w:t>
      </w:r>
      <w:r w:rsidRPr="00F12CFE">
        <w:rPr>
          <w:sz w:val="28"/>
        </w:rPr>
        <w:t xml:space="preserve"> miau, miau </w:t>
      </w:r>
      <w:proofErr w:type="spellStart"/>
      <w:r w:rsidRPr="00F12CFE">
        <w:rPr>
          <w:sz w:val="28"/>
        </w:rPr>
        <w:t>miau</w:t>
      </w:r>
      <w:proofErr w:type="spellEnd"/>
    </w:p>
    <w:p w:rsidR="00F12CFE" w:rsidRPr="00F12CFE" w:rsidRDefault="00F12CFE" w:rsidP="00F12CFE">
      <w:pPr>
        <w:rPr>
          <w:sz w:val="28"/>
        </w:rPr>
      </w:pPr>
      <w:r>
        <w:rPr>
          <w:sz w:val="28"/>
        </w:rPr>
        <w:t>Sobriña dun gato pardo</w:t>
      </w:r>
    </w:p>
    <w:p w:rsidR="00F12CFE" w:rsidRDefault="00F12CFE"/>
    <w:sectPr w:rsidR="00F12CFE" w:rsidSect="00EB031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B0"/>
    <w:rsid w:val="001A7817"/>
    <w:rsid w:val="001D1CB0"/>
    <w:rsid w:val="00244ECA"/>
    <w:rsid w:val="004D56B3"/>
    <w:rsid w:val="00EB0312"/>
    <w:rsid w:val="00F12CFE"/>
    <w:rsid w:val="00F8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D846"/>
  <w15:chartTrackingRefBased/>
  <w15:docId w15:val="{8F5FEA89-C5B0-43E5-9B0B-EFA31970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4D56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1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02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2020-05-28T11:36:00Z</dcterms:created>
  <dcterms:modified xsi:type="dcterms:W3CDTF">2020-05-28T11:36:00Z</dcterms:modified>
</cp:coreProperties>
</file>