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E7352" w14:textId="77777777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36"/>
          <w:szCs w:val="36"/>
        </w:rPr>
      </w:pPr>
      <w:r>
        <w:rPr>
          <w:rFonts w:ascii="HelveticaNeueLTStd-Bd" w:hAnsi="HelveticaNeueLTStd-Bd" w:cs="HelveticaNeueLTStd-Bd"/>
          <w:sz w:val="36"/>
          <w:szCs w:val="36"/>
        </w:rPr>
        <w:t>Plan de mellora</w:t>
      </w:r>
    </w:p>
    <w:p w14:paraId="52D369C8" w14:textId="77777777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</w:rPr>
      </w:pPr>
    </w:p>
    <w:p w14:paraId="279CDF22" w14:textId="1828084E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</w:rPr>
      </w:pPr>
      <w:r>
        <w:rPr>
          <w:rFonts w:ascii="HelveticaNeueLTStd-Bd" w:hAnsi="HelveticaNeueLTStd-Bd" w:cs="HelveticaNeueLTStd-Bd"/>
        </w:rPr>
        <w:t>Ficha 1</w:t>
      </w:r>
    </w:p>
    <w:p w14:paraId="4AE91774" w14:textId="77777777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0"/>
          <w:szCs w:val="20"/>
        </w:rPr>
      </w:pPr>
    </w:p>
    <w:p w14:paraId="612EA5B4" w14:textId="7EB25810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0"/>
          <w:szCs w:val="20"/>
        </w:rPr>
      </w:pPr>
      <w:r>
        <w:rPr>
          <w:rFonts w:ascii="HelveticaNeueLTStd-Bd" w:hAnsi="HelveticaNeueLTStd-Bd" w:cs="HelveticaNeueLTStd-Bd"/>
          <w:sz w:val="20"/>
          <w:szCs w:val="20"/>
        </w:rPr>
        <w:t xml:space="preserve">1. • </w:t>
      </w:r>
      <w:r>
        <w:rPr>
          <w:rFonts w:ascii="HelveticaNeueLTStd-Lt" w:hAnsi="HelveticaNeueLTStd-Lt" w:cs="HelveticaNeueLTStd-Lt"/>
          <w:sz w:val="20"/>
          <w:szCs w:val="20"/>
        </w:rPr>
        <w:t>Nutrición – As células obteñen as substancias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que necesitan para medrar e conseguir enerxía.</w:t>
      </w:r>
    </w:p>
    <w:p w14:paraId="3B63D0B1" w14:textId="05C5B168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0"/>
          <w:szCs w:val="20"/>
        </w:rPr>
      </w:pPr>
      <w:r>
        <w:rPr>
          <w:rFonts w:ascii="HelveticaNeueLTStd-Bd" w:hAnsi="HelveticaNeueLTStd-Bd" w:cs="HelveticaNeueLTStd-Bd"/>
          <w:sz w:val="20"/>
          <w:szCs w:val="20"/>
        </w:rPr>
        <w:t xml:space="preserve">• </w:t>
      </w:r>
      <w:r>
        <w:rPr>
          <w:rFonts w:ascii="HelveticaNeueLTStd-Lt" w:hAnsi="HelveticaNeueLTStd-Lt" w:cs="HelveticaNeueLTStd-Lt"/>
          <w:sz w:val="20"/>
          <w:szCs w:val="20"/>
        </w:rPr>
        <w:t>Relación – As células reciben a información do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medio que as rodea e poden reaccionar ante ela.</w:t>
      </w:r>
    </w:p>
    <w:p w14:paraId="50B13C38" w14:textId="34BBB542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0"/>
          <w:szCs w:val="20"/>
        </w:rPr>
      </w:pPr>
      <w:r>
        <w:rPr>
          <w:rFonts w:ascii="HelveticaNeueLTStd-Bd" w:hAnsi="HelveticaNeueLTStd-Bd" w:cs="HelveticaNeueLTStd-Bd"/>
          <w:sz w:val="20"/>
          <w:szCs w:val="20"/>
        </w:rPr>
        <w:t xml:space="preserve">• </w:t>
      </w:r>
      <w:r>
        <w:rPr>
          <w:rFonts w:ascii="HelveticaNeueLTStd-Lt" w:hAnsi="HelveticaNeueLTStd-Lt" w:cs="HelveticaNeueLTStd-Lt"/>
          <w:sz w:val="20"/>
          <w:szCs w:val="20"/>
        </w:rPr>
        <w:t>Reprodución – As células divídense e orixinan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outras células fillas.</w:t>
      </w:r>
    </w:p>
    <w:p w14:paraId="7FA6671B" w14:textId="77777777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0"/>
          <w:szCs w:val="20"/>
        </w:rPr>
      </w:pPr>
    </w:p>
    <w:p w14:paraId="3A60034A" w14:textId="6B3587C4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0"/>
          <w:szCs w:val="20"/>
        </w:rPr>
      </w:pPr>
      <w:r>
        <w:rPr>
          <w:rFonts w:ascii="HelveticaNeueLTStd-Bd" w:hAnsi="HelveticaNeueLTStd-Bd" w:cs="HelveticaNeueLTStd-Bd"/>
          <w:sz w:val="20"/>
          <w:szCs w:val="20"/>
        </w:rPr>
        <w:t xml:space="preserve">2. </w:t>
      </w:r>
      <w:r>
        <w:rPr>
          <w:rFonts w:ascii="HelveticaNeueLTStd-Lt" w:hAnsi="HelveticaNeueLTStd-Lt" w:cs="HelveticaNeueLTStd-Lt"/>
          <w:sz w:val="20"/>
          <w:szCs w:val="20"/>
        </w:rPr>
        <w:t>Pluricelulares.</w:t>
      </w:r>
    </w:p>
    <w:p w14:paraId="758430D5" w14:textId="58065A8A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0"/>
          <w:szCs w:val="20"/>
        </w:rPr>
      </w:pPr>
      <w:r>
        <w:rPr>
          <w:rFonts w:ascii="HelveticaNeueLTStd-Lt" w:hAnsi="HelveticaNeueLTStd-Lt" w:cs="HelveticaNeueLTStd-Lt"/>
          <w:sz w:val="20"/>
          <w:szCs w:val="20"/>
        </w:rPr>
        <w:t>R. M. Plantas como o piñeiro e animais como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o cabalo.</w:t>
      </w:r>
    </w:p>
    <w:p w14:paraId="638D8D49" w14:textId="77777777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0"/>
          <w:szCs w:val="20"/>
        </w:rPr>
      </w:pPr>
    </w:p>
    <w:p w14:paraId="5A19C93A" w14:textId="664706A6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0"/>
          <w:szCs w:val="20"/>
        </w:rPr>
      </w:pPr>
      <w:r>
        <w:rPr>
          <w:rFonts w:ascii="HelveticaNeueLTStd-Bd" w:hAnsi="HelveticaNeueLTStd-Bd" w:cs="HelveticaNeueLTStd-Bd"/>
          <w:sz w:val="20"/>
          <w:szCs w:val="20"/>
        </w:rPr>
        <w:t xml:space="preserve">3. </w:t>
      </w:r>
      <w:r>
        <w:rPr>
          <w:rFonts w:ascii="HelveticaNeueLTStd-Lt" w:hAnsi="HelveticaNeueLTStd-Lt" w:cs="HelveticaNeueLTStd-Lt"/>
          <w:sz w:val="20"/>
          <w:szCs w:val="20"/>
        </w:rPr>
        <w:t>A célula da esquerda é unha célula vexetal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e a célula da dereita é unha célula animal. Porque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a célula da esquerda é prismática e ten parede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celular e cloroplastos, que non existen nas células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animais.</w:t>
      </w:r>
    </w:p>
    <w:p w14:paraId="5AEEBB76" w14:textId="77777777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0"/>
          <w:szCs w:val="20"/>
        </w:rPr>
      </w:pPr>
    </w:p>
    <w:p w14:paraId="62F79141" w14:textId="4BB980E7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0"/>
          <w:szCs w:val="20"/>
        </w:rPr>
      </w:pPr>
      <w:r>
        <w:rPr>
          <w:rFonts w:ascii="HelveticaNeueLTStd-Bd" w:hAnsi="HelveticaNeueLTStd-Bd" w:cs="HelveticaNeueLTStd-Bd"/>
          <w:sz w:val="20"/>
          <w:szCs w:val="20"/>
        </w:rPr>
        <w:t xml:space="preserve">4. </w:t>
      </w:r>
      <w:r>
        <w:rPr>
          <w:rFonts w:ascii="HelveticaNeueLTStd-Lt" w:hAnsi="HelveticaNeueLTStd-Lt" w:cs="HelveticaNeueLTStd-Lt"/>
          <w:sz w:val="20"/>
          <w:szCs w:val="20"/>
        </w:rPr>
        <w:t>1. Tomar un fragmento e realizar cortes moi finos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cunha coitela ou cun aparello especial.</w:t>
      </w:r>
    </w:p>
    <w:p w14:paraId="799D601B" w14:textId="6EB36518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0"/>
          <w:szCs w:val="20"/>
        </w:rPr>
      </w:pPr>
      <w:r>
        <w:rPr>
          <w:rFonts w:ascii="HelveticaNeueLTStd-Lt" w:hAnsi="HelveticaNeueLTStd-Lt" w:cs="HelveticaNeueLTStd-Lt"/>
          <w:sz w:val="20"/>
          <w:szCs w:val="20"/>
        </w:rPr>
        <w:t>Colocalo sobre o portaobxectos e cubrilo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cun cubreobxectos.</w:t>
      </w:r>
    </w:p>
    <w:p w14:paraId="2905FFE2" w14:textId="77777777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0"/>
          <w:szCs w:val="20"/>
        </w:rPr>
      </w:pPr>
    </w:p>
    <w:p w14:paraId="4BC523AF" w14:textId="15230FAD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0"/>
          <w:szCs w:val="20"/>
        </w:rPr>
      </w:pPr>
      <w:r>
        <w:rPr>
          <w:rFonts w:ascii="HelveticaNeueLTStd-Lt" w:hAnsi="HelveticaNeueLTStd-Lt" w:cs="HelveticaNeueLTStd-Lt"/>
          <w:sz w:val="20"/>
          <w:szCs w:val="20"/>
        </w:rPr>
        <w:t>2. Colocar a preparación microscópica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na platina do microscopio e iluminar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a preparación coa fonte de luz.</w:t>
      </w:r>
    </w:p>
    <w:p w14:paraId="3DBF4550" w14:textId="10205E85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0"/>
          <w:szCs w:val="20"/>
        </w:rPr>
      </w:pPr>
      <w:r>
        <w:rPr>
          <w:rFonts w:ascii="HelveticaNeueLTStd-Lt" w:hAnsi="HelveticaNeueLTStd-Lt" w:cs="HelveticaNeueLTStd-Lt"/>
          <w:sz w:val="20"/>
          <w:szCs w:val="20"/>
        </w:rPr>
        <w:t>3. Observar primeiro co obxectivo de menor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aumento e despois cos de maior aumento,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utilizando os parafusos de enfoque para ver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nítida a preparación.</w:t>
      </w:r>
    </w:p>
    <w:p w14:paraId="4BD05DCE" w14:textId="77777777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</w:rPr>
      </w:pPr>
    </w:p>
    <w:p w14:paraId="476DBA2B" w14:textId="77777777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</w:rPr>
      </w:pPr>
    </w:p>
    <w:p w14:paraId="6DD2D744" w14:textId="5B50D7A5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</w:rPr>
      </w:pPr>
      <w:r>
        <w:rPr>
          <w:rFonts w:ascii="HelveticaNeueLTStd-Bd" w:hAnsi="HelveticaNeueLTStd-Bd" w:cs="HelveticaNeueLTStd-Bd"/>
        </w:rPr>
        <w:t>Ficha 2</w:t>
      </w:r>
    </w:p>
    <w:p w14:paraId="68FD5FCB" w14:textId="77777777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0"/>
          <w:szCs w:val="20"/>
        </w:rPr>
      </w:pPr>
    </w:p>
    <w:p w14:paraId="5BAFAE19" w14:textId="5A338D4B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0"/>
          <w:szCs w:val="20"/>
        </w:rPr>
      </w:pPr>
      <w:r>
        <w:rPr>
          <w:rFonts w:ascii="HelveticaNeueLTStd-Bd" w:hAnsi="HelveticaNeueLTStd-Bd" w:cs="HelveticaNeueLTStd-Bd"/>
          <w:sz w:val="20"/>
          <w:szCs w:val="20"/>
        </w:rPr>
        <w:t xml:space="preserve">1. </w:t>
      </w:r>
      <w:r>
        <w:rPr>
          <w:rFonts w:ascii="HelveticaNeueLTStd-Lt" w:hAnsi="HelveticaNeueLTStd-Lt" w:cs="HelveticaNeueLTStd-Lt"/>
          <w:sz w:val="20"/>
          <w:szCs w:val="20"/>
        </w:rPr>
        <w:t>De de arriba abaixo e esquerda a dereita: ocular,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obxectivo, platina, fonte de luz, brazo, parafuso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de enfoque, pé.</w:t>
      </w:r>
    </w:p>
    <w:p w14:paraId="340B0D7F" w14:textId="77777777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0"/>
          <w:szCs w:val="20"/>
        </w:rPr>
      </w:pPr>
    </w:p>
    <w:p w14:paraId="693E44A1" w14:textId="1CEC7539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0"/>
          <w:szCs w:val="20"/>
        </w:rPr>
      </w:pPr>
      <w:r>
        <w:rPr>
          <w:rFonts w:ascii="HelveticaNeueLTStd-Bd" w:hAnsi="HelveticaNeueLTStd-Bd" w:cs="HelveticaNeueLTStd-Bd"/>
          <w:sz w:val="20"/>
          <w:szCs w:val="20"/>
        </w:rPr>
        <w:t xml:space="preserve">2. </w:t>
      </w:r>
      <w:r>
        <w:rPr>
          <w:rFonts w:ascii="HelveticaNeueLTStd-Lt" w:hAnsi="HelveticaNeueLTStd-Lt" w:cs="HelveticaNeueLTStd-Lt"/>
          <w:sz w:val="20"/>
          <w:szCs w:val="20"/>
        </w:rPr>
        <w:t xml:space="preserve">• O </w:t>
      </w:r>
      <w:r>
        <w:rPr>
          <w:rFonts w:ascii="HelveticaNeueLTStd-Bd" w:hAnsi="HelveticaNeueLTStd-Bd" w:cs="HelveticaNeueLTStd-Bd"/>
          <w:sz w:val="20"/>
          <w:szCs w:val="20"/>
        </w:rPr>
        <w:t xml:space="preserve">obxectivo </w:t>
      </w:r>
      <w:r>
        <w:rPr>
          <w:rFonts w:ascii="HelveticaNeueLTStd-Lt" w:hAnsi="HelveticaNeueLTStd-Lt" w:cs="HelveticaNeueLTStd-Lt"/>
          <w:sz w:val="20"/>
          <w:szCs w:val="20"/>
        </w:rPr>
        <w:t>é unha lente do microscopio que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amplía a imaxe do obxecto que se observa.</w:t>
      </w:r>
    </w:p>
    <w:p w14:paraId="4CB5876D" w14:textId="2FF9325B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0"/>
          <w:szCs w:val="20"/>
        </w:rPr>
      </w:pPr>
      <w:r>
        <w:rPr>
          <w:rFonts w:ascii="HelveticaNeueLTStd-Lt" w:hAnsi="HelveticaNeueLTStd-Lt" w:cs="HelveticaNeueLTStd-Lt"/>
          <w:sz w:val="20"/>
          <w:szCs w:val="20"/>
        </w:rPr>
        <w:t>• Unha preparación microscópica consiste en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colocar o que imos observar sobre unha lámina</w:t>
      </w:r>
    </w:p>
    <w:p w14:paraId="425C66EE" w14:textId="50A9A6B0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0"/>
          <w:szCs w:val="20"/>
        </w:rPr>
      </w:pPr>
      <w:r>
        <w:rPr>
          <w:rFonts w:ascii="HelveticaNeueLTStd-Lt" w:hAnsi="HelveticaNeueLTStd-Lt" w:cs="HelveticaNeueLTStd-Lt"/>
          <w:sz w:val="20"/>
          <w:szCs w:val="20"/>
        </w:rPr>
        <w:t xml:space="preserve">de vidro transparente, o </w:t>
      </w:r>
      <w:r>
        <w:rPr>
          <w:rFonts w:ascii="HelveticaNeueLTStd-Bd" w:hAnsi="HelveticaNeueLTStd-Bd" w:cs="HelveticaNeueLTStd-Bd"/>
          <w:sz w:val="20"/>
          <w:szCs w:val="20"/>
        </w:rPr>
        <w:t>portaobxectos</w:t>
      </w:r>
      <w:r>
        <w:rPr>
          <w:rFonts w:ascii="HelveticaNeueLTStd-Lt" w:hAnsi="HelveticaNeueLTStd-Lt" w:cs="HelveticaNeueLTStd-Lt"/>
          <w:sz w:val="20"/>
          <w:szCs w:val="20"/>
        </w:rPr>
        <w:t>, e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cubrilo con outra lámina máis fina chamada</w:t>
      </w:r>
    </w:p>
    <w:p w14:paraId="58C91C4E" w14:textId="6ECB5A0C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0"/>
          <w:szCs w:val="20"/>
        </w:rPr>
      </w:pPr>
      <w:r>
        <w:rPr>
          <w:rFonts w:ascii="HelveticaNeueLTStd-Bd" w:hAnsi="HelveticaNeueLTStd-Bd" w:cs="HelveticaNeueLTStd-Bd"/>
          <w:sz w:val="20"/>
          <w:szCs w:val="20"/>
        </w:rPr>
        <w:t>cubreobxectos</w:t>
      </w:r>
      <w:r>
        <w:rPr>
          <w:rFonts w:ascii="HelveticaNeueLTStd-Lt" w:hAnsi="HelveticaNeueLTStd-Lt" w:cs="HelveticaNeueLTStd-Lt"/>
          <w:sz w:val="20"/>
          <w:szCs w:val="20"/>
        </w:rPr>
        <w:t>.</w:t>
      </w:r>
    </w:p>
    <w:p w14:paraId="0A4A7546" w14:textId="77777777" w:rsidR="00AF4DD3" w:rsidRDefault="00AF4DD3">
      <w:pPr>
        <w:rPr>
          <w:rFonts w:ascii="HelveticaNeueLTStd-Lt" w:hAnsi="HelveticaNeueLTStd-Lt" w:cs="HelveticaNeueLTStd-Lt"/>
          <w:sz w:val="20"/>
          <w:szCs w:val="20"/>
        </w:rPr>
      </w:pPr>
      <w:r>
        <w:rPr>
          <w:rFonts w:ascii="HelveticaNeueLTStd-Lt" w:hAnsi="HelveticaNeueLTStd-Lt" w:cs="HelveticaNeueLTStd-Lt"/>
          <w:sz w:val="20"/>
          <w:szCs w:val="20"/>
        </w:rPr>
        <w:br w:type="page"/>
      </w:r>
    </w:p>
    <w:p w14:paraId="27CFB7CF" w14:textId="2FBC7633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30"/>
          <w:szCs w:val="30"/>
        </w:rPr>
      </w:pPr>
      <w:r>
        <w:rPr>
          <w:rFonts w:ascii="HelveticaNeueLTStd-Bd" w:hAnsi="HelveticaNeueLTStd-Bd" w:cs="HelveticaNeueLTStd-Bd"/>
          <w:sz w:val="30"/>
          <w:szCs w:val="30"/>
        </w:rPr>
        <w:lastRenderedPageBreak/>
        <w:t>PROGRAMA DE AMPLIACIÓN</w:t>
      </w:r>
    </w:p>
    <w:p w14:paraId="6C0F44B0" w14:textId="77777777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30"/>
          <w:szCs w:val="30"/>
        </w:rPr>
      </w:pPr>
    </w:p>
    <w:p w14:paraId="66CB4B6D" w14:textId="77777777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</w:rPr>
      </w:pPr>
      <w:r>
        <w:rPr>
          <w:rFonts w:ascii="HelveticaNeueLTStd-Bd" w:hAnsi="HelveticaNeueLTStd-Bd" w:cs="HelveticaNeueLTStd-Bd"/>
        </w:rPr>
        <w:t>Ficha 1</w:t>
      </w:r>
    </w:p>
    <w:p w14:paraId="264CC361" w14:textId="77777777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0"/>
          <w:szCs w:val="20"/>
        </w:rPr>
      </w:pPr>
    </w:p>
    <w:p w14:paraId="0CCAF80D" w14:textId="38D9EB5B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0"/>
          <w:szCs w:val="20"/>
        </w:rPr>
      </w:pPr>
      <w:r>
        <w:rPr>
          <w:rFonts w:ascii="HelveticaNeueLTStd-Bd" w:hAnsi="HelveticaNeueLTStd-Bd" w:cs="HelveticaNeueLTStd-Bd"/>
          <w:sz w:val="20"/>
          <w:szCs w:val="20"/>
        </w:rPr>
        <w:t xml:space="preserve">1. </w:t>
      </w:r>
      <w:r>
        <w:rPr>
          <w:rFonts w:ascii="HelveticaNeueLTStd-Lt" w:hAnsi="HelveticaNeueLTStd-Lt" w:cs="HelveticaNeueLTStd-Lt"/>
          <w:sz w:val="20"/>
          <w:szCs w:val="20"/>
        </w:rPr>
        <w:t>• No texto menciónanse un paramecio, algas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e unha ameba. Todos son unicelulares.</w:t>
      </w:r>
    </w:p>
    <w:p w14:paraId="3FCB849E" w14:textId="77777777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0"/>
          <w:szCs w:val="20"/>
        </w:rPr>
      </w:pPr>
    </w:p>
    <w:p w14:paraId="619AB641" w14:textId="69F0391A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0"/>
          <w:szCs w:val="20"/>
        </w:rPr>
      </w:pPr>
      <w:r>
        <w:rPr>
          <w:rFonts w:ascii="HelveticaNeueLTStd-Bd" w:hAnsi="HelveticaNeueLTStd-Bd" w:cs="HelveticaNeueLTStd-Bd"/>
          <w:sz w:val="20"/>
          <w:szCs w:val="20"/>
        </w:rPr>
        <w:t xml:space="preserve">2. </w:t>
      </w:r>
      <w:r>
        <w:rPr>
          <w:rFonts w:ascii="HelveticaNeueLTStd-Lt" w:hAnsi="HelveticaNeueLTStd-Lt" w:cs="HelveticaNeueLTStd-Lt"/>
          <w:sz w:val="20"/>
          <w:szCs w:val="20"/>
        </w:rPr>
        <w:t>• Definición de pseudópodo: falsos pés.</w:t>
      </w:r>
    </w:p>
    <w:p w14:paraId="74A4B181" w14:textId="3BD1E39C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0"/>
          <w:szCs w:val="20"/>
        </w:rPr>
      </w:pPr>
      <w:r>
        <w:rPr>
          <w:rFonts w:ascii="HelveticaNeueLTStd-Lt" w:hAnsi="HelveticaNeueLTStd-Lt" w:cs="HelveticaNeueLTStd-Lt"/>
          <w:sz w:val="20"/>
          <w:szCs w:val="20"/>
        </w:rPr>
        <w:t>• As amebas utilizan os pseudópodos para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moverse (función de relación) e para capturar</w:t>
      </w:r>
    </w:p>
    <w:p w14:paraId="6D3A951A" w14:textId="77777777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0"/>
          <w:szCs w:val="20"/>
        </w:rPr>
      </w:pPr>
      <w:r>
        <w:rPr>
          <w:rFonts w:ascii="HelveticaNeueLTStd-Lt" w:hAnsi="HelveticaNeueLTStd-Lt" w:cs="HelveticaNeueLTStd-Lt"/>
          <w:sz w:val="20"/>
          <w:szCs w:val="20"/>
        </w:rPr>
        <w:t>o alimento a través deles (función de nutrición).</w:t>
      </w:r>
    </w:p>
    <w:p w14:paraId="1E11A540" w14:textId="77777777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0"/>
          <w:szCs w:val="20"/>
        </w:rPr>
      </w:pPr>
    </w:p>
    <w:p w14:paraId="7B76EE5E" w14:textId="7E159C14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0"/>
          <w:szCs w:val="20"/>
        </w:rPr>
      </w:pPr>
      <w:r>
        <w:rPr>
          <w:rFonts w:ascii="HelveticaNeueLTStd-Bd" w:hAnsi="HelveticaNeueLTStd-Bd" w:cs="HelveticaNeueLTStd-Bd"/>
          <w:sz w:val="20"/>
          <w:szCs w:val="20"/>
        </w:rPr>
        <w:t xml:space="preserve">3. </w:t>
      </w:r>
      <w:r>
        <w:rPr>
          <w:rFonts w:ascii="HelveticaNeueLTStd-Lt" w:hAnsi="HelveticaNeueLTStd-Lt" w:cs="HelveticaNeueLTStd-Lt"/>
          <w:sz w:val="20"/>
          <w:szCs w:val="20"/>
        </w:rPr>
        <w:t>R. G.</w:t>
      </w:r>
    </w:p>
    <w:p w14:paraId="1CA389F5" w14:textId="77777777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0"/>
          <w:szCs w:val="20"/>
        </w:rPr>
      </w:pPr>
      <w:r>
        <w:rPr>
          <w:rFonts w:ascii="HelveticaNeueLTStd-Lt" w:hAnsi="HelveticaNeueLTStd-Lt" w:cs="HelveticaNeueLTStd-Lt"/>
          <w:sz w:val="20"/>
          <w:szCs w:val="20"/>
        </w:rPr>
        <w:t>As partes que teñen que rotular son:</w:t>
      </w:r>
    </w:p>
    <w:p w14:paraId="4137D4E8" w14:textId="47EE7271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0"/>
          <w:szCs w:val="20"/>
        </w:rPr>
      </w:pPr>
      <w:r>
        <w:rPr>
          <w:rFonts w:ascii="HelveticaNeueLTStd-Lt" w:hAnsi="HelveticaNeueLTStd-Lt" w:cs="HelveticaNeueLTStd-Lt"/>
          <w:sz w:val="20"/>
          <w:szCs w:val="20"/>
        </w:rPr>
        <w:t xml:space="preserve">• A </w:t>
      </w:r>
      <w:r>
        <w:rPr>
          <w:rFonts w:ascii="HelveticaNeueLTStd-Bd" w:hAnsi="HelveticaNeueLTStd-Bd" w:cs="HelveticaNeueLTStd-Bd"/>
          <w:sz w:val="20"/>
          <w:szCs w:val="20"/>
        </w:rPr>
        <w:t>membrana</w:t>
      </w:r>
      <w:r>
        <w:rPr>
          <w:rFonts w:ascii="HelveticaNeueLTStd-Lt" w:hAnsi="HelveticaNeueLTStd-Lt" w:cs="HelveticaNeueLTStd-Lt"/>
          <w:sz w:val="20"/>
          <w:szCs w:val="20"/>
        </w:rPr>
        <w:t>. É unha cuberta que rodea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a célula e que a separa do exterior.</w:t>
      </w:r>
    </w:p>
    <w:p w14:paraId="34DB76B0" w14:textId="0D98C00C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0"/>
          <w:szCs w:val="20"/>
        </w:rPr>
      </w:pPr>
      <w:r>
        <w:rPr>
          <w:rFonts w:ascii="HelveticaNeueLTStd-Lt" w:hAnsi="HelveticaNeueLTStd-Lt" w:cs="HelveticaNeueLTStd-Lt"/>
          <w:sz w:val="20"/>
          <w:szCs w:val="20"/>
        </w:rPr>
        <w:t xml:space="preserve">• O </w:t>
      </w:r>
      <w:r>
        <w:rPr>
          <w:rFonts w:ascii="HelveticaNeueLTStd-Bd" w:hAnsi="HelveticaNeueLTStd-Bd" w:cs="HelveticaNeueLTStd-Bd"/>
          <w:sz w:val="20"/>
          <w:szCs w:val="20"/>
        </w:rPr>
        <w:t>citoplasma</w:t>
      </w:r>
      <w:r>
        <w:rPr>
          <w:rFonts w:ascii="HelveticaNeueLTStd-Lt" w:hAnsi="HelveticaNeueLTStd-Lt" w:cs="HelveticaNeueLTStd-Lt"/>
          <w:sz w:val="20"/>
          <w:szCs w:val="20"/>
        </w:rPr>
        <w:t>. Constitúe a maior parte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da célula. Está formado por auga con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numerosas substancias disoltas.</w:t>
      </w:r>
    </w:p>
    <w:p w14:paraId="5BC99967" w14:textId="72F287EB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0"/>
          <w:szCs w:val="20"/>
        </w:rPr>
      </w:pPr>
      <w:r>
        <w:rPr>
          <w:rFonts w:ascii="HelveticaNeueLTStd-Lt" w:hAnsi="HelveticaNeueLTStd-Lt" w:cs="HelveticaNeueLTStd-Lt"/>
          <w:sz w:val="20"/>
          <w:szCs w:val="20"/>
        </w:rPr>
        <w:t xml:space="preserve">• O </w:t>
      </w:r>
      <w:r>
        <w:rPr>
          <w:rFonts w:ascii="HelveticaNeueLTStd-Bd" w:hAnsi="HelveticaNeueLTStd-Bd" w:cs="HelveticaNeueLTStd-Bd"/>
          <w:sz w:val="20"/>
          <w:szCs w:val="20"/>
        </w:rPr>
        <w:t>núcleo</w:t>
      </w:r>
      <w:r>
        <w:rPr>
          <w:rFonts w:ascii="HelveticaNeueLTStd-Lt" w:hAnsi="HelveticaNeueLTStd-Lt" w:cs="HelveticaNeueLTStd-Lt"/>
          <w:sz w:val="20"/>
          <w:szCs w:val="20"/>
        </w:rPr>
        <w:t>. É a parte que controla o correcto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funcionamento da célula.</w:t>
      </w:r>
    </w:p>
    <w:p w14:paraId="3790A335" w14:textId="2BE1E7F9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0"/>
          <w:szCs w:val="20"/>
        </w:rPr>
      </w:pPr>
      <w:r>
        <w:rPr>
          <w:rFonts w:ascii="HelveticaNeueLTStd-Lt" w:hAnsi="HelveticaNeueLTStd-Lt" w:cs="HelveticaNeueLTStd-Lt"/>
          <w:sz w:val="20"/>
          <w:szCs w:val="20"/>
        </w:rPr>
        <w:t xml:space="preserve">• Os </w:t>
      </w:r>
      <w:r>
        <w:rPr>
          <w:rFonts w:ascii="HelveticaNeueLTStd-Bd" w:hAnsi="HelveticaNeueLTStd-Bd" w:cs="HelveticaNeueLTStd-Bd"/>
          <w:sz w:val="20"/>
          <w:szCs w:val="20"/>
        </w:rPr>
        <w:t>orgánulos</w:t>
      </w:r>
      <w:r>
        <w:rPr>
          <w:rFonts w:ascii="HelveticaNeueLTStd-Lt" w:hAnsi="HelveticaNeueLTStd-Lt" w:cs="HelveticaNeueLTStd-Lt"/>
          <w:sz w:val="20"/>
          <w:szCs w:val="20"/>
        </w:rPr>
        <w:t>. Están no citoplasma. Hai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orgánulos de varios tipos e cada un realiza</w:t>
      </w:r>
    </w:p>
    <w:p w14:paraId="42D1F608" w14:textId="77777777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0"/>
          <w:szCs w:val="20"/>
        </w:rPr>
      </w:pPr>
      <w:r>
        <w:rPr>
          <w:rFonts w:ascii="HelveticaNeueLTStd-Lt" w:hAnsi="HelveticaNeueLTStd-Lt" w:cs="HelveticaNeueLTStd-Lt"/>
          <w:sz w:val="20"/>
          <w:szCs w:val="20"/>
        </w:rPr>
        <w:t>unha función diferente.</w:t>
      </w:r>
    </w:p>
    <w:p w14:paraId="1D1AF6B2" w14:textId="77777777" w:rsid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0"/>
          <w:szCs w:val="20"/>
        </w:rPr>
      </w:pPr>
    </w:p>
    <w:p w14:paraId="3C0033AD" w14:textId="6ECD8B4F" w:rsidR="002D7C1D" w:rsidRPr="00AF4DD3" w:rsidRDefault="00AF4DD3" w:rsidP="00AF4DD3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0"/>
          <w:szCs w:val="20"/>
        </w:rPr>
      </w:pPr>
      <w:r>
        <w:rPr>
          <w:rFonts w:ascii="HelveticaNeueLTStd-Bd" w:hAnsi="HelveticaNeueLTStd-Bd" w:cs="HelveticaNeueLTStd-Bd"/>
          <w:sz w:val="20"/>
          <w:szCs w:val="20"/>
        </w:rPr>
        <w:t xml:space="preserve">4. </w:t>
      </w:r>
      <w:r>
        <w:rPr>
          <w:rFonts w:ascii="HelveticaNeueLTStd-Lt" w:hAnsi="HelveticaNeueLTStd-Lt" w:cs="HelveticaNeueLTStd-Lt"/>
          <w:sz w:val="20"/>
          <w:szCs w:val="20"/>
        </w:rPr>
        <w:t>R. M. O aparello que se menciona é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o microscopio. Serve para ampliar moito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a imaxe de obxectos moi pequenos, imposibles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de ver a simple vista. Para utilizalo débese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realizar unha preparación microscópica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e situala na platina, acender a fonte de luz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e observar a través dos diferentes obxectivos,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enfocando a imaxe cos parafusos</w:t>
      </w:r>
      <w:r>
        <w:rPr>
          <w:rFonts w:ascii="HelveticaNeueLTStd-Lt" w:hAnsi="HelveticaNeueLTStd-Lt" w:cs="HelveticaNeueLTStd-Lt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sz w:val="20"/>
          <w:szCs w:val="20"/>
        </w:rPr>
        <w:t>correspondentes.</w:t>
      </w:r>
    </w:p>
    <w:sectPr w:rsidR="002D7C1D" w:rsidRPr="00AF4D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1D"/>
    <w:rsid w:val="002D7C1D"/>
    <w:rsid w:val="00AF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BF8"/>
  <w15:chartTrackingRefBased/>
  <w15:docId w15:val="{C1EC0BA9-3A34-4972-81FE-25F2FE2C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 Rodríguez</dc:creator>
  <cp:keywords/>
  <dc:description/>
  <cp:lastModifiedBy>Melissa Domínguez Rodríguez</cp:lastModifiedBy>
  <cp:revision>2</cp:revision>
  <dcterms:created xsi:type="dcterms:W3CDTF">2020-05-07T17:01:00Z</dcterms:created>
  <dcterms:modified xsi:type="dcterms:W3CDTF">2020-05-07T17:08:00Z</dcterms:modified>
</cp:coreProperties>
</file>