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E3" w:rsidRDefault="00401A6D" w:rsidP="00401A6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 dous exemplos para cada un dos seguintes grupos de fungos.</w:t>
      </w:r>
    </w:p>
    <w:p w:rsidR="00401A6D" w:rsidRDefault="00401A6D" w:rsidP="00401A6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Unicelulares:</w:t>
      </w:r>
      <w:r w:rsidR="009A3289">
        <w:rPr>
          <w:rFonts w:ascii="Arial" w:hAnsi="Arial" w:cs="Arial"/>
          <w:sz w:val="24"/>
          <w:szCs w:val="24"/>
        </w:rPr>
        <w:t xml:space="preserve"> </w:t>
      </w:r>
      <w:r w:rsidR="009A3289">
        <w:rPr>
          <w:rFonts w:ascii="Arial" w:hAnsi="Arial" w:cs="Arial"/>
          <w:color w:val="0070C0"/>
          <w:sz w:val="24"/>
          <w:szCs w:val="24"/>
        </w:rPr>
        <w:t>fermentos e Candida albicans.</w:t>
      </w:r>
    </w:p>
    <w:p w:rsidR="00401A6D" w:rsidRDefault="00401A6D" w:rsidP="00401A6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Pluricelulares:</w:t>
      </w:r>
      <w:r w:rsidR="009A3289">
        <w:rPr>
          <w:rFonts w:ascii="Arial" w:hAnsi="Arial" w:cs="Arial"/>
          <w:sz w:val="24"/>
          <w:szCs w:val="24"/>
        </w:rPr>
        <w:t xml:space="preserve"> </w:t>
      </w:r>
      <w:r w:rsidR="009A3289">
        <w:rPr>
          <w:rFonts w:ascii="Arial" w:hAnsi="Arial" w:cs="Arial"/>
          <w:color w:val="0070C0"/>
          <w:sz w:val="24"/>
          <w:szCs w:val="24"/>
        </w:rPr>
        <w:t>níscaro e mofo do queixo.</w:t>
      </w:r>
    </w:p>
    <w:p w:rsidR="00401A6D" w:rsidRDefault="00401A6D" w:rsidP="00401A6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Contesta as seguintes preguntas:</w:t>
      </w:r>
    </w:p>
    <w:p w:rsidR="00401A6D" w:rsidRDefault="00401A6D" w:rsidP="00401A6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que se alimentan os fungos?</w:t>
      </w:r>
    </w:p>
    <w:p w:rsidR="009A3289" w:rsidRPr="009A3289" w:rsidRDefault="009A3289" w:rsidP="009A3289">
      <w:pPr>
        <w:pStyle w:val="Prrafodelista"/>
        <w:ind w:left="1440"/>
        <w:rPr>
          <w:rFonts w:ascii="Arial" w:hAnsi="Arial" w:cs="Arial"/>
          <w:color w:val="0070C0"/>
          <w:sz w:val="24"/>
          <w:szCs w:val="24"/>
        </w:rPr>
      </w:pPr>
      <w:r w:rsidRPr="009A3289">
        <w:rPr>
          <w:rFonts w:ascii="Arial" w:hAnsi="Arial" w:cs="Arial"/>
          <w:color w:val="0070C0"/>
          <w:sz w:val="24"/>
          <w:szCs w:val="24"/>
        </w:rPr>
        <w:t>Os fungos toman o alimento do medio.</w:t>
      </w:r>
    </w:p>
    <w:p w:rsidR="00401A6D" w:rsidRDefault="00401A6D" w:rsidP="00401A6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organismo xorde a partir da asociación dunha alga e un fungo?</w:t>
      </w:r>
    </w:p>
    <w:p w:rsidR="009A3289" w:rsidRPr="006F778C" w:rsidRDefault="006F778C" w:rsidP="009A3289">
      <w:pPr>
        <w:pStyle w:val="Prrafodelista"/>
        <w:ind w:left="1440"/>
        <w:rPr>
          <w:rFonts w:ascii="Arial" w:hAnsi="Arial" w:cs="Arial"/>
          <w:color w:val="0070C0"/>
          <w:sz w:val="24"/>
          <w:szCs w:val="24"/>
        </w:rPr>
      </w:pPr>
      <w:r w:rsidRPr="006F778C">
        <w:rPr>
          <w:rFonts w:ascii="Arial" w:hAnsi="Arial" w:cs="Arial"/>
          <w:color w:val="0070C0"/>
          <w:sz w:val="24"/>
          <w:szCs w:val="24"/>
        </w:rPr>
        <w:t>Da asociación dunha alga e un fungo xorde o lique.</w:t>
      </w:r>
    </w:p>
    <w:p w:rsidR="00401A6D" w:rsidRDefault="00401A6D" w:rsidP="00401A6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Escribe os nomes das partes dos fungos con cogomelo que cumpren as funcións enunciadas a continuación.</w:t>
      </w:r>
    </w:p>
    <w:p w:rsidR="00401A6D" w:rsidRDefault="006F778C" w:rsidP="00401A6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F778C">
        <w:rPr>
          <w:rFonts w:ascii="Arial" w:hAnsi="Arial" w:cs="Arial"/>
          <w:color w:val="0070C0"/>
          <w:sz w:val="24"/>
          <w:szCs w:val="24"/>
        </w:rPr>
        <w:t>Cogomelo</w:t>
      </w:r>
      <w:r w:rsidR="007E2608">
        <w:rPr>
          <w:rFonts w:ascii="Arial" w:hAnsi="Arial" w:cs="Arial"/>
          <w:sz w:val="24"/>
          <w:szCs w:val="24"/>
        </w:rPr>
        <w:t>: é a part</w:t>
      </w:r>
      <w:r w:rsidR="00401A6D">
        <w:rPr>
          <w:rFonts w:ascii="Arial" w:hAnsi="Arial" w:cs="Arial"/>
          <w:sz w:val="24"/>
          <w:szCs w:val="24"/>
        </w:rPr>
        <w:t>e do fungo que intervén na súa reprodución.</w:t>
      </w:r>
    </w:p>
    <w:p w:rsidR="00401A6D" w:rsidRDefault="006F778C" w:rsidP="00401A6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Esporas</w:t>
      </w:r>
      <w:r w:rsidR="00401A6D">
        <w:rPr>
          <w:rFonts w:ascii="Arial" w:hAnsi="Arial" w:cs="Arial"/>
          <w:sz w:val="24"/>
          <w:szCs w:val="24"/>
        </w:rPr>
        <w:t>: xeran novos fungos.</w:t>
      </w:r>
    </w:p>
    <w:p w:rsidR="00401A6D" w:rsidRDefault="006F778C" w:rsidP="00401A6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Micelo</w:t>
      </w:r>
      <w:r w:rsidR="00401A6D">
        <w:rPr>
          <w:rFonts w:ascii="Arial" w:hAnsi="Arial" w:cs="Arial"/>
          <w:sz w:val="24"/>
          <w:szCs w:val="24"/>
        </w:rPr>
        <w:t>: crece baixo a terra e encárgase de absorve o alimento.</w:t>
      </w:r>
    </w:p>
    <w:p w:rsidR="007E2608" w:rsidRDefault="007E2608" w:rsidP="007E260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Escribe nos cadros B, se se trata dun fungo beneficioso para as persoas, e P, se se trata dun perxudicial.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798"/>
        <w:gridCol w:w="866"/>
        <w:gridCol w:w="1969"/>
        <w:gridCol w:w="699"/>
        <w:gridCol w:w="2136"/>
        <w:gridCol w:w="532"/>
      </w:tblGrid>
      <w:tr w:rsidR="007E2608" w:rsidTr="007E2608">
        <w:tc>
          <w:tcPr>
            <w:tcW w:w="1798" w:type="dxa"/>
          </w:tcPr>
          <w:p w:rsidR="007E2608" w:rsidRDefault="007E2608" w:rsidP="007E260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Fermento</w:t>
            </w:r>
          </w:p>
        </w:tc>
        <w:tc>
          <w:tcPr>
            <w:tcW w:w="866" w:type="dxa"/>
          </w:tcPr>
          <w:p w:rsidR="007E2608" w:rsidRPr="006F778C" w:rsidRDefault="006F778C" w:rsidP="007E2608">
            <w:pPr>
              <w:pStyle w:val="Prrafodelista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B</w:t>
            </w:r>
          </w:p>
        </w:tc>
        <w:tc>
          <w:tcPr>
            <w:tcW w:w="1969" w:type="dxa"/>
          </w:tcPr>
          <w:p w:rsidR="007E2608" w:rsidRDefault="007E2608" w:rsidP="007E260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Fungo cándida</w:t>
            </w:r>
          </w:p>
        </w:tc>
        <w:tc>
          <w:tcPr>
            <w:tcW w:w="699" w:type="dxa"/>
          </w:tcPr>
          <w:p w:rsidR="007E2608" w:rsidRPr="006F778C" w:rsidRDefault="006F778C" w:rsidP="007E2608">
            <w:pPr>
              <w:pStyle w:val="Prrafodelista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F778C">
              <w:rPr>
                <w:rFonts w:ascii="Arial" w:hAnsi="Arial" w:cs="Arial"/>
                <w:color w:val="0070C0"/>
                <w:sz w:val="24"/>
                <w:szCs w:val="24"/>
              </w:rPr>
              <w:t>P</w:t>
            </w:r>
          </w:p>
        </w:tc>
        <w:tc>
          <w:tcPr>
            <w:tcW w:w="2136" w:type="dxa"/>
          </w:tcPr>
          <w:p w:rsidR="007E2608" w:rsidRDefault="007E2608" w:rsidP="007E260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Pé de atleta</w:t>
            </w:r>
          </w:p>
        </w:tc>
        <w:tc>
          <w:tcPr>
            <w:tcW w:w="532" w:type="dxa"/>
          </w:tcPr>
          <w:p w:rsidR="007E2608" w:rsidRPr="006F778C" w:rsidRDefault="006F778C" w:rsidP="007E2608">
            <w:pPr>
              <w:pStyle w:val="Prrafodelista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F778C">
              <w:rPr>
                <w:rFonts w:ascii="Arial" w:hAnsi="Arial" w:cs="Arial"/>
                <w:color w:val="0070C0"/>
                <w:sz w:val="24"/>
                <w:szCs w:val="24"/>
              </w:rPr>
              <w:t>P</w:t>
            </w:r>
          </w:p>
        </w:tc>
      </w:tr>
      <w:tr w:rsidR="007E2608" w:rsidTr="007E2608">
        <w:tc>
          <w:tcPr>
            <w:tcW w:w="1798" w:type="dxa"/>
          </w:tcPr>
          <w:p w:rsidR="007E2608" w:rsidRDefault="007E2608" w:rsidP="007E260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champiñón</w:t>
            </w:r>
          </w:p>
        </w:tc>
        <w:tc>
          <w:tcPr>
            <w:tcW w:w="866" w:type="dxa"/>
          </w:tcPr>
          <w:p w:rsidR="007E2608" w:rsidRPr="006F778C" w:rsidRDefault="006F778C" w:rsidP="007E2608">
            <w:pPr>
              <w:pStyle w:val="Prrafodelista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F778C">
              <w:rPr>
                <w:rFonts w:ascii="Arial" w:hAnsi="Arial" w:cs="Arial"/>
                <w:color w:val="0070C0"/>
                <w:sz w:val="24"/>
                <w:szCs w:val="24"/>
              </w:rPr>
              <w:t>B</w:t>
            </w:r>
          </w:p>
        </w:tc>
        <w:tc>
          <w:tcPr>
            <w:tcW w:w="1969" w:type="dxa"/>
          </w:tcPr>
          <w:p w:rsidR="007E2608" w:rsidRDefault="007E2608" w:rsidP="007E260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níscaro</w:t>
            </w:r>
          </w:p>
        </w:tc>
        <w:tc>
          <w:tcPr>
            <w:tcW w:w="699" w:type="dxa"/>
          </w:tcPr>
          <w:p w:rsidR="007E2608" w:rsidRPr="006F778C" w:rsidRDefault="006F778C" w:rsidP="007E2608">
            <w:pPr>
              <w:pStyle w:val="Prrafodelista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F778C">
              <w:rPr>
                <w:rFonts w:ascii="Arial" w:hAnsi="Arial" w:cs="Arial"/>
                <w:color w:val="0070C0"/>
                <w:sz w:val="24"/>
                <w:szCs w:val="24"/>
              </w:rPr>
              <w:t>B</w:t>
            </w:r>
          </w:p>
        </w:tc>
        <w:tc>
          <w:tcPr>
            <w:tcW w:w="2136" w:type="dxa"/>
          </w:tcPr>
          <w:p w:rsidR="007E2608" w:rsidRDefault="007E2608" w:rsidP="007E260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Mofo de pan</w:t>
            </w:r>
          </w:p>
        </w:tc>
        <w:tc>
          <w:tcPr>
            <w:tcW w:w="532" w:type="dxa"/>
          </w:tcPr>
          <w:p w:rsidR="007E2608" w:rsidRPr="006F778C" w:rsidRDefault="006F778C" w:rsidP="007E2608">
            <w:pPr>
              <w:pStyle w:val="Prrafodelista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F778C">
              <w:rPr>
                <w:rFonts w:ascii="Arial" w:hAnsi="Arial" w:cs="Arial"/>
                <w:color w:val="0070C0"/>
                <w:sz w:val="24"/>
                <w:szCs w:val="24"/>
              </w:rPr>
              <w:t>P</w:t>
            </w:r>
          </w:p>
        </w:tc>
      </w:tr>
    </w:tbl>
    <w:p w:rsidR="007E2608" w:rsidRDefault="007E2608" w:rsidP="007E260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 </w:t>
      </w:r>
      <w:r w:rsidR="00A63AF9">
        <w:rPr>
          <w:rFonts w:ascii="Arial" w:hAnsi="Arial" w:cs="Arial"/>
          <w:sz w:val="24"/>
          <w:szCs w:val="24"/>
        </w:rPr>
        <w:t>estas imaxes e responde as preguntas.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932"/>
        <w:gridCol w:w="2139"/>
        <w:gridCol w:w="2354"/>
        <w:gridCol w:w="1575"/>
      </w:tblGrid>
      <w:tr w:rsidR="00A63AF9" w:rsidTr="004872F1">
        <w:tc>
          <w:tcPr>
            <w:tcW w:w="1932" w:type="dxa"/>
          </w:tcPr>
          <w:p w:rsidR="00A63AF9" w:rsidRDefault="00A63AF9" w:rsidP="00A63AF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70485</wp:posOffset>
                  </wp:positionV>
                  <wp:extent cx="928370" cy="723265"/>
                  <wp:effectExtent l="19050" t="0" r="5080" b="0"/>
                  <wp:wrapSquare wrapText="bothSides"/>
                  <wp:docPr id="1" name="Imagen 1" descr="Ilustración Del Paramecio Ilustraciones Vectoriales, Clip Art Vectorizado  Libre De Derechos. Image 20185439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ustración Del Paramecio Ilustraciones Vectoriales, Clip Art Vectorizado  Libre De Derechos. Image 20185439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37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9" w:type="dxa"/>
          </w:tcPr>
          <w:p w:rsidR="00A63AF9" w:rsidRDefault="004872F1" w:rsidP="00A63AF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70485</wp:posOffset>
                  </wp:positionV>
                  <wp:extent cx="1202055" cy="723265"/>
                  <wp:effectExtent l="19050" t="0" r="0" b="0"/>
                  <wp:wrapSquare wrapText="bothSides"/>
                  <wp:docPr id="4" name="Imagen 4" descr="Ameba &quot;comecerebros&quot;: Florida emite alerta de salud por el parásito - Uno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meba &quot;comecerebros&quot;: Florida emite alerta de salud por el parásito - Uno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54" w:type="dxa"/>
          </w:tcPr>
          <w:p w:rsidR="00A63AF9" w:rsidRDefault="004872F1" w:rsidP="00A63AF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70485</wp:posOffset>
                  </wp:positionV>
                  <wp:extent cx="1338580" cy="723265"/>
                  <wp:effectExtent l="19050" t="0" r="0" b="0"/>
                  <wp:wrapSquare wrapText="bothSides"/>
                  <wp:docPr id="7" name="Imagen 7" descr="Reservorios de trypanosoma cruz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ervorios de trypanosoma cruz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5319" t="42353" r="16304" b="87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58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75" w:type="dxa"/>
          </w:tcPr>
          <w:p w:rsidR="00A63AF9" w:rsidRDefault="004872F1" w:rsidP="00A63AF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71755</wp:posOffset>
                  </wp:positionV>
                  <wp:extent cx="507365" cy="723265"/>
                  <wp:effectExtent l="19050" t="0" r="6985" b="0"/>
                  <wp:wrapSquare wrapText="bothSides"/>
                  <wp:docPr id="10" name="Imagen 10" descr="Ilustración de Vorticella Campanula Protozoario y más Vectores Libres de  Derechos de Agua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lustración de Vorticella Campanula Protozoario y más Vectores Libres de  Derechos de Agua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63AF9" w:rsidRPr="006F778C" w:rsidTr="004872F1">
        <w:tc>
          <w:tcPr>
            <w:tcW w:w="1932" w:type="dxa"/>
          </w:tcPr>
          <w:p w:rsidR="00A63AF9" w:rsidRPr="006F778C" w:rsidRDefault="00A63AF9" w:rsidP="004872F1">
            <w:pPr>
              <w:pStyle w:val="Prrafodelista"/>
              <w:ind w:left="0"/>
              <w:jc w:val="center"/>
              <w:rPr>
                <w:rFonts w:ascii="Arial" w:hAnsi="Arial" w:cs="Arial"/>
                <w:noProof/>
                <w:color w:val="0070C0"/>
                <w:sz w:val="24"/>
                <w:szCs w:val="24"/>
                <w:lang w:val="es-ES" w:eastAsia="es-ES"/>
              </w:rPr>
            </w:pPr>
            <w:r w:rsidRPr="006F778C">
              <w:rPr>
                <w:rFonts w:ascii="Arial" w:hAnsi="Arial" w:cs="Arial"/>
                <w:noProof/>
                <w:color w:val="0070C0"/>
                <w:sz w:val="24"/>
                <w:szCs w:val="24"/>
                <w:lang w:val="es-ES" w:eastAsia="es-ES"/>
              </w:rPr>
              <w:t>paramecio</w:t>
            </w:r>
          </w:p>
        </w:tc>
        <w:tc>
          <w:tcPr>
            <w:tcW w:w="2139" w:type="dxa"/>
          </w:tcPr>
          <w:p w:rsidR="00A63AF9" w:rsidRPr="006F778C" w:rsidRDefault="004872F1" w:rsidP="004872F1">
            <w:pPr>
              <w:pStyle w:val="Prrafodelista"/>
              <w:ind w:left="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F778C">
              <w:rPr>
                <w:rFonts w:ascii="Arial" w:hAnsi="Arial" w:cs="Arial"/>
                <w:color w:val="0070C0"/>
                <w:sz w:val="24"/>
                <w:szCs w:val="24"/>
              </w:rPr>
              <w:t>ameba</w:t>
            </w:r>
          </w:p>
        </w:tc>
        <w:tc>
          <w:tcPr>
            <w:tcW w:w="2354" w:type="dxa"/>
          </w:tcPr>
          <w:p w:rsidR="00A63AF9" w:rsidRPr="006F778C" w:rsidRDefault="004872F1" w:rsidP="004872F1">
            <w:pPr>
              <w:pStyle w:val="Prrafodelista"/>
              <w:ind w:left="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F778C">
              <w:rPr>
                <w:rFonts w:ascii="Arial" w:hAnsi="Arial" w:cs="Arial"/>
                <w:color w:val="0070C0"/>
                <w:sz w:val="24"/>
                <w:szCs w:val="24"/>
              </w:rPr>
              <w:t>tripanosoma</w:t>
            </w:r>
          </w:p>
        </w:tc>
        <w:tc>
          <w:tcPr>
            <w:tcW w:w="1575" w:type="dxa"/>
          </w:tcPr>
          <w:p w:rsidR="00A63AF9" w:rsidRPr="006F778C" w:rsidRDefault="004872F1" w:rsidP="004872F1">
            <w:pPr>
              <w:pStyle w:val="Prrafodelista"/>
              <w:ind w:left="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F778C">
              <w:rPr>
                <w:rFonts w:ascii="Arial" w:hAnsi="Arial" w:cs="Arial"/>
                <w:color w:val="0070C0"/>
                <w:sz w:val="24"/>
                <w:szCs w:val="24"/>
              </w:rPr>
              <w:t>varicela</w:t>
            </w:r>
          </w:p>
        </w:tc>
      </w:tr>
    </w:tbl>
    <w:p w:rsidR="00A63AF9" w:rsidRPr="006F778C" w:rsidRDefault="00A63AF9" w:rsidP="00A63AF9">
      <w:pPr>
        <w:pStyle w:val="Prrafodelista"/>
        <w:rPr>
          <w:rFonts w:ascii="Arial" w:hAnsi="Arial" w:cs="Arial"/>
          <w:color w:val="0070C0"/>
          <w:sz w:val="24"/>
          <w:szCs w:val="24"/>
        </w:rPr>
      </w:pPr>
    </w:p>
    <w:p w:rsidR="006E2342" w:rsidRDefault="006E2342" w:rsidP="006E234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 que reino pertence e que tipo de organismo é o ser vivo da fotografía. Escribe as principais características destes seres vivos.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2507"/>
        <w:gridCol w:w="5493"/>
      </w:tblGrid>
      <w:tr w:rsidR="006E2342" w:rsidTr="006E2342">
        <w:tc>
          <w:tcPr>
            <w:tcW w:w="2507" w:type="dxa"/>
          </w:tcPr>
          <w:p w:rsidR="006E2342" w:rsidRPr="006F778C" w:rsidRDefault="006E2342" w:rsidP="006E2342">
            <w:pPr>
              <w:pStyle w:val="Prrafodelista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REINO:</w:t>
            </w:r>
            <w:r w:rsidR="006F77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778C">
              <w:rPr>
                <w:rFonts w:ascii="Arial" w:hAnsi="Arial" w:cs="Arial"/>
                <w:color w:val="0070C0"/>
                <w:sz w:val="24"/>
                <w:szCs w:val="24"/>
              </w:rPr>
              <w:t>PROTISTA</w:t>
            </w:r>
          </w:p>
        </w:tc>
        <w:tc>
          <w:tcPr>
            <w:tcW w:w="5493" w:type="dxa"/>
          </w:tcPr>
          <w:p w:rsidR="006E2342" w:rsidRDefault="006E2342" w:rsidP="006E234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ORGANISMO:</w:t>
            </w:r>
            <w:r w:rsidR="006F778C" w:rsidRPr="006F778C">
              <w:rPr>
                <w:rFonts w:ascii="Arial" w:hAnsi="Arial" w:cs="Arial"/>
                <w:color w:val="0070C0"/>
                <w:sz w:val="24"/>
                <w:szCs w:val="24"/>
              </w:rPr>
              <w:t xml:space="preserve"> ALGA</w:t>
            </w:r>
          </w:p>
        </w:tc>
      </w:tr>
      <w:tr w:rsidR="006E2342" w:rsidTr="006F778C">
        <w:trPr>
          <w:trHeight w:val="1887"/>
        </w:trPr>
        <w:tc>
          <w:tcPr>
            <w:tcW w:w="2507" w:type="dxa"/>
          </w:tcPr>
          <w:p w:rsidR="006E2342" w:rsidRDefault="006F778C" w:rsidP="006E234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112622</wp:posOffset>
                  </wp:positionH>
                  <wp:positionV relativeFrom="paragraph">
                    <wp:posOffset>119702</wp:posOffset>
                  </wp:positionV>
                  <wp:extent cx="981303" cy="720000"/>
                  <wp:effectExtent l="19050" t="0" r="9297" b="0"/>
                  <wp:wrapNone/>
                  <wp:docPr id="2" name="Imagen 1" descr="Las algas marinas son la solución para obtener biocarburantes sostenibles?  | News | CORDIS | European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s algas marinas son la solución para obtener biocarburantes sostenibles?  | News | CORDIS | European Commi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303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E2342" w:rsidRDefault="006E2342" w:rsidP="006E234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E2342" w:rsidRDefault="006E2342" w:rsidP="006E234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E2342" w:rsidRDefault="006E2342" w:rsidP="006E234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E2342" w:rsidRPr="006F778C" w:rsidRDefault="006E2342" w:rsidP="006F778C"/>
        </w:tc>
        <w:tc>
          <w:tcPr>
            <w:tcW w:w="5493" w:type="dxa"/>
          </w:tcPr>
          <w:p w:rsidR="006F778C" w:rsidRDefault="006F778C" w:rsidP="006F778C">
            <w:pPr>
              <w:pStyle w:val="Prrafodelista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6E2342" w:rsidRPr="006F778C" w:rsidRDefault="006F778C" w:rsidP="006F778C">
            <w:pPr>
              <w:pStyle w:val="Prrafodelista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F778C">
              <w:rPr>
                <w:rFonts w:ascii="Arial" w:hAnsi="Arial" w:cs="Arial"/>
                <w:color w:val="0070C0"/>
                <w:sz w:val="24"/>
                <w:szCs w:val="24"/>
              </w:rPr>
              <w:t>As algas son seres vivos</w:t>
            </w:r>
            <w:r w:rsidR="00BC33FE">
              <w:rPr>
                <w:rFonts w:ascii="Arial" w:hAnsi="Arial" w:cs="Arial"/>
                <w:color w:val="0070C0"/>
                <w:sz w:val="24"/>
                <w:szCs w:val="24"/>
              </w:rPr>
              <w:t xml:space="preserve"> unicelulares ou pluricelulares.</w:t>
            </w:r>
            <w:r w:rsidRPr="006F778C">
              <w:rPr>
                <w:rFonts w:ascii="Arial" w:hAnsi="Arial" w:cs="Arial"/>
                <w:color w:val="0070C0"/>
                <w:sz w:val="24"/>
                <w:szCs w:val="24"/>
              </w:rPr>
              <w:t xml:space="preserve"> As súas células son parecidas ás das plantas, son capaces de fabricar o seu propio alimento e viven en medios acuáticos.</w:t>
            </w:r>
          </w:p>
        </w:tc>
      </w:tr>
    </w:tbl>
    <w:p w:rsidR="006E2342" w:rsidRDefault="006E2342" w:rsidP="006E2342">
      <w:pPr>
        <w:pStyle w:val="Prrafodelista"/>
        <w:rPr>
          <w:rFonts w:ascii="Arial" w:hAnsi="Arial" w:cs="Arial"/>
          <w:sz w:val="24"/>
          <w:szCs w:val="24"/>
        </w:rPr>
      </w:pPr>
    </w:p>
    <w:p w:rsidR="006E2342" w:rsidRDefault="006E2342" w:rsidP="006E234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 se as seguintes afirmacións son verdadeiras (V) ou falsas (F).</w:t>
      </w:r>
    </w:p>
    <w:p w:rsidR="00CC673C" w:rsidRDefault="00CC673C" w:rsidP="00CC673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Todas as bacterias provocan enfermidades ao resto de seres vivos.</w:t>
      </w:r>
      <w:r w:rsidR="006F778C" w:rsidRPr="006F778C">
        <w:rPr>
          <w:rFonts w:ascii="Arial" w:hAnsi="Arial" w:cs="Arial"/>
          <w:color w:val="0070C0"/>
          <w:sz w:val="24"/>
          <w:szCs w:val="24"/>
        </w:rPr>
        <w:t xml:space="preserve"> F</w:t>
      </w:r>
    </w:p>
    <w:p w:rsidR="00CC673C" w:rsidRDefault="00CC673C" w:rsidP="00CC673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Todas as plantas do noso planeta están habitadas por bacterias.</w:t>
      </w:r>
      <w:r w:rsidR="006F778C" w:rsidRPr="006F778C">
        <w:rPr>
          <w:rFonts w:ascii="Arial" w:hAnsi="Arial" w:cs="Arial"/>
          <w:color w:val="0070C0"/>
          <w:sz w:val="24"/>
          <w:szCs w:val="24"/>
        </w:rPr>
        <w:t>V</w:t>
      </w:r>
    </w:p>
    <w:p w:rsidR="00CC673C" w:rsidRDefault="00CC673C" w:rsidP="00CC673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Algunhas bacterias fabrican o seu propio alimento e outras tómano do medio.</w:t>
      </w:r>
      <w:r w:rsidR="006F778C" w:rsidRPr="006F778C">
        <w:rPr>
          <w:rFonts w:ascii="Arial" w:hAnsi="Arial" w:cs="Arial"/>
          <w:color w:val="0070C0"/>
          <w:sz w:val="24"/>
          <w:szCs w:val="24"/>
        </w:rPr>
        <w:t>V</w:t>
      </w:r>
    </w:p>
    <w:p w:rsidR="00CC673C" w:rsidRDefault="00CC673C" w:rsidP="00CC673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corpo dalgunhas bacterias está formado por varias células.</w:t>
      </w:r>
      <w:r w:rsidR="006F778C" w:rsidRPr="006F778C">
        <w:rPr>
          <w:rFonts w:ascii="Arial" w:hAnsi="Arial" w:cs="Arial"/>
          <w:color w:val="0070C0"/>
          <w:sz w:val="24"/>
          <w:szCs w:val="24"/>
        </w:rPr>
        <w:t>F</w:t>
      </w:r>
    </w:p>
    <w:p w:rsidR="00CC673C" w:rsidRDefault="00CC673C" w:rsidP="00CC673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noso corpo viven millóns de bacterias.</w:t>
      </w:r>
      <w:r w:rsidR="006F778C" w:rsidRPr="006F778C">
        <w:rPr>
          <w:rFonts w:ascii="Arial" w:hAnsi="Arial" w:cs="Arial"/>
          <w:color w:val="0070C0"/>
          <w:sz w:val="24"/>
          <w:szCs w:val="24"/>
        </w:rPr>
        <w:t>V</w:t>
      </w:r>
    </w:p>
    <w:p w:rsidR="00BB2FD1" w:rsidRDefault="00BB2FD1" w:rsidP="00BB2FD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Indica a forma de cada tipo de bacteria.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2007"/>
        <w:gridCol w:w="1982"/>
        <w:gridCol w:w="2014"/>
        <w:gridCol w:w="1997"/>
      </w:tblGrid>
      <w:tr w:rsidR="00BB2FD1" w:rsidTr="006F778C">
        <w:tc>
          <w:tcPr>
            <w:tcW w:w="2007" w:type="dxa"/>
          </w:tcPr>
          <w:p w:rsidR="00BB2FD1" w:rsidRDefault="006F778C" w:rsidP="00BB2FD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168275</wp:posOffset>
                  </wp:positionV>
                  <wp:extent cx="738505" cy="723265"/>
                  <wp:effectExtent l="19050" t="0" r="4445" b="0"/>
                  <wp:wrapNone/>
                  <wp:docPr id="3" name="Imagen 1" descr="Cole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e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2FD1">
              <w:rPr>
                <w:rFonts w:ascii="Arial" w:hAnsi="Arial" w:cs="Arial"/>
                <w:sz w:val="24"/>
                <w:szCs w:val="24"/>
              </w:rPr>
              <w:t>vibrión</w:t>
            </w:r>
          </w:p>
        </w:tc>
        <w:tc>
          <w:tcPr>
            <w:tcW w:w="1982" w:type="dxa"/>
          </w:tcPr>
          <w:p w:rsidR="00BB2FD1" w:rsidRDefault="00BB2FD1" w:rsidP="00BB2FD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coco</w:t>
            </w:r>
          </w:p>
        </w:tc>
        <w:tc>
          <w:tcPr>
            <w:tcW w:w="2014" w:type="dxa"/>
          </w:tcPr>
          <w:p w:rsidR="00BB2FD1" w:rsidRDefault="00BB2FD1" w:rsidP="00BB2FD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espirilo</w:t>
            </w:r>
          </w:p>
        </w:tc>
        <w:tc>
          <w:tcPr>
            <w:tcW w:w="1997" w:type="dxa"/>
          </w:tcPr>
          <w:p w:rsidR="00BB2FD1" w:rsidRDefault="00BB2FD1" w:rsidP="00BB2FD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bacilo</w:t>
            </w:r>
          </w:p>
        </w:tc>
      </w:tr>
      <w:tr w:rsidR="00BB2FD1" w:rsidTr="006F778C">
        <w:trPr>
          <w:trHeight w:val="751"/>
        </w:trPr>
        <w:tc>
          <w:tcPr>
            <w:tcW w:w="2007" w:type="dxa"/>
          </w:tcPr>
          <w:p w:rsidR="00BB2FD1" w:rsidRPr="00BB2FD1" w:rsidRDefault="00BB2FD1" w:rsidP="00BB2FD1">
            <w:pPr>
              <w:jc w:val="center"/>
            </w:pPr>
          </w:p>
        </w:tc>
        <w:tc>
          <w:tcPr>
            <w:tcW w:w="1982" w:type="dxa"/>
          </w:tcPr>
          <w:p w:rsidR="00BB2FD1" w:rsidRDefault="006F778C" w:rsidP="00BB2FD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11885</wp:posOffset>
                  </wp:positionH>
                  <wp:positionV relativeFrom="paragraph">
                    <wp:posOffset>7487</wp:posOffset>
                  </wp:positionV>
                  <wp:extent cx="1018654" cy="682388"/>
                  <wp:effectExtent l="19050" t="0" r="0" b="0"/>
                  <wp:wrapNone/>
                  <wp:docPr id="6" name="Imagen 6" descr="TIPOS de BACTERIAS: Nombres, Características y F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IPOS de BACTERIAS: Nombres, Características y F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654" cy="682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B2FD1" w:rsidRDefault="00BB2FD1" w:rsidP="00BB2FD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2FD1" w:rsidRDefault="00BB2FD1" w:rsidP="00BB2FD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2FD1" w:rsidRDefault="00BB2FD1" w:rsidP="00BB2FD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</w:tcPr>
          <w:p w:rsidR="00BB2FD1" w:rsidRDefault="006F778C" w:rsidP="00BB2FD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118091</wp:posOffset>
                  </wp:positionH>
                  <wp:positionV relativeFrom="paragraph">
                    <wp:posOffset>27959</wp:posOffset>
                  </wp:positionV>
                  <wp:extent cx="881702" cy="655093"/>
                  <wp:effectExtent l="19050" t="0" r="0" b="0"/>
                  <wp:wrapNone/>
                  <wp:docPr id="9" name="Imagen 9" descr="El Spirillum bacterias , infecciones , gérmenes , epidemia enfermedad  bacteriana Fotografía de stock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l Spirillum bacterias , infecciones , gérmenes , epidemia enfermedad  bacteriana Fotografía de stock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b="9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702" cy="655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97" w:type="dxa"/>
          </w:tcPr>
          <w:p w:rsidR="00BB2FD1" w:rsidRDefault="006F778C" w:rsidP="00BB2FD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26556</wp:posOffset>
                  </wp:positionH>
                  <wp:positionV relativeFrom="paragraph">
                    <wp:posOffset>7487</wp:posOffset>
                  </wp:positionV>
                  <wp:extent cx="1021940" cy="684000"/>
                  <wp:effectExtent l="19050" t="0" r="6760" b="0"/>
                  <wp:wrapNone/>
                  <wp:docPr id="12" name="Imagen 12" descr="TIPOS de BACTERIAS: Nombres, Características y F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IPOS de BACTERIAS: Nombres, Características y F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940" cy="68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F778C" w:rsidTr="00BC33FE">
        <w:trPr>
          <w:trHeight w:val="392"/>
        </w:trPr>
        <w:tc>
          <w:tcPr>
            <w:tcW w:w="2007" w:type="dxa"/>
          </w:tcPr>
          <w:p w:rsidR="006F778C" w:rsidRPr="00BC33FE" w:rsidRDefault="00BC33FE" w:rsidP="00BC3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FE">
              <w:rPr>
                <w:rFonts w:ascii="Arial" w:hAnsi="Arial" w:cs="Arial"/>
                <w:sz w:val="24"/>
                <w:szCs w:val="24"/>
              </w:rPr>
              <w:t>COMA</w:t>
            </w:r>
          </w:p>
        </w:tc>
        <w:tc>
          <w:tcPr>
            <w:tcW w:w="1982" w:type="dxa"/>
          </w:tcPr>
          <w:p w:rsidR="006F778C" w:rsidRPr="00BC33FE" w:rsidRDefault="00BC33FE" w:rsidP="00BC33FE">
            <w:pPr>
              <w:pStyle w:val="Prrafodelista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</w:pPr>
            <w:r w:rsidRPr="00BC33FE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t>CIRCULAR</w:t>
            </w:r>
          </w:p>
        </w:tc>
        <w:tc>
          <w:tcPr>
            <w:tcW w:w="2014" w:type="dxa"/>
          </w:tcPr>
          <w:p w:rsidR="006F778C" w:rsidRPr="00BC33FE" w:rsidRDefault="00BC33FE" w:rsidP="00BC33FE">
            <w:pPr>
              <w:pStyle w:val="Prrafodelista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</w:pPr>
            <w:r w:rsidRPr="00BC33FE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t>ESPIRAL</w:t>
            </w:r>
          </w:p>
        </w:tc>
        <w:tc>
          <w:tcPr>
            <w:tcW w:w="1997" w:type="dxa"/>
          </w:tcPr>
          <w:p w:rsidR="006F778C" w:rsidRPr="00BC33FE" w:rsidRDefault="00BC33FE" w:rsidP="00BC33FE">
            <w:pPr>
              <w:pStyle w:val="Prrafodelista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</w:pPr>
            <w:r w:rsidRPr="00BC33FE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t>ALONGADA</w:t>
            </w:r>
          </w:p>
        </w:tc>
      </w:tr>
    </w:tbl>
    <w:p w:rsidR="00BB2FD1" w:rsidRDefault="00BB2FD1" w:rsidP="00BB2FD1">
      <w:pPr>
        <w:ind w:left="360"/>
        <w:rPr>
          <w:rFonts w:ascii="Arial" w:hAnsi="Arial" w:cs="Arial"/>
          <w:sz w:val="24"/>
          <w:szCs w:val="24"/>
        </w:rPr>
      </w:pPr>
    </w:p>
    <w:p w:rsidR="00BB2FD1" w:rsidRPr="00BB2FD1" w:rsidRDefault="00BB2FD1" w:rsidP="00BB2FD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2FD1">
        <w:rPr>
          <w:rFonts w:ascii="Arial" w:hAnsi="Arial" w:cs="Arial"/>
          <w:sz w:val="24"/>
          <w:szCs w:val="24"/>
        </w:rPr>
        <w:t>Di se as seguintes relacións que se establecen entre as bacterias e as persoas son de beneficio, de prexuízo ou de utilidade.</w:t>
      </w:r>
    </w:p>
    <w:p w:rsidR="00BB2FD1" w:rsidRDefault="00BB2FD1" w:rsidP="00BB2FD1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Algunhas bacterias provocan diarrea nas persoas.</w:t>
      </w:r>
    </w:p>
    <w:p w:rsidR="00BC33FE" w:rsidRPr="00BC33FE" w:rsidRDefault="00BC33FE" w:rsidP="00BC33FE">
      <w:pPr>
        <w:pStyle w:val="Prrafodelista"/>
        <w:ind w:left="144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Prexuízo</w:t>
      </w:r>
    </w:p>
    <w:p w:rsidR="00BB2FD1" w:rsidRDefault="00BB2FD1" w:rsidP="00BB2FD1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Empréganse para producir algunhas menciñas.</w:t>
      </w:r>
    </w:p>
    <w:p w:rsidR="00BC33FE" w:rsidRPr="00BC33FE" w:rsidRDefault="00BC33FE" w:rsidP="00BC33FE">
      <w:pPr>
        <w:pStyle w:val="Prrafodelista"/>
        <w:ind w:left="1440"/>
        <w:rPr>
          <w:rFonts w:ascii="Arial" w:hAnsi="Arial" w:cs="Arial"/>
          <w:color w:val="0070C0"/>
          <w:sz w:val="24"/>
          <w:szCs w:val="24"/>
        </w:rPr>
      </w:pPr>
      <w:r w:rsidRPr="00BC33FE">
        <w:rPr>
          <w:rFonts w:ascii="Arial" w:hAnsi="Arial" w:cs="Arial"/>
          <w:color w:val="0070C0"/>
          <w:sz w:val="24"/>
          <w:szCs w:val="24"/>
        </w:rPr>
        <w:t>Utilidade</w:t>
      </w:r>
    </w:p>
    <w:p w:rsidR="00BB2FD1" w:rsidRDefault="00BB2FD1" w:rsidP="00BB2FD1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pel hai unha flora bacteriana que forma unha barreira protectora.</w:t>
      </w:r>
    </w:p>
    <w:p w:rsidR="00BC33FE" w:rsidRPr="00BC33FE" w:rsidRDefault="00BC33FE" w:rsidP="00BC33FE">
      <w:pPr>
        <w:pStyle w:val="Prrafodelista"/>
        <w:ind w:left="1440"/>
        <w:rPr>
          <w:rFonts w:ascii="Arial" w:hAnsi="Arial" w:cs="Arial"/>
          <w:color w:val="0070C0"/>
          <w:sz w:val="24"/>
          <w:szCs w:val="24"/>
        </w:rPr>
      </w:pPr>
      <w:r w:rsidRPr="00BC33FE">
        <w:rPr>
          <w:rFonts w:ascii="Arial" w:hAnsi="Arial" w:cs="Arial"/>
          <w:color w:val="0070C0"/>
          <w:sz w:val="24"/>
          <w:szCs w:val="24"/>
        </w:rPr>
        <w:t>Beneficio</w:t>
      </w:r>
    </w:p>
    <w:p w:rsidR="00BB2FD1" w:rsidRDefault="00BB2FD1" w:rsidP="00BB2FD1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Utilízanse para a fabricación do iogur.</w:t>
      </w:r>
    </w:p>
    <w:p w:rsidR="00BC33FE" w:rsidRPr="00BC33FE" w:rsidRDefault="00BC33FE" w:rsidP="00BC33FE">
      <w:pPr>
        <w:pStyle w:val="Prrafodelista"/>
        <w:ind w:left="1440"/>
        <w:rPr>
          <w:rFonts w:ascii="Arial" w:hAnsi="Arial" w:cs="Arial"/>
          <w:color w:val="0070C0"/>
          <w:sz w:val="24"/>
          <w:szCs w:val="24"/>
        </w:rPr>
      </w:pPr>
      <w:r w:rsidRPr="00BC33FE">
        <w:rPr>
          <w:rFonts w:ascii="Arial" w:hAnsi="Arial" w:cs="Arial"/>
          <w:color w:val="0070C0"/>
          <w:sz w:val="24"/>
          <w:szCs w:val="24"/>
        </w:rPr>
        <w:t>Utilidade</w:t>
      </w:r>
    </w:p>
    <w:p w:rsidR="00BB2FD1" w:rsidRDefault="00BB2FD1" w:rsidP="00BB2FD1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BB2FD1" w:rsidRDefault="00BB2FD1" w:rsidP="00BB2FD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coas palabras necesarias os ocos que faltan no seguinte texto:</w:t>
      </w:r>
    </w:p>
    <w:p w:rsidR="00BB2FD1" w:rsidRDefault="00BB2FD1" w:rsidP="00BB2FD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virus, como o da </w:t>
      </w:r>
      <w:r w:rsidR="00BC33FE">
        <w:rPr>
          <w:rFonts w:ascii="Arial" w:hAnsi="Arial" w:cs="Arial"/>
          <w:sz w:val="24"/>
          <w:szCs w:val="24"/>
        </w:rPr>
        <w:t>SIDA</w:t>
      </w:r>
      <w:r>
        <w:rPr>
          <w:rFonts w:ascii="Arial" w:hAnsi="Arial" w:cs="Arial"/>
          <w:sz w:val="24"/>
          <w:szCs w:val="24"/>
        </w:rPr>
        <w:t xml:space="preserve"> ou o da gripe, non se consideran verdadeiros seres vivos, e por iso non se inclúen en ningún </w:t>
      </w:r>
      <w:r w:rsidR="00BC33FE">
        <w:rPr>
          <w:rFonts w:ascii="Arial" w:hAnsi="Arial" w:cs="Arial"/>
          <w:color w:val="0070C0"/>
          <w:sz w:val="24"/>
          <w:szCs w:val="24"/>
        </w:rPr>
        <w:t>reino</w:t>
      </w:r>
      <w:r>
        <w:rPr>
          <w:rFonts w:ascii="Arial" w:hAnsi="Arial" w:cs="Arial"/>
          <w:sz w:val="24"/>
          <w:szCs w:val="24"/>
        </w:rPr>
        <w:t>.</w:t>
      </w:r>
    </w:p>
    <w:p w:rsidR="00BB2FD1" w:rsidRDefault="00BB2FD1" w:rsidP="00BB2FD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causa disto é que a súa única forma de </w:t>
      </w:r>
      <w:r w:rsidR="00BC33FE">
        <w:rPr>
          <w:rFonts w:ascii="Arial" w:hAnsi="Arial" w:cs="Arial"/>
          <w:color w:val="0070C0"/>
          <w:sz w:val="24"/>
          <w:szCs w:val="24"/>
        </w:rPr>
        <w:t xml:space="preserve">vivir </w:t>
      </w:r>
      <w:r>
        <w:rPr>
          <w:rFonts w:ascii="Arial" w:hAnsi="Arial" w:cs="Arial"/>
          <w:sz w:val="24"/>
          <w:szCs w:val="24"/>
        </w:rPr>
        <w:t xml:space="preserve">é dentro dun organismo, ao que causan </w:t>
      </w:r>
      <w:r w:rsidR="00BC33FE">
        <w:rPr>
          <w:rFonts w:ascii="Arial" w:hAnsi="Arial" w:cs="Arial"/>
          <w:color w:val="0070C0"/>
          <w:sz w:val="24"/>
          <w:szCs w:val="24"/>
        </w:rPr>
        <w:t>enfermidades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B2FD1" w:rsidRDefault="00BB2FD1" w:rsidP="00BB2FD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pesar de que os virus non poden desprazarse, pasan dunhas persoas a outras polo </w:t>
      </w:r>
      <w:r w:rsidR="00BC33FE" w:rsidRPr="00BC33FE">
        <w:rPr>
          <w:rFonts w:ascii="Arial" w:hAnsi="Arial" w:cs="Arial"/>
          <w:color w:val="0070C0"/>
          <w:sz w:val="24"/>
          <w:szCs w:val="24"/>
        </w:rPr>
        <w:t xml:space="preserve">aire </w:t>
      </w:r>
      <w:r>
        <w:rPr>
          <w:rFonts w:ascii="Arial" w:hAnsi="Arial" w:cs="Arial"/>
          <w:sz w:val="24"/>
          <w:szCs w:val="24"/>
        </w:rPr>
        <w:t xml:space="preserve">ou por </w:t>
      </w:r>
      <w:r w:rsidR="00BC33FE">
        <w:rPr>
          <w:rFonts w:ascii="Arial" w:hAnsi="Arial" w:cs="Arial"/>
          <w:color w:val="0070C0"/>
          <w:sz w:val="24"/>
          <w:szCs w:val="24"/>
        </w:rPr>
        <w:t>contacto físico</w:t>
      </w:r>
      <w:r>
        <w:rPr>
          <w:rFonts w:ascii="Arial" w:hAnsi="Arial" w:cs="Arial"/>
          <w:sz w:val="24"/>
          <w:szCs w:val="24"/>
        </w:rPr>
        <w:t xml:space="preserve">. A maneira de evitar contraer algunhas enfermidades víricas é mediante as </w:t>
      </w:r>
      <w:r w:rsidR="00BC33FE">
        <w:rPr>
          <w:rFonts w:ascii="Arial" w:hAnsi="Arial" w:cs="Arial"/>
          <w:color w:val="0070C0"/>
          <w:sz w:val="24"/>
          <w:szCs w:val="24"/>
        </w:rPr>
        <w:t>vacinas</w:t>
      </w:r>
      <w:r>
        <w:rPr>
          <w:rFonts w:ascii="Arial" w:hAnsi="Arial" w:cs="Arial"/>
          <w:sz w:val="24"/>
          <w:szCs w:val="24"/>
        </w:rPr>
        <w:t>.</w:t>
      </w:r>
    </w:p>
    <w:p w:rsidR="00BC33FE" w:rsidRDefault="00BC33FE" w:rsidP="00BB2FD1">
      <w:pPr>
        <w:pStyle w:val="Prrafodelista"/>
        <w:rPr>
          <w:rFonts w:ascii="Arial" w:hAnsi="Arial" w:cs="Arial"/>
          <w:sz w:val="24"/>
          <w:szCs w:val="24"/>
        </w:rPr>
      </w:pPr>
    </w:p>
    <w:p w:rsidR="009A3289" w:rsidRDefault="009A3289" w:rsidP="009A328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Resumo:</w:t>
      </w:r>
    </w:p>
    <w:p w:rsidR="009A3289" w:rsidRDefault="009A3289" w:rsidP="009A3289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Pr="009A3289">
        <w:rPr>
          <w:rFonts w:ascii="Arial" w:hAnsi="Arial" w:cs="Arial"/>
          <w:color w:val="0070C0"/>
          <w:sz w:val="24"/>
          <w:szCs w:val="24"/>
        </w:rPr>
        <w:t>fungos</w:t>
      </w:r>
      <w:r>
        <w:rPr>
          <w:rFonts w:ascii="Arial" w:hAnsi="Arial" w:cs="Arial"/>
          <w:sz w:val="24"/>
          <w:szCs w:val="24"/>
        </w:rPr>
        <w:t xml:space="preserve"> poden ser unicelulares ou </w:t>
      </w:r>
      <w:r w:rsidRPr="009A3289">
        <w:rPr>
          <w:rFonts w:ascii="Arial" w:hAnsi="Arial" w:cs="Arial"/>
          <w:color w:val="0070C0"/>
          <w:sz w:val="24"/>
          <w:szCs w:val="24"/>
        </w:rPr>
        <w:t>pluricelulares</w:t>
      </w:r>
      <w:r>
        <w:rPr>
          <w:rFonts w:ascii="Arial" w:hAnsi="Arial" w:cs="Arial"/>
          <w:sz w:val="24"/>
          <w:szCs w:val="24"/>
        </w:rPr>
        <w:t xml:space="preserve">, aliméntanse doutros seres vivos ou dos seus restos e non se desprazan. Hai fungos unicelulares, como os </w:t>
      </w:r>
      <w:r w:rsidRPr="009A3289">
        <w:rPr>
          <w:rFonts w:ascii="Arial" w:hAnsi="Arial" w:cs="Arial"/>
          <w:color w:val="0070C0"/>
          <w:sz w:val="24"/>
          <w:szCs w:val="24"/>
        </w:rPr>
        <w:t>fermentos</w:t>
      </w:r>
      <w:r>
        <w:rPr>
          <w:rFonts w:ascii="Arial" w:hAnsi="Arial" w:cs="Arial"/>
          <w:sz w:val="24"/>
          <w:szCs w:val="24"/>
        </w:rPr>
        <w:t xml:space="preserve">, e pluricelulares, como os que forman os </w:t>
      </w:r>
      <w:r w:rsidRPr="009A3289">
        <w:rPr>
          <w:rFonts w:ascii="Arial" w:hAnsi="Arial" w:cs="Arial"/>
          <w:color w:val="0070C0"/>
          <w:sz w:val="24"/>
          <w:szCs w:val="24"/>
        </w:rPr>
        <w:t>cogomelos</w:t>
      </w:r>
      <w:r>
        <w:rPr>
          <w:rFonts w:ascii="Arial" w:hAnsi="Arial" w:cs="Arial"/>
          <w:sz w:val="24"/>
          <w:szCs w:val="24"/>
        </w:rPr>
        <w:t xml:space="preserve"> e os </w:t>
      </w:r>
      <w:r w:rsidRPr="009A3289">
        <w:rPr>
          <w:rFonts w:ascii="Arial" w:hAnsi="Arial" w:cs="Arial"/>
          <w:color w:val="0070C0"/>
          <w:sz w:val="24"/>
          <w:szCs w:val="24"/>
        </w:rPr>
        <w:t>mofos</w:t>
      </w:r>
      <w:r>
        <w:rPr>
          <w:rFonts w:ascii="Arial" w:hAnsi="Arial" w:cs="Arial"/>
          <w:sz w:val="24"/>
          <w:szCs w:val="24"/>
        </w:rPr>
        <w:t xml:space="preserve">, como o do pan. Os protistas inclúen os </w:t>
      </w:r>
      <w:r w:rsidRPr="009A3289">
        <w:rPr>
          <w:rFonts w:ascii="Arial" w:hAnsi="Arial" w:cs="Arial"/>
          <w:color w:val="0070C0"/>
          <w:sz w:val="24"/>
          <w:szCs w:val="24"/>
        </w:rPr>
        <w:t>protozoos</w:t>
      </w:r>
      <w:r>
        <w:rPr>
          <w:rFonts w:ascii="Arial" w:hAnsi="Arial" w:cs="Arial"/>
          <w:sz w:val="24"/>
          <w:szCs w:val="24"/>
        </w:rPr>
        <w:t xml:space="preserve"> e as </w:t>
      </w:r>
      <w:r w:rsidRPr="009A3289">
        <w:rPr>
          <w:rFonts w:ascii="Arial" w:hAnsi="Arial" w:cs="Arial"/>
          <w:color w:val="0070C0"/>
          <w:sz w:val="24"/>
          <w:szCs w:val="24"/>
        </w:rPr>
        <w:t>algas</w:t>
      </w:r>
      <w:r>
        <w:rPr>
          <w:rFonts w:ascii="Arial" w:hAnsi="Arial" w:cs="Arial"/>
          <w:sz w:val="24"/>
          <w:szCs w:val="24"/>
        </w:rPr>
        <w:t xml:space="preserve">. Os protozoos son todos unicelulares, viven en medios </w:t>
      </w:r>
      <w:r w:rsidRPr="009A3289">
        <w:rPr>
          <w:rFonts w:ascii="Arial" w:hAnsi="Arial" w:cs="Arial"/>
          <w:color w:val="0070C0"/>
          <w:sz w:val="24"/>
          <w:szCs w:val="24"/>
        </w:rPr>
        <w:t>acuosos</w:t>
      </w:r>
      <w:r>
        <w:rPr>
          <w:rFonts w:ascii="Arial" w:hAnsi="Arial" w:cs="Arial"/>
          <w:sz w:val="24"/>
          <w:szCs w:val="24"/>
        </w:rPr>
        <w:t xml:space="preserve"> e aliméntanse doutros seres vivos. As algas poden ser </w:t>
      </w:r>
      <w:r w:rsidRPr="009A3289">
        <w:rPr>
          <w:rFonts w:ascii="Arial" w:hAnsi="Arial" w:cs="Arial"/>
          <w:color w:val="0070C0"/>
          <w:sz w:val="24"/>
          <w:szCs w:val="24"/>
        </w:rPr>
        <w:t>unicelulares</w:t>
      </w:r>
      <w:r>
        <w:rPr>
          <w:rFonts w:ascii="Arial" w:hAnsi="Arial" w:cs="Arial"/>
          <w:sz w:val="24"/>
          <w:szCs w:val="24"/>
        </w:rPr>
        <w:t xml:space="preserve"> ou pluricelulares, viven en medios acuosos e fabrican o seu propio alimento. As bacterias son todas </w:t>
      </w:r>
      <w:r w:rsidRPr="009A3289">
        <w:rPr>
          <w:rFonts w:ascii="Arial" w:hAnsi="Arial" w:cs="Arial"/>
          <w:color w:val="0070C0"/>
          <w:sz w:val="24"/>
          <w:szCs w:val="24"/>
        </w:rPr>
        <w:t>unicelulares</w:t>
      </w:r>
      <w:r>
        <w:rPr>
          <w:rFonts w:ascii="Arial" w:hAnsi="Arial" w:cs="Arial"/>
          <w:sz w:val="24"/>
          <w:szCs w:val="24"/>
        </w:rPr>
        <w:t xml:space="preserve"> e a súa célula é a máis sinxela e pequena coñecida. Poden fabricar o seu propio </w:t>
      </w:r>
      <w:r w:rsidRPr="009A3289">
        <w:rPr>
          <w:rFonts w:ascii="Arial" w:hAnsi="Arial" w:cs="Arial"/>
          <w:color w:val="0070C0"/>
          <w:sz w:val="24"/>
          <w:szCs w:val="24"/>
        </w:rPr>
        <w:t>alimento</w:t>
      </w:r>
      <w:r>
        <w:rPr>
          <w:rFonts w:ascii="Arial" w:hAnsi="Arial" w:cs="Arial"/>
          <w:sz w:val="24"/>
          <w:szCs w:val="24"/>
        </w:rPr>
        <w:t xml:space="preserve"> ou alimentarse doutros seres vivos.</w:t>
      </w:r>
    </w:p>
    <w:p w:rsidR="00EE29BE" w:rsidRDefault="00EE29BE" w:rsidP="009A328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E29BE" w:rsidRDefault="00EE29BE" w:rsidP="009A328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E29BE" w:rsidRDefault="00EE29BE" w:rsidP="00EE29B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Os fungos aliméntanse </w:t>
      </w:r>
      <w:r w:rsidRPr="00EE29BE">
        <w:rPr>
          <w:rFonts w:ascii="Arial" w:hAnsi="Arial" w:cs="Arial"/>
          <w:i/>
          <w:sz w:val="24"/>
          <w:szCs w:val="24"/>
        </w:rPr>
        <w:t>doutros seres vivos</w:t>
      </w:r>
      <w:r>
        <w:rPr>
          <w:rFonts w:ascii="Arial" w:hAnsi="Arial" w:cs="Arial"/>
          <w:sz w:val="24"/>
          <w:szCs w:val="24"/>
        </w:rPr>
        <w:t xml:space="preserve"> e </w:t>
      </w:r>
      <w:r w:rsidRPr="00EE29BE">
        <w:rPr>
          <w:rFonts w:ascii="Arial" w:hAnsi="Arial" w:cs="Arial"/>
          <w:i/>
          <w:sz w:val="24"/>
          <w:szCs w:val="24"/>
        </w:rPr>
        <w:t>dos seus restos</w:t>
      </w:r>
      <w:r>
        <w:rPr>
          <w:rFonts w:ascii="Arial" w:hAnsi="Arial" w:cs="Arial"/>
          <w:sz w:val="24"/>
          <w:szCs w:val="24"/>
        </w:rPr>
        <w:t>.</w:t>
      </w:r>
    </w:p>
    <w:p w:rsidR="00EE29BE" w:rsidRDefault="00EE29BE" w:rsidP="00EE29B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efecto teñen os fungos sobre a terra?</w:t>
      </w:r>
    </w:p>
    <w:p w:rsidR="00EE29BE" w:rsidRPr="00EE29BE" w:rsidRDefault="00EE29BE" w:rsidP="00EE29BE">
      <w:pPr>
        <w:pStyle w:val="Prrafodelista"/>
        <w:ind w:left="1440"/>
        <w:jc w:val="both"/>
        <w:rPr>
          <w:rFonts w:ascii="Arial" w:hAnsi="Arial" w:cs="Arial"/>
          <w:color w:val="0070C0"/>
          <w:sz w:val="24"/>
          <w:szCs w:val="24"/>
        </w:rPr>
      </w:pPr>
      <w:r w:rsidRPr="00EE29BE">
        <w:rPr>
          <w:rFonts w:ascii="Arial" w:hAnsi="Arial" w:cs="Arial"/>
          <w:color w:val="0070C0"/>
          <w:sz w:val="24"/>
          <w:szCs w:val="24"/>
        </w:rPr>
        <w:t>Os fungos descompoñen a materia orgánica do chan e dela reciben nutrientes.</w:t>
      </w:r>
    </w:p>
    <w:p w:rsidR="00EE29BE" w:rsidRDefault="00EE29BE" w:rsidP="00EE29B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ocorrería se os fungos se alimentasen dos restos dos seres vivos?</w:t>
      </w:r>
    </w:p>
    <w:p w:rsidR="00EE29BE" w:rsidRDefault="00EE29BE" w:rsidP="00EE29BE">
      <w:pPr>
        <w:pStyle w:val="Prrafodelista"/>
        <w:ind w:left="1440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Que non recibirían os nutrientes necesarios.</w:t>
      </w:r>
    </w:p>
    <w:p w:rsidR="00EE29BE" w:rsidRDefault="00EE29BE" w:rsidP="00EE29BE">
      <w:pPr>
        <w:pStyle w:val="Prrafodelista"/>
        <w:ind w:left="1440"/>
        <w:jc w:val="both"/>
        <w:rPr>
          <w:rFonts w:ascii="Arial" w:hAnsi="Arial" w:cs="Arial"/>
          <w:color w:val="0070C0"/>
          <w:sz w:val="24"/>
          <w:szCs w:val="24"/>
        </w:rPr>
      </w:pPr>
    </w:p>
    <w:p w:rsidR="00EE29BE" w:rsidRDefault="00EE29BE" w:rsidP="00EE29B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E29BE">
        <w:rPr>
          <w:rFonts w:ascii="Arial" w:hAnsi="Arial" w:cs="Arial"/>
          <w:sz w:val="24"/>
          <w:szCs w:val="24"/>
        </w:rPr>
        <w:t>Explica</w:t>
      </w:r>
      <w:r>
        <w:rPr>
          <w:rFonts w:ascii="Arial" w:hAnsi="Arial" w:cs="Arial"/>
          <w:sz w:val="24"/>
          <w:szCs w:val="24"/>
        </w:rPr>
        <w:t xml:space="preserve"> que tipo de relación existe entre os seguintes fungos e as persoas e xustifica por que.</w:t>
      </w:r>
    </w:p>
    <w:p w:rsidR="00EE29BE" w:rsidRDefault="00EE29BE" w:rsidP="00EE29B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O CHAMPIÑÓN é un alimento para as persoas. É unha relación beneficiosa para as persoas.</w:t>
      </w:r>
    </w:p>
    <w:p w:rsidR="00EE29BE" w:rsidRDefault="00EE29BE" w:rsidP="00EE29B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O PÉ DE ATLETA é unha enfermidade da pel das persoas producida</w:t>
      </w:r>
      <w:r w:rsidR="00E454C3">
        <w:rPr>
          <w:rFonts w:ascii="Arial" w:hAnsi="Arial" w:cs="Arial"/>
          <w:color w:val="0070C0"/>
          <w:sz w:val="24"/>
          <w:szCs w:val="24"/>
        </w:rPr>
        <w:t xml:space="preserve"> por un fungo. É unha relación prexudicial.</w:t>
      </w:r>
    </w:p>
    <w:p w:rsidR="00E454C3" w:rsidRDefault="00E454C3" w:rsidP="00EE29B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O FERMENTO utilízase para  cociñar algúns pratos, como os biscoitos. É unha relación beneficiosa.</w:t>
      </w:r>
    </w:p>
    <w:p w:rsidR="00E454C3" w:rsidRDefault="00E454C3" w:rsidP="00E454C3">
      <w:pPr>
        <w:pStyle w:val="Prrafodelista"/>
        <w:ind w:left="1440"/>
        <w:jc w:val="both"/>
        <w:rPr>
          <w:rFonts w:ascii="Arial" w:hAnsi="Arial" w:cs="Arial"/>
          <w:color w:val="0070C0"/>
          <w:sz w:val="24"/>
          <w:szCs w:val="24"/>
        </w:rPr>
      </w:pPr>
    </w:p>
    <w:p w:rsidR="00E454C3" w:rsidRDefault="00E454C3" w:rsidP="00E454C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54C3">
        <w:rPr>
          <w:rFonts w:ascii="Arial" w:hAnsi="Arial" w:cs="Arial"/>
          <w:sz w:val="24"/>
          <w:szCs w:val="24"/>
        </w:rPr>
        <w:t xml:space="preserve">Que relación </w:t>
      </w:r>
      <w:r>
        <w:rPr>
          <w:rFonts w:ascii="Arial" w:hAnsi="Arial" w:cs="Arial"/>
          <w:sz w:val="24"/>
          <w:szCs w:val="24"/>
        </w:rPr>
        <w:t>existe entre as persoas e os protozoos?</w:t>
      </w:r>
    </w:p>
    <w:p w:rsidR="00E454C3" w:rsidRDefault="00E454C3" w:rsidP="00E454C3">
      <w:pPr>
        <w:pStyle w:val="Prrafodelista"/>
        <w:jc w:val="both"/>
        <w:rPr>
          <w:rFonts w:ascii="Arial" w:hAnsi="Arial" w:cs="Arial"/>
          <w:color w:val="0070C0"/>
          <w:sz w:val="24"/>
          <w:szCs w:val="24"/>
        </w:rPr>
      </w:pPr>
      <w:r w:rsidRPr="00E454C3">
        <w:rPr>
          <w:rFonts w:ascii="Arial" w:hAnsi="Arial" w:cs="Arial"/>
          <w:color w:val="0070C0"/>
          <w:sz w:val="24"/>
          <w:szCs w:val="24"/>
        </w:rPr>
        <w:t>Os protozoos poden provocarlles enfermidades ás persoas, como é o caso da malaria; polo tanto, trátase dunha relación prexudic</w:t>
      </w:r>
      <w:r>
        <w:rPr>
          <w:rFonts w:ascii="Arial" w:hAnsi="Arial" w:cs="Arial"/>
          <w:color w:val="0070C0"/>
          <w:sz w:val="24"/>
          <w:szCs w:val="24"/>
        </w:rPr>
        <w:t>i</w:t>
      </w:r>
      <w:r w:rsidRPr="00E454C3">
        <w:rPr>
          <w:rFonts w:ascii="Arial" w:hAnsi="Arial" w:cs="Arial"/>
          <w:color w:val="0070C0"/>
          <w:sz w:val="24"/>
          <w:szCs w:val="24"/>
        </w:rPr>
        <w:t>al.</w:t>
      </w:r>
    </w:p>
    <w:p w:rsidR="00E454C3" w:rsidRDefault="00E454C3" w:rsidP="00E454C3">
      <w:pPr>
        <w:pStyle w:val="Prrafodelista"/>
        <w:jc w:val="both"/>
        <w:rPr>
          <w:rFonts w:ascii="Arial" w:hAnsi="Arial" w:cs="Arial"/>
          <w:color w:val="0070C0"/>
          <w:sz w:val="24"/>
          <w:szCs w:val="24"/>
        </w:rPr>
      </w:pPr>
    </w:p>
    <w:p w:rsidR="00E454C3" w:rsidRDefault="00E454C3" w:rsidP="00E454C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54C3">
        <w:rPr>
          <w:rFonts w:ascii="Arial" w:hAnsi="Arial" w:cs="Arial"/>
          <w:sz w:val="24"/>
          <w:szCs w:val="24"/>
        </w:rPr>
        <w:t xml:space="preserve">Os seres </w:t>
      </w:r>
      <w:r>
        <w:rPr>
          <w:rFonts w:ascii="Arial" w:hAnsi="Arial" w:cs="Arial"/>
          <w:sz w:val="24"/>
          <w:szCs w:val="24"/>
        </w:rPr>
        <w:t>vivos clasifícanse en cinco reinos: os animais, as plantas,…</w:t>
      </w:r>
    </w:p>
    <w:p w:rsidR="00E454C3" w:rsidRPr="00E454C3" w:rsidRDefault="00E454C3" w:rsidP="00E454C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color w:val="0070C0"/>
          <w:sz w:val="24"/>
          <w:szCs w:val="24"/>
        </w:rPr>
      </w:pPr>
      <w:r w:rsidRPr="00E454C3">
        <w:rPr>
          <w:rFonts w:ascii="Arial" w:hAnsi="Arial" w:cs="Arial"/>
          <w:color w:val="0070C0"/>
          <w:sz w:val="24"/>
          <w:szCs w:val="24"/>
        </w:rPr>
        <w:t>Os fungos, os protistas e as bacterias.</w:t>
      </w:r>
    </w:p>
    <w:p w:rsidR="00E454C3" w:rsidRDefault="00E454C3" w:rsidP="00E454C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cogomelos, os protistas e as bacterias-</w:t>
      </w:r>
    </w:p>
    <w:p w:rsidR="00E454C3" w:rsidRDefault="00E454C3" w:rsidP="00E454C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fungos, as algas e as bacterias.</w:t>
      </w:r>
    </w:p>
    <w:p w:rsidR="00D44BC0" w:rsidRDefault="00D44BC0" w:rsidP="00D44BC0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E454C3" w:rsidRDefault="00E454C3" w:rsidP="00E454C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cogomelos teñen…</w:t>
      </w:r>
    </w:p>
    <w:p w:rsidR="00E454C3" w:rsidRPr="00D44BC0" w:rsidRDefault="00D44BC0" w:rsidP="00E454C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0070C0"/>
          <w:sz w:val="24"/>
          <w:szCs w:val="24"/>
        </w:rPr>
      </w:pPr>
      <w:r w:rsidRPr="00D44BC0">
        <w:rPr>
          <w:rFonts w:ascii="Arial" w:hAnsi="Arial" w:cs="Arial"/>
          <w:color w:val="0070C0"/>
          <w:sz w:val="24"/>
          <w:szCs w:val="24"/>
        </w:rPr>
        <w:t>Pé, sombreiriño e esporas.</w:t>
      </w:r>
    </w:p>
    <w:p w:rsidR="00D44BC0" w:rsidRDefault="00D44BC0" w:rsidP="00E454C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Pé, sombreiriño e sementes.</w:t>
      </w:r>
    </w:p>
    <w:p w:rsidR="00D44BC0" w:rsidRDefault="00D44BC0" w:rsidP="00E454C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Pé, sombreiriño e cores vistosas.</w:t>
      </w:r>
    </w:p>
    <w:p w:rsidR="00D44BC0" w:rsidRDefault="00D44BC0" w:rsidP="00D44BC0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D44BC0" w:rsidRDefault="00D44BC0" w:rsidP="00D44BC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algas viven na auga, fabrican o seu propio alimento e son…</w:t>
      </w:r>
    </w:p>
    <w:p w:rsidR="00D44BC0" w:rsidRDefault="00D44BC0" w:rsidP="00D44BC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Unicelulares.</w:t>
      </w:r>
    </w:p>
    <w:p w:rsidR="00D44BC0" w:rsidRDefault="00D44BC0" w:rsidP="00D44BC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Pluricelulares.</w:t>
      </w:r>
    </w:p>
    <w:p w:rsidR="00D44BC0" w:rsidRPr="00D44BC0" w:rsidRDefault="00D44BC0" w:rsidP="00D44BC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70C0"/>
          <w:sz w:val="24"/>
          <w:szCs w:val="24"/>
        </w:rPr>
      </w:pPr>
      <w:r w:rsidRPr="00D44BC0">
        <w:rPr>
          <w:rFonts w:ascii="Arial" w:hAnsi="Arial" w:cs="Arial"/>
          <w:color w:val="0070C0"/>
          <w:sz w:val="24"/>
          <w:szCs w:val="24"/>
        </w:rPr>
        <w:t>Unicelulares ou pluricelulares.</w:t>
      </w:r>
    </w:p>
    <w:p w:rsidR="00E454C3" w:rsidRPr="00E454C3" w:rsidRDefault="00E454C3">
      <w:pPr>
        <w:pStyle w:val="Prrafodelista"/>
        <w:jc w:val="both"/>
        <w:rPr>
          <w:rFonts w:ascii="Arial" w:hAnsi="Arial" w:cs="Arial"/>
          <w:color w:val="0070C0"/>
          <w:sz w:val="24"/>
          <w:szCs w:val="24"/>
        </w:rPr>
      </w:pPr>
    </w:p>
    <w:sectPr w:rsidR="00E454C3" w:rsidRPr="00E454C3" w:rsidSect="006C04E3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8CA" w:rsidRDefault="00EE38CA" w:rsidP="00401A6D">
      <w:pPr>
        <w:spacing w:after="0" w:line="240" w:lineRule="auto"/>
      </w:pPr>
      <w:r>
        <w:separator/>
      </w:r>
    </w:p>
  </w:endnote>
  <w:endnote w:type="continuationSeparator" w:id="0">
    <w:p w:rsidR="00EE38CA" w:rsidRDefault="00EE38CA" w:rsidP="0040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8CA" w:rsidRDefault="00EE38CA" w:rsidP="00401A6D">
      <w:pPr>
        <w:spacing w:after="0" w:line="240" w:lineRule="auto"/>
      </w:pPr>
      <w:r>
        <w:separator/>
      </w:r>
    </w:p>
  </w:footnote>
  <w:footnote w:type="continuationSeparator" w:id="0">
    <w:p w:rsidR="00EE38CA" w:rsidRDefault="00EE38CA" w:rsidP="0040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342" w:rsidRPr="00401A6D" w:rsidRDefault="006E2342" w:rsidP="00401A6D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401A6D">
      <w:rPr>
        <w:rFonts w:ascii="Arial" w:hAnsi="Arial" w:cs="Arial"/>
        <w:b/>
        <w:sz w:val="24"/>
        <w:szCs w:val="24"/>
      </w:rPr>
      <w:t>OS FUNGOS E OUTROS REINOS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CBE"/>
    <w:multiLevelType w:val="hybridMultilevel"/>
    <w:tmpl w:val="FE2C736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1A4042"/>
    <w:multiLevelType w:val="hybridMultilevel"/>
    <w:tmpl w:val="D9B81C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216B6"/>
    <w:multiLevelType w:val="hybridMultilevel"/>
    <w:tmpl w:val="E92CDEA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6563D8A"/>
    <w:multiLevelType w:val="hybridMultilevel"/>
    <w:tmpl w:val="0994BE2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7A1B34"/>
    <w:multiLevelType w:val="hybridMultilevel"/>
    <w:tmpl w:val="DE2C00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A75C0F"/>
    <w:multiLevelType w:val="hybridMultilevel"/>
    <w:tmpl w:val="5ACEE3C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753952"/>
    <w:multiLevelType w:val="hybridMultilevel"/>
    <w:tmpl w:val="94587F3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CE4660"/>
    <w:multiLevelType w:val="hybridMultilevel"/>
    <w:tmpl w:val="31143C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433F6D"/>
    <w:multiLevelType w:val="hybridMultilevel"/>
    <w:tmpl w:val="EC10AFE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A6D"/>
    <w:rsid w:val="002A3FAA"/>
    <w:rsid w:val="00401A6D"/>
    <w:rsid w:val="004872F1"/>
    <w:rsid w:val="006C04E3"/>
    <w:rsid w:val="006E2342"/>
    <w:rsid w:val="006F778C"/>
    <w:rsid w:val="007E2608"/>
    <w:rsid w:val="008A7AFB"/>
    <w:rsid w:val="009A3289"/>
    <w:rsid w:val="00A63AF9"/>
    <w:rsid w:val="00AE234E"/>
    <w:rsid w:val="00BB2FD1"/>
    <w:rsid w:val="00BC33FE"/>
    <w:rsid w:val="00C55D33"/>
    <w:rsid w:val="00CC673C"/>
    <w:rsid w:val="00D44BC0"/>
    <w:rsid w:val="00E454C3"/>
    <w:rsid w:val="00EE29BE"/>
    <w:rsid w:val="00EE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4E3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0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01A6D"/>
    <w:rPr>
      <w:lang w:val="gl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0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01A6D"/>
    <w:rPr>
      <w:lang w:val="gl-ES"/>
    </w:rPr>
  </w:style>
  <w:style w:type="paragraph" w:styleId="Prrafodelista">
    <w:name w:val="List Paragraph"/>
    <w:basedOn w:val="Normal"/>
    <w:uiPriority w:val="34"/>
    <w:qFormat/>
    <w:rsid w:val="00401A6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2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AF9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E30F-E348-465A-8AF6-988F7CE8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705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Aulas</dc:creator>
  <cp:lastModifiedBy>Aulas</cp:lastModifiedBy>
  <cp:revision>4</cp:revision>
  <dcterms:created xsi:type="dcterms:W3CDTF">2021-03-08T12:16:00Z</dcterms:created>
  <dcterms:modified xsi:type="dcterms:W3CDTF">2021-03-11T12:17:00Z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-997716490</vt:i4>
  </property>
</Properties>
</file>