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59" w:rsidRPr="00473A2C" w:rsidRDefault="00473A2C" w:rsidP="00473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</w:rPr>
      </w:pPr>
      <w:r w:rsidRPr="00473A2C">
        <w:rPr>
          <w:rFonts w:ascii="Trebuchet MS" w:hAnsi="Trebuchet MS"/>
          <w:sz w:val="24"/>
          <w:szCs w:val="24"/>
        </w:rPr>
        <w:t xml:space="preserve">Os animais clasifícanse en </w:t>
      </w:r>
      <w:r w:rsidRPr="00473A2C">
        <w:rPr>
          <w:rFonts w:ascii="Trebuchet MS" w:hAnsi="Trebuchet MS"/>
          <w:b/>
          <w:sz w:val="24"/>
          <w:szCs w:val="24"/>
        </w:rPr>
        <w:t>vertebrados e invertebrados</w:t>
      </w:r>
      <w:r w:rsidRPr="00473A2C">
        <w:rPr>
          <w:rFonts w:ascii="Trebuchet MS" w:hAnsi="Trebuchet MS"/>
          <w:sz w:val="24"/>
          <w:szCs w:val="24"/>
        </w:rPr>
        <w:t>. Distínguense cinco grupos de vertebrados (mamíferos, aves, réptiles, anfibios e peixes) e moitos grupos de invertebrados).</w:t>
      </w:r>
    </w:p>
    <w:p w:rsidR="00473A2C" w:rsidRDefault="00473A2C" w:rsidP="00473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</w:rPr>
      </w:pPr>
      <w:r w:rsidRPr="00473A2C">
        <w:rPr>
          <w:rFonts w:ascii="Trebuchet MS" w:hAnsi="Trebuchet MS"/>
          <w:sz w:val="24"/>
          <w:szCs w:val="24"/>
        </w:rPr>
        <w:t xml:space="preserve">As plantas clasifícanse en </w:t>
      </w:r>
      <w:r w:rsidRPr="00473A2C">
        <w:rPr>
          <w:rFonts w:ascii="Trebuchet MS" w:hAnsi="Trebuchet MS"/>
          <w:b/>
          <w:sz w:val="24"/>
          <w:szCs w:val="24"/>
        </w:rPr>
        <w:t>plantas sen flor</w:t>
      </w:r>
      <w:r w:rsidRPr="00473A2C">
        <w:rPr>
          <w:rFonts w:ascii="Trebuchet MS" w:hAnsi="Trebuchet MS"/>
          <w:sz w:val="24"/>
          <w:szCs w:val="24"/>
        </w:rPr>
        <w:t xml:space="preserve"> (musgos e fentos) e </w:t>
      </w:r>
      <w:r w:rsidRPr="00473A2C">
        <w:rPr>
          <w:rFonts w:ascii="Trebuchet MS" w:hAnsi="Trebuchet MS"/>
          <w:b/>
          <w:sz w:val="24"/>
          <w:szCs w:val="24"/>
        </w:rPr>
        <w:t>plantas con flor</w:t>
      </w:r>
      <w:r w:rsidRPr="00473A2C">
        <w:rPr>
          <w:rFonts w:ascii="Trebuchet MS" w:hAnsi="Trebuchet MS"/>
          <w:sz w:val="24"/>
          <w:szCs w:val="24"/>
        </w:rPr>
        <w:t xml:space="preserve"> (ximnospermas e anxiospermas). As primeiras reprodúcense mediante esporas, e as segundas mediante sementes. </w:t>
      </w:r>
    </w:p>
    <w:p w:rsidR="00473A2C" w:rsidRDefault="00473A2C" w:rsidP="00473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Os animais vertebrados teñen un esqueleto interno formado por ósos do que forma parte a columna vertebral.</w:t>
      </w:r>
    </w:p>
    <w:p w:rsidR="00473A2C" w:rsidRDefault="00473A2C" w:rsidP="00473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Os animais invertebrados son os que non teñen ósos nin columna vertebral. Hai seis grupos de invertebrados: esponxas, medusas, vermes, moluscos, equinodermos e artrópodos.</w:t>
      </w:r>
    </w:p>
    <w:p w:rsidR="00473A2C" w:rsidRDefault="00473A2C" w:rsidP="00EA0DD7">
      <w:pPr>
        <w:pStyle w:val="Prrafodelista"/>
        <w:numPr>
          <w:ilvl w:val="0"/>
          <w:numId w:val="1"/>
        </w:numPr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Indica  que animal sobra en cada grupo e escribe o que saibas sobre el.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360" w:type="dxa"/>
        <w:tblLook w:val="04A0"/>
      </w:tblPr>
      <w:tblGrid>
        <w:gridCol w:w="1566"/>
        <w:gridCol w:w="1530"/>
      </w:tblGrid>
      <w:tr w:rsidR="00473A2C" w:rsidTr="00EA0DD7">
        <w:trPr>
          <w:trHeight w:val="1025"/>
        </w:trPr>
        <w:tc>
          <w:tcPr>
            <w:tcW w:w="1566" w:type="dxa"/>
          </w:tcPr>
          <w:p w:rsidR="00473A2C" w:rsidRDefault="006B386A" w:rsidP="00473A2C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99695</wp:posOffset>
                  </wp:positionV>
                  <wp:extent cx="835025" cy="429260"/>
                  <wp:effectExtent l="19050" t="0" r="3175" b="0"/>
                  <wp:wrapSquare wrapText="bothSides"/>
                  <wp:docPr id="1" name="Imagen 1" descr="Es cierto que la baba de caracol rejuvenece? | RTVE.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 cierto que la baba de caracol rejuvenece? | RTVE.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8029" t="19950" r="16252" b="13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</w:tcPr>
          <w:p w:rsidR="00473A2C" w:rsidRDefault="006B386A" w:rsidP="00473A2C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99695</wp:posOffset>
                  </wp:positionV>
                  <wp:extent cx="783590" cy="429260"/>
                  <wp:effectExtent l="19050" t="0" r="0" b="0"/>
                  <wp:wrapSquare wrapText="bothSides"/>
                  <wp:docPr id="7" name="Imagen 7" descr="Museo Vivo de la Pesca en Asturias | Pul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useo Vivo de la Pesca en Asturias | Pul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57" t="10599" r="5815" b="17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3A2C" w:rsidTr="00EA0DD7">
        <w:trPr>
          <w:trHeight w:val="1073"/>
        </w:trPr>
        <w:tc>
          <w:tcPr>
            <w:tcW w:w="1566" w:type="dxa"/>
          </w:tcPr>
          <w:p w:rsidR="00473A2C" w:rsidRDefault="00071B7D" w:rsidP="00473A2C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.7pt;margin-top:9.35pt;width:58.9pt;height:30.85pt;flip:y;z-index:251671552;mso-position-horizontal-relative:text;mso-position-vertical-relative:text" o:connectortype="straight"/>
              </w:pict>
            </w: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pict>
                <v:shape id="_x0000_s1026" type="#_x0000_t32" style="position:absolute;margin-left:7.3pt;margin-top:9.35pt;width:62.65pt;height:37.4pt;z-index:251670528;mso-position-horizontal-relative:text;mso-position-vertical-relative:text" o:connectortype="straight"/>
              </w:pict>
            </w:r>
            <w:r w:rsidR="006B386A"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127000</wp:posOffset>
                  </wp:positionV>
                  <wp:extent cx="641985" cy="429260"/>
                  <wp:effectExtent l="19050" t="0" r="5715" b="0"/>
                  <wp:wrapSquare wrapText="bothSides"/>
                  <wp:docPr id="4" name="Imagen 4" descr="Mojo 387259 Tortuga Gigante 8CM Animales Salvajes Nuevo Modelo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jo 387259 Tortuga Gigante 8CM Animales Salvajes Nuevo Modelo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632" t="26565" r="17770" b="10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3A2C"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473A2C" w:rsidRDefault="006B386A" w:rsidP="00473A2C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127000</wp:posOffset>
                  </wp:positionV>
                  <wp:extent cx="537210" cy="429260"/>
                  <wp:effectExtent l="19050" t="0" r="0" b="0"/>
                  <wp:wrapSquare wrapText="bothSides"/>
                  <wp:docPr id="10" name="Imagen 10" descr="Almejas natur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mejas natur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3B2D" w:rsidTr="00793B2D">
        <w:trPr>
          <w:trHeight w:val="1073"/>
        </w:trPr>
        <w:tc>
          <w:tcPr>
            <w:tcW w:w="3096" w:type="dxa"/>
            <w:gridSpan w:val="2"/>
          </w:tcPr>
          <w:p w:rsidR="00793B2D" w:rsidRPr="001C57A2" w:rsidRDefault="00793B2D" w:rsidP="00473A2C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noProof/>
                <w:color w:val="0070C0"/>
                <w:sz w:val="24"/>
                <w:szCs w:val="24"/>
                <w:lang w:val="es-ES" w:eastAsia="es-ES"/>
              </w:rPr>
            </w:pPr>
            <w:r w:rsidRPr="001C57A2">
              <w:rPr>
                <w:rFonts w:ascii="Trebuchet MS" w:hAnsi="Trebuchet MS"/>
                <w:noProof/>
                <w:color w:val="0070C0"/>
                <w:sz w:val="24"/>
                <w:szCs w:val="24"/>
                <w:lang w:val="es-ES" w:eastAsia="es-ES"/>
              </w:rPr>
              <w:t>Réptiles: teñen patas e respiran por pulmóns</w:t>
            </w:r>
          </w:p>
        </w:tc>
      </w:tr>
    </w:tbl>
    <w:tbl>
      <w:tblPr>
        <w:tblStyle w:val="Tablaconcuadrcula"/>
        <w:tblW w:w="0" w:type="auto"/>
        <w:tblInd w:w="360" w:type="dxa"/>
        <w:tblLook w:val="04A0"/>
      </w:tblPr>
      <w:tblGrid>
        <w:gridCol w:w="1267"/>
        <w:gridCol w:w="1146"/>
      </w:tblGrid>
      <w:tr w:rsidR="00EF73DA" w:rsidTr="00EA0DD7">
        <w:trPr>
          <w:trHeight w:val="1025"/>
        </w:trPr>
        <w:tc>
          <w:tcPr>
            <w:tcW w:w="1267" w:type="dxa"/>
          </w:tcPr>
          <w:p w:rsidR="00473A2C" w:rsidRDefault="006B386A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140335</wp:posOffset>
                  </wp:positionV>
                  <wp:extent cx="346710" cy="429260"/>
                  <wp:effectExtent l="19050" t="0" r="0" b="0"/>
                  <wp:wrapSquare wrapText="bothSides"/>
                  <wp:docPr id="13" name="Imagen 13" descr="raton domes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aton domes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4375" t="15906" r="18304" b="1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6" w:type="dxa"/>
          </w:tcPr>
          <w:p w:rsidR="00473A2C" w:rsidRDefault="006B386A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140335</wp:posOffset>
                  </wp:positionV>
                  <wp:extent cx="561340" cy="429260"/>
                  <wp:effectExtent l="19050" t="0" r="0" b="0"/>
                  <wp:wrapSquare wrapText="bothSides"/>
                  <wp:docPr id="16" name="Imagen 16" descr="Pin en Chis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n en Chis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73DA" w:rsidTr="00EA0DD7">
        <w:trPr>
          <w:trHeight w:val="1073"/>
        </w:trPr>
        <w:tc>
          <w:tcPr>
            <w:tcW w:w="1267" w:type="dxa"/>
          </w:tcPr>
          <w:p w:rsidR="00473A2C" w:rsidRDefault="00071B7D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pict>
                <v:shape id="_x0000_s1029" type="#_x0000_t32" style="position:absolute;margin-left:-1.1pt;margin-top:6.25pt;width:50.6pt;height:37.4pt;z-index:251673600;mso-position-horizontal-relative:text;mso-position-vertical-relative:text" o:connectortype="straight"/>
              </w:pict>
            </w: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pict>
                <v:shape id="_x0000_s1028" type="#_x0000_t32" style="position:absolute;margin-left:-1.1pt;margin-top:6.25pt;width:58.9pt;height:30.85pt;flip:y;z-index:251672576;mso-position-horizontal-relative:text;mso-position-vertical-relative:text" o:connectortype="straight"/>
              </w:pict>
            </w:r>
            <w:r w:rsidR="006B386A"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86995</wp:posOffset>
                  </wp:positionV>
                  <wp:extent cx="648335" cy="429260"/>
                  <wp:effectExtent l="19050" t="0" r="0" b="0"/>
                  <wp:wrapSquare wrapText="bothSides"/>
                  <wp:docPr id="19" name="Imagen 19" descr="Grupo Bioseg - Abeja - plagas - ROEDORES - INSECTOS PELIGROSOS - A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rupo Bioseg - Abeja - plagas - ROEDORES - INSECTOS PELIGROSOS - A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6" w:type="dxa"/>
          </w:tcPr>
          <w:p w:rsidR="00473A2C" w:rsidRDefault="006B386A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88265</wp:posOffset>
                  </wp:positionV>
                  <wp:extent cx="562610" cy="429260"/>
                  <wp:effectExtent l="19050" t="0" r="8890" b="0"/>
                  <wp:wrapSquare wrapText="bothSides"/>
                  <wp:docPr id="22" name="Imagen 22" descr="ENCICLOPEDIA DE ANIMALES MUNDIAL: LÉMUR DE COLA ANILLADA (Lemur cat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NCICLOPEDIA DE ANIMALES MUNDIAL: LÉMUR DE COLA ANILLADA (Lemur catt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3B2D" w:rsidTr="00793B2D">
        <w:trPr>
          <w:trHeight w:val="1073"/>
        </w:trPr>
        <w:tc>
          <w:tcPr>
            <w:tcW w:w="2413" w:type="dxa"/>
            <w:gridSpan w:val="2"/>
          </w:tcPr>
          <w:p w:rsidR="00793B2D" w:rsidRDefault="00793B2D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</w:pPr>
            <w:r w:rsidRPr="001C57A2">
              <w:rPr>
                <w:rFonts w:ascii="Trebuchet MS" w:hAnsi="Trebuchet MS"/>
                <w:noProof/>
                <w:color w:val="0070C0"/>
                <w:sz w:val="24"/>
                <w:szCs w:val="24"/>
                <w:lang w:val="es-ES" w:eastAsia="es-ES"/>
              </w:rPr>
              <w:t>Artrópodos: teñen esqueleto externo</w:t>
            </w: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t xml:space="preserve"> e patas articuladas.</w:t>
            </w:r>
          </w:p>
        </w:tc>
      </w:tr>
    </w:tbl>
    <w:p w:rsidR="006B386A" w:rsidRDefault="006B386A" w:rsidP="00EA0DD7">
      <w:pPr>
        <w:pStyle w:val="Prrafodelista"/>
        <w:numPr>
          <w:ilvl w:val="0"/>
          <w:numId w:val="1"/>
        </w:numPr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 que grupo de vertebrados ou invertebrados se </w:t>
      </w:r>
      <w:proofErr w:type="spellStart"/>
      <w:r>
        <w:rPr>
          <w:rFonts w:ascii="Trebuchet MS" w:hAnsi="Trebuchet MS"/>
          <w:sz w:val="24"/>
          <w:szCs w:val="24"/>
        </w:rPr>
        <w:t>refiere</w:t>
      </w:r>
      <w:proofErr w:type="spellEnd"/>
      <w:r>
        <w:rPr>
          <w:rFonts w:ascii="Trebuchet MS" w:hAnsi="Trebuchet MS"/>
          <w:sz w:val="24"/>
          <w:szCs w:val="24"/>
        </w:rPr>
        <w:t xml:space="preserve"> cada frase?</w:t>
      </w:r>
    </w:p>
    <w:p w:rsidR="006B386A" w:rsidRDefault="006B386A" w:rsidP="00EA0DD7">
      <w:pPr>
        <w:pStyle w:val="Prrafodelista"/>
        <w:numPr>
          <w:ilvl w:val="0"/>
          <w:numId w:val="2"/>
        </w:numPr>
        <w:tabs>
          <w:tab w:val="left" w:pos="952"/>
        </w:tabs>
        <w:ind w:left="108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Non teñen colum</w:t>
      </w:r>
      <w:r w:rsidR="00793B2D">
        <w:rPr>
          <w:rFonts w:ascii="Trebuchet MS" w:hAnsi="Trebuchet MS"/>
          <w:sz w:val="24"/>
          <w:szCs w:val="24"/>
        </w:rPr>
        <w:t>na vertebral, pero si esqueleto</w:t>
      </w:r>
    </w:p>
    <w:p w:rsidR="00793B2D" w:rsidRPr="00793B2D" w:rsidRDefault="00793B2D" w:rsidP="00793B2D">
      <w:pPr>
        <w:pStyle w:val="Prrafodelista"/>
        <w:tabs>
          <w:tab w:val="left" w:pos="952"/>
        </w:tabs>
        <w:ind w:left="1080"/>
        <w:rPr>
          <w:rFonts w:ascii="Trebuchet MS" w:hAnsi="Trebuchet MS"/>
          <w:color w:val="0070C0"/>
          <w:sz w:val="24"/>
          <w:szCs w:val="24"/>
        </w:rPr>
      </w:pPr>
      <w:r w:rsidRPr="00793B2D">
        <w:rPr>
          <w:rFonts w:ascii="Trebuchet MS" w:hAnsi="Trebuchet MS"/>
          <w:color w:val="0070C0"/>
          <w:sz w:val="24"/>
          <w:szCs w:val="24"/>
        </w:rPr>
        <w:t>Equinodermos, con esqueleto interno, e artrópodos, con esqueleto externo.</w:t>
      </w:r>
    </w:p>
    <w:p w:rsidR="006B386A" w:rsidRPr="001C57A2" w:rsidRDefault="006B386A" w:rsidP="00EA0DD7">
      <w:pPr>
        <w:pStyle w:val="Prrafodelista"/>
        <w:numPr>
          <w:ilvl w:val="0"/>
          <w:numId w:val="2"/>
        </w:numPr>
        <w:tabs>
          <w:tab w:val="left" w:pos="952"/>
        </w:tabs>
        <w:ind w:left="1080"/>
        <w:rPr>
          <w:rFonts w:ascii="Trebuchet MS" w:hAnsi="Trebuchet MS"/>
          <w:color w:val="0070C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Respiran mediante pulmóns:</w:t>
      </w:r>
      <w:r w:rsidR="00793B2D">
        <w:rPr>
          <w:rFonts w:ascii="Trebuchet MS" w:hAnsi="Trebuchet MS"/>
          <w:sz w:val="24"/>
          <w:szCs w:val="24"/>
        </w:rPr>
        <w:t xml:space="preserve"> </w:t>
      </w:r>
      <w:r w:rsidR="00793B2D" w:rsidRPr="001C57A2">
        <w:rPr>
          <w:rFonts w:ascii="Trebuchet MS" w:hAnsi="Trebuchet MS"/>
          <w:color w:val="0070C0"/>
          <w:sz w:val="24"/>
          <w:szCs w:val="24"/>
        </w:rPr>
        <w:t>mamíferos, aves, réptiles e anfibios adultos.</w:t>
      </w:r>
    </w:p>
    <w:p w:rsidR="00E14EA1" w:rsidRPr="001C57A2" w:rsidRDefault="006B386A" w:rsidP="00EA0DD7">
      <w:pPr>
        <w:pStyle w:val="Prrafodelista"/>
        <w:numPr>
          <w:ilvl w:val="0"/>
          <w:numId w:val="2"/>
        </w:numPr>
        <w:tabs>
          <w:tab w:val="left" w:pos="952"/>
        </w:tabs>
        <w:ind w:left="1080"/>
        <w:rPr>
          <w:rFonts w:ascii="Trebuchet MS" w:hAnsi="Trebuchet MS"/>
          <w:color w:val="0070C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Non teñen columnas </w:t>
      </w:r>
      <w:r w:rsidR="00E14EA1">
        <w:rPr>
          <w:rFonts w:ascii="Trebuchet MS" w:hAnsi="Trebuchet MS"/>
          <w:sz w:val="24"/>
          <w:szCs w:val="24"/>
        </w:rPr>
        <w:t>vertebral e o seu corpo é brando</w:t>
      </w:r>
      <w:r w:rsidR="00E14EA1" w:rsidRPr="001C57A2">
        <w:rPr>
          <w:rFonts w:ascii="Trebuchet MS" w:hAnsi="Trebuchet MS"/>
          <w:color w:val="0070C0"/>
          <w:sz w:val="24"/>
          <w:szCs w:val="24"/>
        </w:rPr>
        <w:t>:</w:t>
      </w:r>
      <w:r w:rsidR="00793B2D" w:rsidRPr="001C57A2">
        <w:rPr>
          <w:rFonts w:ascii="Trebuchet MS" w:hAnsi="Trebuchet MS"/>
          <w:color w:val="0070C0"/>
          <w:sz w:val="24"/>
          <w:szCs w:val="24"/>
        </w:rPr>
        <w:t xml:space="preserve"> vermes e moluscos.</w:t>
      </w:r>
    </w:p>
    <w:p w:rsidR="00E14EA1" w:rsidRPr="001C57A2" w:rsidRDefault="00E14EA1" w:rsidP="00EA0DD7">
      <w:pPr>
        <w:pStyle w:val="Prrafodelista"/>
        <w:numPr>
          <w:ilvl w:val="0"/>
          <w:numId w:val="2"/>
        </w:numPr>
        <w:tabs>
          <w:tab w:val="left" w:pos="952"/>
        </w:tabs>
        <w:ind w:left="1080"/>
        <w:rPr>
          <w:rFonts w:ascii="Trebuchet MS" w:hAnsi="Trebuchet MS"/>
          <w:color w:val="0070C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Teñen columna vertebral e son ovíparos:</w:t>
      </w:r>
      <w:r w:rsidR="00793B2D">
        <w:rPr>
          <w:rFonts w:ascii="Trebuchet MS" w:hAnsi="Trebuchet MS"/>
          <w:sz w:val="24"/>
          <w:szCs w:val="24"/>
        </w:rPr>
        <w:t xml:space="preserve"> </w:t>
      </w:r>
      <w:r w:rsidR="00793B2D" w:rsidRPr="001C57A2">
        <w:rPr>
          <w:rFonts w:ascii="Trebuchet MS" w:hAnsi="Trebuchet MS"/>
          <w:color w:val="0070C0"/>
          <w:sz w:val="24"/>
          <w:szCs w:val="24"/>
        </w:rPr>
        <w:t>aves, réptiles, anfibios e peixes.</w:t>
      </w:r>
    </w:p>
    <w:p w:rsidR="00E14EA1" w:rsidRDefault="00E14EA1" w:rsidP="00EA0DD7">
      <w:pPr>
        <w:pStyle w:val="Prrafodelista"/>
        <w:numPr>
          <w:ilvl w:val="0"/>
          <w:numId w:val="1"/>
        </w:numPr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Relaciona mediante frechas:</w:t>
      </w:r>
    </w:p>
    <w:tbl>
      <w:tblPr>
        <w:tblStyle w:val="Tablaconcuadrcula"/>
        <w:tblW w:w="767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9"/>
        <w:gridCol w:w="1919"/>
        <w:gridCol w:w="1919"/>
        <w:gridCol w:w="1919"/>
      </w:tblGrid>
      <w:tr w:rsidR="00E14EA1" w:rsidTr="00EA0DD7">
        <w:trPr>
          <w:trHeight w:val="357"/>
        </w:trPr>
        <w:tc>
          <w:tcPr>
            <w:tcW w:w="1919" w:type="dxa"/>
            <w:vMerge w:val="restart"/>
          </w:tcPr>
          <w:p w:rsidR="00E14EA1" w:rsidRPr="00E14EA1" w:rsidRDefault="00071B7D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7" type="#_x0000_t32" style="position:absolute;margin-left:78.35pt;margin-top:3.45pt;width:15.9pt;height:32.85pt;flip:y;z-index:251681792" o:connectortype="straight">
                  <v:stroke endarrow="block"/>
                </v:shape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2" type="#_x0000_t32" style="position:absolute;margin-left:78.35pt;margin-top:12.95pt;width:15.9pt;height:23.35pt;z-index:251676672" o:connectortype="straight">
                  <v:stroke endarrow="block"/>
                </v:shape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0" type="#_x0000_t32" style="position:absolute;margin-left:78.35pt;margin-top:6.4pt;width:15.9pt;height:14.95pt;z-index:251674624" o:connectortype="straight">
                  <v:stroke endarrow="block"/>
                </v:shape>
              </w:pict>
            </w:r>
            <w:r w:rsidR="00E14EA1" w:rsidRPr="00E14EA1">
              <w:rPr>
                <w:rFonts w:ascii="Trebuchet MS" w:hAnsi="Trebuchet MS"/>
                <w:sz w:val="20"/>
                <w:szCs w:val="20"/>
              </w:rPr>
              <w:t>Planta con flores</w:t>
            </w:r>
          </w:p>
        </w:tc>
        <w:tc>
          <w:tcPr>
            <w:tcW w:w="1919" w:type="dxa"/>
          </w:tcPr>
          <w:p w:rsidR="00E14EA1" w:rsidRPr="00E14EA1" w:rsidRDefault="00071B7D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8" type="#_x0000_t32" style="position:absolute;margin-left:35.55pt;margin-top:3.45pt;width:60.95pt;height:32.85pt;z-index:2516828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4" type="#_x0000_t32" style="position:absolute;margin-left:61.9pt;margin-top:12.95pt;width:34.6pt;height:23.35pt;flip:y;z-index:251678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1" type="#_x0000_t32" style="position:absolute;margin-left:69.2pt;margin-top:6.4pt;width:27.3pt;height:14.95pt;flip:y;z-index:251675648;mso-position-horizontal-relative:text;mso-position-vertical-relative:text" o:connectortype="straight">
                  <v:stroke endarrow="block"/>
                </v:shape>
              </w:pict>
            </w:r>
            <w:r w:rsidR="00E14EA1" w:rsidRPr="00E14EA1">
              <w:rPr>
                <w:rFonts w:ascii="Trebuchet MS" w:hAnsi="Trebuchet MS"/>
                <w:sz w:val="20"/>
                <w:szCs w:val="20"/>
              </w:rPr>
              <w:t>Fento</w:t>
            </w:r>
          </w:p>
        </w:tc>
        <w:tc>
          <w:tcPr>
            <w:tcW w:w="1919" w:type="dxa"/>
            <w:vMerge w:val="restart"/>
          </w:tcPr>
          <w:p w:rsidR="00E14EA1" w:rsidRPr="00E14EA1" w:rsidRDefault="00071B7D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41" type="#_x0000_t32" style="position:absolute;margin-left:33.85pt;margin-top:3.45pt;width:63.95pt;height:29.9pt;flip:y;z-index:251685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9" type="#_x0000_t32" style="position:absolute;margin-left:40.6pt;margin-top:21.35pt;width:62.8pt;height:14.95pt;flip:y;z-index:2516838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5" type="#_x0000_t32" style="position:absolute;margin-left:49.75pt;margin-top:6.4pt;width:48.05pt;height:29.9pt;z-index:251679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3" type="#_x0000_t32" style="position:absolute;margin-left:49.75pt;margin-top:3.45pt;width:41.5pt;height:44.85pt;z-index:251677696;mso-position-horizontal-relative:text;mso-position-vertical-relative:text" o:connectortype="straight">
                  <v:stroke endarrow="block"/>
                </v:shape>
              </w:pict>
            </w:r>
            <w:r w:rsidR="00E14EA1" w:rsidRPr="00E14EA1">
              <w:rPr>
                <w:rFonts w:ascii="Trebuchet MS" w:hAnsi="Trebuchet MS"/>
                <w:sz w:val="20"/>
                <w:szCs w:val="20"/>
              </w:rPr>
              <w:t>Sementes</w:t>
            </w:r>
          </w:p>
        </w:tc>
        <w:tc>
          <w:tcPr>
            <w:tcW w:w="1919" w:type="dxa"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 w:rsidRPr="00E14EA1">
              <w:rPr>
                <w:rFonts w:ascii="Trebuchet MS" w:hAnsi="Trebuchet MS"/>
                <w:sz w:val="20"/>
                <w:szCs w:val="20"/>
              </w:rPr>
              <w:t xml:space="preserve">Cápsula </w:t>
            </w:r>
          </w:p>
        </w:tc>
      </w:tr>
      <w:tr w:rsidR="00E14EA1" w:rsidTr="00EA0DD7">
        <w:trPr>
          <w:trHeight w:val="216"/>
        </w:trPr>
        <w:tc>
          <w:tcPr>
            <w:tcW w:w="1919" w:type="dxa"/>
            <w:vMerge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9" w:type="dxa"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 w:rsidRPr="00E14EA1">
              <w:rPr>
                <w:rFonts w:ascii="Trebuchet MS" w:hAnsi="Trebuchet MS"/>
                <w:sz w:val="20"/>
                <w:szCs w:val="20"/>
              </w:rPr>
              <w:t>Ximnospermas</w:t>
            </w:r>
          </w:p>
        </w:tc>
        <w:tc>
          <w:tcPr>
            <w:tcW w:w="1919" w:type="dxa"/>
            <w:vMerge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9" w:type="dxa"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 w:rsidRPr="00E14EA1">
              <w:rPr>
                <w:rFonts w:ascii="Trebuchet MS" w:hAnsi="Trebuchet MS"/>
                <w:sz w:val="20"/>
                <w:szCs w:val="20"/>
              </w:rPr>
              <w:t>Soro</w:t>
            </w:r>
          </w:p>
        </w:tc>
      </w:tr>
      <w:tr w:rsidR="00E14EA1" w:rsidTr="00EA0DD7">
        <w:trPr>
          <w:trHeight w:val="338"/>
        </w:trPr>
        <w:tc>
          <w:tcPr>
            <w:tcW w:w="1919" w:type="dxa"/>
            <w:vMerge w:val="restart"/>
          </w:tcPr>
          <w:p w:rsidR="00E14EA1" w:rsidRPr="00E14EA1" w:rsidRDefault="00071B7D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36" type="#_x0000_t32" style="position:absolute;margin-left:78.35pt;margin-top:6.85pt;width:15.9pt;height:14.95pt;z-index:251680768;mso-position-horizontal-relative:text;mso-position-vertical-relative:text" o:connectortype="straight">
                  <v:stroke endarrow="block"/>
                </v:shape>
              </w:pict>
            </w:r>
            <w:r w:rsidR="00E14EA1" w:rsidRPr="00E14EA1">
              <w:rPr>
                <w:rFonts w:ascii="Trebuchet MS" w:hAnsi="Trebuchet MS"/>
                <w:sz w:val="20"/>
                <w:szCs w:val="20"/>
              </w:rPr>
              <w:t>Plantas sen flores</w:t>
            </w:r>
          </w:p>
        </w:tc>
        <w:tc>
          <w:tcPr>
            <w:tcW w:w="1919" w:type="dxa"/>
          </w:tcPr>
          <w:p w:rsidR="00E14EA1" w:rsidRPr="00E14EA1" w:rsidRDefault="00071B7D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s-ES" w:eastAsia="es-ES"/>
              </w:rPr>
              <w:pict>
                <v:shape id="_x0000_s1040" type="#_x0000_t32" style="position:absolute;margin-left:35.55pt;margin-top:6.85pt;width:60.95pt;height:14.95pt;flip:y;z-index:251684864;mso-position-horizontal-relative:text;mso-position-vertical-relative:text" o:connectortype="straight">
                  <v:stroke endarrow="block"/>
                </v:shape>
              </w:pict>
            </w:r>
            <w:r w:rsidR="00E14EA1" w:rsidRPr="00E14EA1">
              <w:rPr>
                <w:rFonts w:ascii="Trebuchet MS" w:hAnsi="Trebuchet MS"/>
                <w:sz w:val="20"/>
                <w:szCs w:val="20"/>
              </w:rPr>
              <w:t>Anxiospermas</w:t>
            </w:r>
          </w:p>
        </w:tc>
        <w:tc>
          <w:tcPr>
            <w:tcW w:w="1919" w:type="dxa"/>
            <w:vMerge w:val="restart"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 w:rsidRPr="00E14EA1">
              <w:rPr>
                <w:rFonts w:ascii="Trebuchet MS" w:hAnsi="Trebuchet MS"/>
                <w:sz w:val="20"/>
                <w:szCs w:val="20"/>
              </w:rPr>
              <w:t>Esporas</w:t>
            </w:r>
          </w:p>
        </w:tc>
        <w:tc>
          <w:tcPr>
            <w:tcW w:w="1919" w:type="dxa"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 w:rsidRPr="00E14EA1">
              <w:rPr>
                <w:rFonts w:ascii="Trebuchet MS" w:hAnsi="Trebuchet MS"/>
                <w:sz w:val="20"/>
                <w:szCs w:val="20"/>
              </w:rPr>
              <w:t>Froito</w:t>
            </w:r>
          </w:p>
        </w:tc>
      </w:tr>
      <w:tr w:rsidR="00E14EA1" w:rsidTr="001C57A2">
        <w:trPr>
          <w:trHeight w:val="95"/>
        </w:trPr>
        <w:tc>
          <w:tcPr>
            <w:tcW w:w="1919" w:type="dxa"/>
            <w:vMerge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9" w:type="dxa"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 w:rsidRPr="00E14EA1">
              <w:rPr>
                <w:rFonts w:ascii="Trebuchet MS" w:hAnsi="Trebuchet MS"/>
                <w:sz w:val="20"/>
                <w:szCs w:val="20"/>
              </w:rPr>
              <w:t>Musgo</w:t>
            </w:r>
          </w:p>
        </w:tc>
        <w:tc>
          <w:tcPr>
            <w:tcW w:w="1919" w:type="dxa"/>
            <w:vMerge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9" w:type="dxa"/>
          </w:tcPr>
          <w:p w:rsidR="00E14EA1" w:rsidRPr="00E14EA1" w:rsidRDefault="00E14EA1" w:rsidP="00E14EA1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0"/>
                <w:szCs w:val="20"/>
              </w:rPr>
            </w:pPr>
            <w:r w:rsidRPr="00E14EA1">
              <w:rPr>
                <w:rFonts w:ascii="Trebuchet MS" w:hAnsi="Trebuchet MS"/>
                <w:sz w:val="20"/>
                <w:szCs w:val="20"/>
              </w:rPr>
              <w:t>Piña</w:t>
            </w:r>
          </w:p>
        </w:tc>
      </w:tr>
    </w:tbl>
    <w:p w:rsidR="00EF73DA" w:rsidRDefault="00EF73DA" w:rsidP="00EA0DD7">
      <w:pPr>
        <w:pStyle w:val="Prrafodelista"/>
        <w:numPr>
          <w:ilvl w:val="0"/>
          <w:numId w:val="1"/>
        </w:numPr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Escribe V se é verdadeiro ou F se é falso.</w:t>
      </w:r>
    </w:p>
    <w:tbl>
      <w:tblPr>
        <w:tblStyle w:val="Tablaconcuadrcula"/>
        <w:tblW w:w="7638" w:type="dxa"/>
        <w:tblInd w:w="360" w:type="dxa"/>
        <w:tblLook w:val="04A0"/>
      </w:tblPr>
      <w:tblGrid>
        <w:gridCol w:w="763"/>
        <w:gridCol w:w="6875"/>
      </w:tblGrid>
      <w:tr w:rsidR="00EF73DA" w:rsidTr="00EA0DD7">
        <w:trPr>
          <w:trHeight w:val="419"/>
        </w:trPr>
        <w:tc>
          <w:tcPr>
            <w:tcW w:w="763" w:type="dxa"/>
          </w:tcPr>
          <w:p w:rsidR="00EF73DA" w:rsidRPr="001C57A2" w:rsidRDefault="001C57A2" w:rsidP="001C57A2">
            <w:pPr>
              <w:pStyle w:val="Prrafodelista"/>
              <w:tabs>
                <w:tab w:val="left" w:pos="952"/>
              </w:tabs>
              <w:ind w:left="0"/>
              <w:jc w:val="center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1C57A2">
              <w:rPr>
                <w:rFonts w:ascii="Trebuchet MS" w:hAnsi="Trebuchet MS"/>
                <w:color w:val="0070C0"/>
                <w:sz w:val="24"/>
                <w:szCs w:val="24"/>
              </w:rPr>
              <w:t>V</w:t>
            </w:r>
          </w:p>
        </w:tc>
        <w:tc>
          <w:tcPr>
            <w:tcW w:w="6875" w:type="dxa"/>
          </w:tcPr>
          <w:p w:rsidR="00EF73DA" w:rsidRPr="00EF73DA" w:rsidRDefault="00EF73DA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 w:rsidRPr="00EF73DA">
              <w:rPr>
                <w:rFonts w:ascii="Trebuchet MS" w:hAnsi="Trebuchet MS"/>
                <w:sz w:val="24"/>
                <w:szCs w:val="24"/>
              </w:rPr>
              <w:t>Os animais vertebrados teñen un esqueleto interno formado por ósos.</w:t>
            </w:r>
          </w:p>
        </w:tc>
      </w:tr>
      <w:tr w:rsidR="00EF73DA" w:rsidTr="00EA0DD7">
        <w:trPr>
          <w:trHeight w:val="332"/>
        </w:trPr>
        <w:tc>
          <w:tcPr>
            <w:tcW w:w="763" w:type="dxa"/>
          </w:tcPr>
          <w:p w:rsidR="00EF73DA" w:rsidRPr="001C57A2" w:rsidRDefault="001C57A2" w:rsidP="001C57A2">
            <w:pPr>
              <w:pStyle w:val="Prrafodelista"/>
              <w:tabs>
                <w:tab w:val="left" w:pos="952"/>
              </w:tabs>
              <w:ind w:left="0"/>
              <w:jc w:val="center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1C57A2">
              <w:rPr>
                <w:rFonts w:ascii="Trebuchet MS" w:hAnsi="Trebuchet MS"/>
                <w:color w:val="0070C0"/>
                <w:sz w:val="24"/>
                <w:szCs w:val="24"/>
              </w:rPr>
              <w:lastRenderedPageBreak/>
              <w:t>V</w:t>
            </w:r>
          </w:p>
        </w:tc>
        <w:tc>
          <w:tcPr>
            <w:tcW w:w="6875" w:type="dxa"/>
          </w:tcPr>
          <w:p w:rsidR="00EF73DA" w:rsidRDefault="00EF73DA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 columna vertebral é a parte central do esqueleto.</w:t>
            </w:r>
          </w:p>
        </w:tc>
      </w:tr>
      <w:tr w:rsidR="00EF73DA" w:rsidTr="00EA0DD7">
        <w:trPr>
          <w:trHeight w:val="332"/>
        </w:trPr>
        <w:tc>
          <w:tcPr>
            <w:tcW w:w="763" w:type="dxa"/>
          </w:tcPr>
          <w:p w:rsidR="00EF73DA" w:rsidRPr="001C57A2" w:rsidRDefault="001C57A2" w:rsidP="001C57A2">
            <w:pPr>
              <w:pStyle w:val="Prrafodelista"/>
              <w:tabs>
                <w:tab w:val="left" w:pos="952"/>
              </w:tabs>
              <w:ind w:left="0"/>
              <w:jc w:val="center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1C57A2">
              <w:rPr>
                <w:rFonts w:ascii="Trebuchet MS" w:hAnsi="Trebuchet MS"/>
                <w:color w:val="0070C0"/>
                <w:sz w:val="24"/>
                <w:szCs w:val="24"/>
              </w:rPr>
              <w:t>F</w:t>
            </w:r>
          </w:p>
        </w:tc>
        <w:tc>
          <w:tcPr>
            <w:tcW w:w="6875" w:type="dxa"/>
          </w:tcPr>
          <w:p w:rsidR="00EF73DA" w:rsidRDefault="00EF73DA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 corpo dos vertebrados divídese en cabeza e extremidades.</w:t>
            </w:r>
          </w:p>
        </w:tc>
      </w:tr>
      <w:tr w:rsidR="00EF73DA" w:rsidTr="00EA0DD7">
        <w:trPr>
          <w:trHeight w:val="332"/>
        </w:trPr>
        <w:tc>
          <w:tcPr>
            <w:tcW w:w="763" w:type="dxa"/>
          </w:tcPr>
          <w:p w:rsidR="00EF73DA" w:rsidRPr="001C57A2" w:rsidRDefault="001C57A2" w:rsidP="001C57A2">
            <w:pPr>
              <w:pStyle w:val="Prrafodelista"/>
              <w:tabs>
                <w:tab w:val="left" w:pos="952"/>
              </w:tabs>
              <w:ind w:left="0"/>
              <w:jc w:val="center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1C57A2">
              <w:rPr>
                <w:rFonts w:ascii="Trebuchet MS" w:hAnsi="Trebuchet MS"/>
                <w:color w:val="0070C0"/>
                <w:sz w:val="24"/>
                <w:szCs w:val="24"/>
              </w:rPr>
              <w:t>F</w:t>
            </w:r>
          </w:p>
        </w:tc>
        <w:tc>
          <w:tcPr>
            <w:tcW w:w="6875" w:type="dxa"/>
          </w:tcPr>
          <w:p w:rsidR="00EF73DA" w:rsidRDefault="00EF73DA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Os mamíferos non son animais vertebrados.</w:t>
            </w:r>
          </w:p>
        </w:tc>
      </w:tr>
      <w:tr w:rsidR="00EF73DA" w:rsidTr="00EA0DD7">
        <w:trPr>
          <w:trHeight w:val="347"/>
        </w:trPr>
        <w:tc>
          <w:tcPr>
            <w:tcW w:w="763" w:type="dxa"/>
          </w:tcPr>
          <w:p w:rsidR="00EF73DA" w:rsidRPr="001C57A2" w:rsidRDefault="001C57A2" w:rsidP="001C57A2">
            <w:pPr>
              <w:pStyle w:val="Prrafodelista"/>
              <w:tabs>
                <w:tab w:val="left" w:pos="952"/>
              </w:tabs>
              <w:ind w:left="0"/>
              <w:jc w:val="center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1C57A2">
              <w:rPr>
                <w:rFonts w:ascii="Trebuchet MS" w:hAnsi="Trebuchet MS"/>
                <w:color w:val="0070C0"/>
                <w:sz w:val="24"/>
                <w:szCs w:val="24"/>
              </w:rPr>
              <w:t>F</w:t>
            </w:r>
          </w:p>
        </w:tc>
        <w:tc>
          <w:tcPr>
            <w:tcW w:w="6875" w:type="dxa"/>
          </w:tcPr>
          <w:p w:rsidR="00EF73DA" w:rsidRDefault="00EF73DA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 maioría dos invertebrados son vivíparos.</w:t>
            </w:r>
          </w:p>
        </w:tc>
      </w:tr>
      <w:tr w:rsidR="00EF73DA" w:rsidTr="00EA0DD7">
        <w:trPr>
          <w:trHeight w:val="347"/>
        </w:trPr>
        <w:tc>
          <w:tcPr>
            <w:tcW w:w="763" w:type="dxa"/>
          </w:tcPr>
          <w:p w:rsidR="00EF73DA" w:rsidRPr="001C57A2" w:rsidRDefault="001C57A2" w:rsidP="001C57A2">
            <w:pPr>
              <w:pStyle w:val="Prrafodelista"/>
              <w:tabs>
                <w:tab w:val="left" w:pos="952"/>
              </w:tabs>
              <w:ind w:left="0"/>
              <w:jc w:val="center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1C57A2">
              <w:rPr>
                <w:rFonts w:ascii="Trebuchet MS" w:hAnsi="Trebuchet MS"/>
                <w:color w:val="0070C0"/>
                <w:sz w:val="24"/>
                <w:szCs w:val="24"/>
              </w:rPr>
              <w:t>V</w:t>
            </w:r>
          </w:p>
        </w:tc>
        <w:tc>
          <w:tcPr>
            <w:tcW w:w="6875" w:type="dxa"/>
          </w:tcPr>
          <w:p w:rsidR="00EF73DA" w:rsidRDefault="00EF73DA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Os insectos teñen un esqueleto externo.</w:t>
            </w:r>
          </w:p>
        </w:tc>
      </w:tr>
    </w:tbl>
    <w:p w:rsidR="00EF73DA" w:rsidRDefault="00EF73DA" w:rsidP="00EF73DA">
      <w:pPr>
        <w:pStyle w:val="Prrafodelista"/>
        <w:tabs>
          <w:tab w:val="left" w:pos="952"/>
        </w:tabs>
        <w:ind w:left="1672"/>
        <w:rPr>
          <w:rFonts w:ascii="Trebuchet MS" w:hAnsi="Trebuchet MS"/>
          <w:sz w:val="24"/>
          <w:szCs w:val="24"/>
        </w:rPr>
      </w:pPr>
    </w:p>
    <w:p w:rsidR="00EF73DA" w:rsidRPr="00EF73DA" w:rsidRDefault="00EF73DA" w:rsidP="00EA0DD7">
      <w:pPr>
        <w:pStyle w:val="Prrafodelista"/>
        <w:numPr>
          <w:ilvl w:val="0"/>
          <w:numId w:val="1"/>
        </w:numPr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 as fotografías e clasifica estes animais en vertebrados e invertebrados.</w:t>
      </w:r>
      <w:r w:rsidR="00473A2C" w:rsidRPr="00EF73DA">
        <w:rPr>
          <w:rFonts w:ascii="Trebuchet MS" w:hAnsi="Trebuchet MS"/>
          <w:sz w:val="24"/>
          <w:szCs w:val="24"/>
        </w:rPr>
        <w:br w:type="textWrapping" w:clear="all"/>
      </w:r>
    </w:p>
    <w:tbl>
      <w:tblPr>
        <w:tblStyle w:val="Tablaconcuadrcula"/>
        <w:tblW w:w="0" w:type="auto"/>
        <w:tblInd w:w="360" w:type="dxa"/>
        <w:tblLook w:val="04A0"/>
      </w:tblPr>
      <w:tblGrid>
        <w:gridCol w:w="2047"/>
        <w:gridCol w:w="1840"/>
        <w:gridCol w:w="1667"/>
        <w:gridCol w:w="1840"/>
      </w:tblGrid>
      <w:tr w:rsidR="00EF73DA" w:rsidTr="00EA0DD7">
        <w:trPr>
          <w:trHeight w:val="1445"/>
        </w:trPr>
        <w:tc>
          <w:tcPr>
            <w:tcW w:w="2047" w:type="dxa"/>
          </w:tcPr>
          <w:p w:rsidR="00EF73DA" w:rsidRDefault="00D11488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97155</wp:posOffset>
                  </wp:positionV>
                  <wp:extent cx="902335" cy="539750"/>
                  <wp:effectExtent l="19050" t="0" r="0" b="0"/>
                  <wp:wrapSquare wrapText="bothSides"/>
                  <wp:docPr id="3" name="Imagen 1" descr="Cecil el león y los cuestionados beneficios de la caza de especies  amenazadas - BBC News 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cil el león y los cuestionados beneficios de la caza de especies  amenazadas - BBC News Mu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5357" r="5618" b="4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</w:tcPr>
          <w:p w:rsidR="00EF73DA" w:rsidRDefault="00D11488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97155</wp:posOffset>
                  </wp:positionV>
                  <wp:extent cx="836295" cy="539750"/>
                  <wp:effectExtent l="19050" t="0" r="1905" b="0"/>
                  <wp:wrapSquare wrapText="bothSides"/>
                  <wp:docPr id="5" name="Imagen 4" descr="Qué hacer y qué NO hacer ante una picadura de medu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ué hacer y qué NO hacer ante una picadura de med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</w:tcPr>
          <w:p w:rsidR="00EF73DA" w:rsidRDefault="00D11488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97155</wp:posOffset>
                  </wp:positionV>
                  <wp:extent cx="878840" cy="540385"/>
                  <wp:effectExtent l="19050" t="0" r="0" b="0"/>
                  <wp:wrapSquare wrapText="bothSides"/>
                  <wp:docPr id="6" name="Imagen 7" descr="Águila de cola blanca. Vista por primera vez en 240 años en Inglater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Águila de cola blanca. Vista por primera vez en 240 años en Inglater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</w:tcPr>
          <w:p w:rsidR="00EF73DA" w:rsidRDefault="00D11488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97155</wp:posOffset>
                  </wp:positionV>
                  <wp:extent cx="839470" cy="540385"/>
                  <wp:effectExtent l="19050" t="0" r="0" b="0"/>
                  <wp:wrapSquare wrapText="bothSides"/>
                  <wp:docPr id="8" name="Imagen 10" descr="Estrellas de mar: características, tipos, hábitat, respiración - Life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strellas de mar: características, tipos, hábitat, respiración - Life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73DA" w:rsidTr="00EA0DD7">
        <w:tc>
          <w:tcPr>
            <w:tcW w:w="2047" w:type="dxa"/>
          </w:tcPr>
          <w:p w:rsidR="00EF73DA" w:rsidRDefault="001C57A2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VERTEBRADO</w:t>
            </w:r>
          </w:p>
        </w:tc>
        <w:tc>
          <w:tcPr>
            <w:tcW w:w="1667" w:type="dxa"/>
          </w:tcPr>
          <w:p w:rsidR="00EF73DA" w:rsidRDefault="001C57A2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INVERTEBRADO</w:t>
            </w:r>
          </w:p>
        </w:tc>
        <w:tc>
          <w:tcPr>
            <w:tcW w:w="1667" w:type="dxa"/>
          </w:tcPr>
          <w:p w:rsidR="00EF73DA" w:rsidRDefault="001C57A2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VERTEBRADO</w:t>
            </w:r>
          </w:p>
        </w:tc>
        <w:tc>
          <w:tcPr>
            <w:tcW w:w="1667" w:type="dxa"/>
          </w:tcPr>
          <w:p w:rsidR="00EF73DA" w:rsidRDefault="001C57A2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INVERTEBRADO</w:t>
            </w:r>
          </w:p>
        </w:tc>
      </w:tr>
      <w:tr w:rsidR="001C57A2" w:rsidTr="00EA0DD7">
        <w:tc>
          <w:tcPr>
            <w:tcW w:w="2047" w:type="dxa"/>
          </w:tcPr>
          <w:p w:rsidR="001C57A2" w:rsidRPr="00395E03" w:rsidRDefault="001C57A2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395E03">
              <w:rPr>
                <w:rFonts w:ascii="Trebuchet MS" w:hAnsi="Trebuchet MS"/>
                <w:color w:val="0070C0"/>
                <w:sz w:val="24"/>
                <w:szCs w:val="24"/>
              </w:rPr>
              <w:t>LEÓN- MAMÍFERO</w:t>
            </w:r>
          </w:p>
        </w:tc>
        <w:tc>
          <w:tcPr>
            <w:tcW w:w="1667" w:type="dxa"/>
          </w:tcPr>
          <w:p w:rsidR="001C57A2" w:rsidRPr="00395E03" w:rsidRDefault="001C57A2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395E03">
              <w:rPr>
                <w:rFonts w:ascii="Trebuchet MS" w:hAnsi="Trebuchet MS"/>
                <w:color w:val="0070C0"/>
                <w:sz w:val="24"/>
                <w:szCs w:val="24"/>
              </w:rPr>
              <w:t>MEDUSA- EQUINODERMO</w:t>
            </w:r>
          </w:p>
        </w:tc>
        <w:tc>
          <w:tcPr>
            <w:tcW w:w="1667" w:type="dxa"/>
          </w:tcPr>
          <w:p w:rsidR="001C57A2" w:rsidRPr="00395E03" w:rsidRDefault="001C57A2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395E03">
              <w:rPr>
                <w:rFonts w:ascii="Trebuchet MS" w:hAnsi="Trebuchet MS"/>
                <w:color w:val="0070C0"/>
                <w:sz w:val="24"/>
                <w:szCs w:val="24"/>
              </w:rPr>
              <w:t>ÁGUIA- AVE</w:t>
            </w:r>
          </w:p>
        </w:tc>
        <w:tc>
          <w:tcPr>
            <w:tcW w:w="1667" w:type="dxa"/>
          </w:tcPr>
          <w:p w:rsidR="001C57A2" w:rsidRPr="00395E03" w:rsidRDefault="001C57A2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395E03">
              <w:rPr>
                <w:rFonts w:ascii="Trebuchet MS" w:hAnsi="Trebuchet MS"/>
                <w:color w:val="0070C0"/>
                <w:sz w:val="24"/>
                <w:szCs w:val="24"/>
              </w:rPr>
              <w:t>ESTRELA DE MAR-EQUINODERMO</w:t>
            </w:r>
          </w:p>
        </w:tc>
      </w:tr>
      <w:tr w:rsidR="001C57A2" w:rsidTr="00EA0DD7">
        <w:tc>
          <w:tcPr>
            <w:tcW w:w="2047" w:type="dxa"/>
          </w:tcPr>
          <w:p w:rsidR="001C57A2" w:rsidRPr="00395E03" w:rsidRDefault="001C57A2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395E03">
              <w:rPr>
                <w:rFonts w:ascii="Trebuchet MS" w:hAnsi="Trebuchet MS"/>
                <w:color w:val="0070C0"/>
                <w:sz w:val="24"/>
                <w:szCs w:val="24"/>
              </w:rPr>
              <w:t>VIVÍPAROS, ALEITAN AS SÚAS CRÍAS, PEL CUBERTA DE PELO, RESPIRAN POR PULMÓNS E TEÑEN PATAS</w:t>
            </w:r>
          </w:p>
        </w:tc>
        <w:tc>
          <w:tcPr>
            <w:tcW w:w="1667" w:type="dxa"/>
          </w:tcPr>
          <w:p w:rsidR="001C57A2" w:rsidRPr="00395E03" w:rsidRDefault="00395E03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395E03">
              <w:rPr>
                <w:rFonts w:ascii="Trebuchet MS" w:hAnsi="Trebuchet MS"/>
                <w:color w:val="0070C0"/>
                <w:sz w:val="24"/>
                <w:szCs w:val="24"/>
              </w:rPr>
              <w:t>Corpo xelatinoso en forma de saco con tentáculos que usan para cazar.</w:t>
            </w:r>
          </w:p>
        </w:tc>
        <w:tc>
          <w:tcPr>
            <w:tcW w:w="1667" w:type="dxa"/>
          </w:tcPr>
          <w:p w:rsidR="001C57A2" w:rsidRPr="00395E03" w:rsidRDefault="00395E03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395E03">
              <w:rPr>
                <w:rFonts w:ascii="Trebuchet MS" w:hAnsi="Trebuchet MS"/>
                <w:color w:val="0070C0"/>
                <w:sz w:val="24"/>
                <w:szCs w:val="24"/>
              </w:rPr>
              <w:t>Ovíparas, pel cuberta de plumas, respiran por pulmóns e teñen dúas patas.</w:t>
            </w:r>
          </w:p>
        </w:tc>
        <w:tc>
          <w:tcPr>
            <w:tcW w:w="1667" w:type="dxa"/>
          </w:tcPr>
          <w:p w:rsidR="001C57A2" w:rsidRPr="00395E03" w:rsidRDefault="00395E03" w:rsidP="00EF73DA">
            <w:pPr>
              <w:pStyle w:val="Prrafodelista"/>
              <w:tabs>
                <w:tab w:val="left" w:pos="952"/>
              </w:tabs>
              <w:ind w:left="0"/>
              <w:rPr>
                <w:rFonts w:ascii="Trebuchet MS" w:hAnsi="Trebuchet MS"/>
                <w:color w:val="0070C0"/>
                <w:sz w:val="24"/>
                <w:szCs w:val="24"/>
              </w:rPr>
            </w:pPr>
            <w:r w:rsidRPr="00395E03">
              <w:rPr>
                <w:rFonts w:ascii="Trebuchet MS" w:hAnsi="Trebuchet MS"/>
                <w:color w:val="0070C0"/>
                <w:sz w:val="24"/>
                <w:szCs w:val="24"/>
              </w:rPr>
              <w:t>Esqueleto feito de placas. Cuberto de pugas.</w:t>
            </w:r>
          </w:p>
        </w:tc>
      </w:tr>
    </w:tbl>
    <w:p w:rsidR="00FB3163" w:rsidRDefault="00FB3163" w:rsidP="00EA0DD7">
      <w:pPr>
        <w:pStyle w:val="Prrafodelista"/>
        <w:numPr>
          <w:ilvl w:val="0"/>
          <w:numId w:val="3"/>
        </w:numPr>
        <w:tabs>
          <w:tab w:val="left" w:pos="952"/>
        </w:tabs>
        <w:ind w:left="108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 a que grupo pertence cada invertebrado e menciona algunha característica importante do grupo.</w:t>
      </w:r>
    </w:p>
    <w:p w:rsidR="00EA0DD7" w:rsidRDefault="00EA0DD7" w:rsidP="00EA0DD7">
      <w:pPr>
        <w:pStyle w:val="Prrafodelista"/>
        <w:tabs>
          <w:tab w:val="left" w:pos="952"/>
        </w:tabs>
        <w:ind w:left="2392"/>
        <w:rPr>
          <w:rFonts w:ascii="Trebuchet MS" w:hAnsi="Trebuchet MS"/>
          <w:sz w:val="24"/>
          <w:szCs w:val="24"/>
        </w:rPr>
      </w:pPr>
    </w:p>
    <w:p w:rsidR="00FB3163" w:rsidRDefault="00FB3163" w:rsidP="00EA0DD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2"/>
        </w:tabs>
        <w:ind w:left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Os animais toman alimentos que proceden doutros seres vivos, por iso</w:t>
      </w:r>
      <w:r w:rsidR="00464432">
        <w:rPr>
          <w:rFonts w:ascii="Trebuchet MS" w:hAnsi="Trebuchet MS"/>
          <w:sz w:val="24"/>
          <w:szCs w:val="24"/>
        </w:rPr>
        <w:t xml:space="preserve"> son </w:t>
      </w:r>
      <w:r w:rsidR="00EA0DD7">
        <w:rPr>
          <w:rFonts w:ascii="Trebuchet MS" w:hAnsi="Trebuchet MS"/>
          <w:sz w:val="24"/>
          <w:szCs w:val="24"/>
        </w:rPr>
        <w:t>heterótrofos. Segundo a forma de alimentarse, poden ser carnívoros, herbívoros e omnívoros. Os preeiros son un tipo de carnívoros.</w:t>
      </w:r>
    </w:p>
    <w:p w:rsidR="00EA0DD7" w:rsidRDefault="00EA0DD7" w:rsidP="00EA0DD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2"/>
        </w:tabs>
        <w:ind w:left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maioría dos animais teñen reprodución sexual. Nela interveñen dous proxenitores: un de sexo masculino e outro de sexo feminino. Segundo a súa forma de nacer, divídense en ovíparos e vivíparos.</w:t>
      </w:r>
    </w:p>
    <w:p w:rsidR="00EA0DD7" w:rsidRPr="00FF5D51" w:rsidRDefault="00EA0DD7" w:rsidP="00FF5D5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2"/>
        </w:tabs>
        <w:ind w:left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Algúns animais reprodúcense de forma asexual. Neste tipo de reprodución só intervén un individuo.</w:t>
      </w:r>
    </w:p>
    <w:p w:rsidR="00EA0DD7" w:rsidRPr="00EA0DD7" w:rsidRDefault="00EA0DD7" w:rsidP="00EA0DD7">
      <w:pPr>
        <w:pStyle w:val="Prrafodelista"/>
        <w:numPr>
          <w:ilvl w:val="0"/>
          <w:numId w:val="1"/>
        </w:numPr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  <w:r w:rsidRPr="00EA0DD7">
        <w:rPr>
          <w:rFonts w:ascii="Trebuchet MS" w:hAnsi="Trebuchet MS"/>
          <w:sz w:val="24"/>
          <w:szCs w:val="24"/>
        </w:rPr>
        <w:t>Completa con palabras do recadro.</w:t>
      </w:r>
    </w:p>
    <w:p w:rsidR="00EA0DD7" w:rsidRDefault="00EA0DD7" w:rsidP="00EA0DD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  <w:r w:rsidRPr="00EA0DD7">
        <w:rPr>
          <w:rFonts w:ascii="Trebuchet MS" w:hAnsi="Trebuchet MS"/>
          <w:sz w:val="24"/>
          <w:szCs w:val="24"/>
        </w:rPr>
        <w:t>preeiros- animal- herbívoros- animais- omnívoros- carnívoros- herba- vexetal</w:t>
      </w:r>
    </w:p>
    <w:p w:rsidR="00EA0DD7" w:rsidRPr="00FF5D51" w:rsidRDefault="00EA0DD7" w:rsidP="00EA0DD7">
      <w:pPr>
        <w:pStyle w:val="Prrafodelista"/>
        <w:numPr>
          <w:ilvl w:val="0"/>
          <w:numId w:val="5"/>
        </w:numPr>
        <w:tabs>
          <w:tab w:val="left" w:pos="952"/>
        </w:tabs>
        <w:rPr>
          <w:rFonts w:ascii="Trebuchet MS" w:hAnsi="Trebuchet MS"/>
          <w:sz w:val="24"/>
          <w:szCs w:val="24"/>
        </w:rPr>
      </w:pPr>
      <w:r w:rsidRPr="00FF5D51">
        <w:rPr>
          <w:rFonts w:ascii="Trebuchet MS" w:hAnsi="Trebuchet MS"/>
          <w:sz w:val="24"/>
          <w:szCs w:val="24"/>
        </w:rPr>
        <w:t xml:space="preserve">As vacas comen   </w:t>
      </w:r>
      <w:r w:rsidR="00395E03">
        <w:rPr>
          <w:rFonts w:ascii="Trebuchet MS" w:hAnsi="Trebuchet MS"/>
          <w:color w:val="0070C0"/>
          <w:sz w:val="24"/>
          <w:szCs w:val="24"/>
        </w:rPr>
        <w:t>herba</w:t>
      </w:r>
      <w:r w:rsidR="00395E03">
        <w:rPr>
          <w:rFonts w:ascii="Trebuchet MS" w:hAnsi="Trebuchet MS"/>
          <w:sz w:val="24"/>
          <w:szCs w:val="24"/>
        </w:rPr>
        <w:t xml:space="preserve"> </w:t>
      </w:r>
      <w:r w:rsidRPr="00FF5D51">
        <w:rPr>
          <w:rFonts w:ascii="Trebuchet MS" w:hAnsi="Trebuchet MS"/>
          <w:sz w:val="24"/>
          <w:szCs w:val="24"/>
        </w:rPr>
        <w:t>. Son animais</w:t>
      </w:r>
      <w:r w:rsidR="00395E03">
        <w:rPr>
          <w:rFonts w:ascii="Trebuchet MS" w:hAnsi="Trebuchet MS"/>
          <w:sz w:val="24"/>
          <w:szCs w:val="24"/>
        </w:rPr>
        <w:t xml:space="preserve"> </w:t>
      </w:r>
      <w:r w:rsidR="00395E03" w:rsidRPr="00395E03">
        <w:rPr>
          <w:rFonts w:ascii="Trebuchet MS" w:hAnsi="Trebuchet MS"/>
          <w:color w:val="0070C0"/>
          <w:sz w:val="24"/>
          <w:szCs w:val="24"/>
        </w:rPr>
        <w:t>herbívoros</w:t>
      </w:r>
    </w:p>
    <w:p w:rsidR="00EA0DD7" w:rsidRPr="00FF5D51" w:rsidRDefault="00EA0DD7" w:rsidP="00EA0DD7">
      <w:pPr>
        <w:pStyle w:val="Prrafodelista"/>
        <w:numPr>
          <w:ilvl w:val="0"/>
          <w:numId w:val="5"/>
        </w:numPr>
        <w:tabs>
          <w:tab w:val="left" w:pos="952"/>
        </w:tabs>
        <w:rPr>
          <w:rFonts w:ascii="Trebuchet MS" w:hAnsi="Trebuchet MS"/>
          <w:sz w:val="24"/>
          <w:szCs w:val="24"/>
        </w:rPr>
      </w:pPr>
      <w:r w:rsidRPr="00FF5D51">
        <w:rPr>
          <w:rFonts w:ascii="Trebuchet MS" w:hAnsi="Trebuchet MS"/>
          <w:sz w:val="24"/>
          <w:szCs w:val="24"/>
        </w:rPr>
        <w:t xml:space="preserve">Os lobos aliméntanse doutros  </w:t>
      </w:r>
      <w:r w:rsidR="00395E03" w:rsidRPr="00395E03">
        <w:rPr>
          <w:rFonts w:ascii="Trebuchet MS" w:hAnsi="Trebuchet MS"/>
          <w:color w:val="0070C0"/>
          <w:sz w:val="24"/>
          <w:szCs w:val="24"/>
        </w:rPr>
        <w:t>animais</w:t>
      </w:r>
      <w:r w:rsidR="00395E03">
        <w:rPr>
          <w:rFonts w:ascii="Trebuchet MS" w:hAnsi="Trebuchet MS"/>
          <w:sz w:val="24"/>
          <w:szCs w:val="24"/>
        </w:rPr>
        <w:t xml:space="preserve">. </w:t>
      </w:r>
      <w:r w:rsidRPr="00FF5D51">
        <w:rPr>
          <w:rFonts w:ascii="Trebuchet MS" w:hAnsi="Trebuchet MS"/>
          <w:sz w:val="24"/>
          <w:szCs w:val="24"/>
        </w:rPr>
        <w:t xml:space="preserve"> Son animais</w:t>
      </w:r>
      <w:r w:rsidR="00395E03">
        <w:rPr>
          <w:rFonts w:ascii="Trebuchet MS" w:hAnsi="Trebuchet MS"/>
          <w:sz w:val="24"/>
          <w:szCs w:val="24"/>
        </w:rPr>
        <w:t xml:space="preserve"> </w:t>
      </w:r>
      <w:r w:rsidR="00395E03" w:rsidRPr="00395E03">
        <w:rPr>
          <w:rFonts w:ascii="Trebuchet MS" w:hAnsi="Trebuchet MS"/>
          <w:color w:val="0070C0"/>
          <w:sz w:val="24"/>
          <w:szCs w:val="24"/>
        </w:rPr>
        <w:t>carnívoros</w:t>
      </w:r>
      <w:r w:rsidR="00395E03">
        <w:rPr>
          <w:rFonts w:ascii="Trebuchet MS" w:hAnsi="Trebuchet MS"/>
          <w:sz w:val="24"/>
          <w:szCs w:val="24"/>
        </w:rPr>
        <w:t>.</w:t>
      </w:r>
    </w:p>
    <w:p w:rsidR="00EA0DD7" w:rsidRPr="00FF5D51" w:rsidRDefault="00EA0DD7" w:rsidP="00EA0DD7">
      <w:pPr>
        <w:pStyle w:val="Prrafodelista"/>
        <w:numPr>
          <w:ilvl w:val="0"/>
          <w:numId w:val="5"/>
        </w:numPr>
        <w:tabs>
          <w:tab w:val="left" w:pos="952"/>
        </w:tabs>
        <w:rPr>
          <w:rFonts w:ascii="Trebuchet MS" w:hAnsi="Trebuchet MS"/>
          <w:sz w:val="24"/>
          <w:szCs w:val="24"/>
        </w:rPr>
      </w:pPr>
      <w:r w:rsidRPr="00FF5D51">
        <w:rPr>
          <w:rFonts w:ascii="Trebuchet MS" w:hAnsi="Trebuchet MS"/>
          <w:sz w:val="24"/>
          <w:szCs w:val="24"/>
        </w:rPr>
        <w:t>Algúns e</w:t>
      </w:r>
      <w:r w:rsidR="00395E03">
        <w:rPr>
          <w:rFonts w:ascii="Trebuchet MS" w:hAnsi="Trebuchet MS"/>
          <w:sz w:val="24"/>
          <w:szCs w:val="24"/>
        </w:rPr>
        <w:t xml:space="preserve">scaravellos aliméntanse dos </w:t>
      </w:r>
      <w:r w:rsidR="00395E03" w:rsidRPr="00395E03">
        <w:rPr>
          <w:rFonts w:ascii="Trebuchet MS" w:hAnsi="Trebuchet MS"/>
          <w:color w:val="0070C0"/>
          <w:sz w:val="24"/>
          <w:szCs w:val="24"/>
        </w:rPr>
        <w:t xml:space="preserve">cadáveres </w:t>
      </w:r>
      <w:r w:rsidR="00395E03">
        <w:rPr>
          <w:rFonts w:ascii="Trebuchet MS" w:hAnsi="Trebuchet MS"/>
          <w:sz w:val="24"/>
          <w:szCs w:val="24"/>
        </w:rPr>
        <w:t xml:space="preserve"> </w:t>
      </w:r>
      <w:r w:rsidRPr="00FF5D51">
        <w:rPr>
          <w:rFonts w:ascii="Trebuchet MS" w:hAnsi="Trebuchet MS"/>
          <w:sz w:val="24"/>
          <w:szCs w:val="24"/>
        </w:rPr>
        <w:t>doutros animais</w:t>
      </w:r>
      <w:r w:rsidR="00395E03">
        <w:rPr>
          <w:rFonts w:ascii="Trebuchet MS" w:hAnsi="Trebuchet MS"/>
          <w:sz w:val="24"/>
          <w:szCs w:val="24"/>
        </w:rPr>
        <w:t>.</w:t>
      </w:r>
      <w:r w:rsidR="00395E03" w:rsidRPr="00395E03">
        <w:rPr>
          <w:rFonts w:ascii="Trebuchet MS" w:hAnsi="Trebuchet MS"/>
          <w:color w:val="0070C0"/>
          <w:sz w:val="24"/>
          <w:szCs w:val="24"/>
        </w:rPr>
        <w:t xml:space="preserve"> Son preeiros.</w:t>
      </w:r>
    </w:p>
    <w:p w:rsidR="00EA0DD7" w:rsidRPr="00FF5D51" w:rsidRDefault="00EA0DD7" w:rsidP="00EA0DD7">
      <w:pPr>
        <w:pStyle w:val="Prrafodelista"/>
        <w:numPr>
          <w:ilvl w:val="0"/>
          <w:numId w:val="5"/>
        </w:numPr>
        <w:tabs>
          <w:tab w:val="left" w:pos="952"/>
        </w:tabs>
        <w:rPr>
          <w:rFonts w:ascii="Trebuchet MS" w:hAnsi="Trebuchet MS"/>
          <w:sz w:val="24"/>
          <w:szCs w:val="24"/>
        </w:rPr>
      </w:pPr>
      <w:r w:rsidRPr="00FF5D51">
        <w:rPr>
          <w:rFonts w:ascii="Trebuchet MS" w:hAnsi="Trebuchet MS"/>
          <w:sz w:val="24"/>
          <w:szCs w:val="24"/>
        </w:rPr>
        <w:t xml:space="preserve">As galiñas comen alimentos de orixe </w:t>
      </w:r>
      <w:r w:rsidR="00395E03" w:rsidRPr="00395E03">
        <w:rPr>
          <w:rFonts w:ascii="Trebuchet MS" w:hAnsi="Trebuchet MS"/>
          <w:color w:val="0070C0"/>
          <w:sz w:val="24"/>
          <w:szCs w:val="24"/>
        </w:rPr>
        <w:t xml:space="preserve">vexetal </w:t>
      </w:r>
      <w:r w:rsidR="00395E03">
        <w:rPr>
          <w:rFonts w:ascii="Trebuchet MS" w:hAnsi="Trebuchet MS"/>
          <w:sz w:val="24"/>
          <w:szCs w:val="24"/>
        </w:rPr>
        <w:t xml:space="preserve"> e</w:t>
      </w:r>
      <w:r w:rsidRPr="00FF5D51">
        <w:rPr>
          <w:rFonts w:ascii="Trebuchet MS" w:hAnsi="Trebuchet MS"/>
          <w:sz w:val="24"/>
          <w:szCs w:val="24"/>
        </w:rPr>
        <w:t xml:space="preserve"> </w:t>
      </w:r>
      <w:r w:rsidR="00395E03" w:rsidRPr="00395E03">
        <w:rPr>
          <w:rFonts w:ascii="Trebuchet MS" w:hAnsi="Trebuchet MS"/>
          <w:color w:val="0070C0"/>
          <w:sz w:val="24"/>
          <w:szCs w:val="24"/>
        </w:rPr>
        <w:t>animal</w:t>
      </w:r>
      <w:r w:rsidRPr="00FF5D51">
        <w:rPr>
          <w:rFonts w:ascii="Trebuchet MS" w:hAnsi="Trebuchet MS"/>
          <w:sz w:val="24"/>
          <w:szCs w:val="24"/>
        </w:rPr>
        <w:t xml:space="preserve"> . Son </w:t>
      </w:r>
      <w:r w:rsidR="00395E03" w:rsidRPr="00395E03">
        <w:rPr>
          <w:rFonts w:ascii="Trebuchet MS" w:hAnsi="Trebuchet MS"/>
          <w:color w:val="0070C0"/>
          <w:sz w:val="24"/>
          <w:szCs w:val="24"/>
        </w:rPr>
        <w:t>omnívoros</w:t>
      </w:r>
      <w:r w:rsidR="00395E03">
        <w:rPr>
          <w:rFonts w:ascii="Trebuchet MS" w:hAnsi="Trebuchet MS"/>
          <w:sz w:val="24"/>
          <w:szCs w:val="24"/>
        </w:rPr>
        <w:t>.</w:t>
      </w:r>
    </w:p>
    <w:p w:rsidR="00FF5D51" w:rsidRPr="00FF5D51" w:rsidRDefault="00FF5D51" w:rsidP="00FF5D51">
      <w:pPr>
        <w:pStyle w:val="Prrafodelista"/>
        <w:tabs>
          <w:tab w:val="left" w:pos="952"/>
        </w:tabs>
        <w:rPr>
          <w:rFonts w:ascii="Trebuchet MS" w:hAnsi="Trebuchet MS"/>
          <w:sz w:val="24"/>
          <w:szCs w:val="24"/>
        </w:rPr>
      </w:pPr>
    </w:p>
    <w:p w:rsidR="00EA0DD7" w:rsidRDefault="00FF5D51" w:rsidP="00FF5D51">
      <w:pPr>
        <w:pStyle w:val="Prrafodelista"/>
        <w:numPr>
          <w:ilvl w:val="0"/>
          <w:numId w:val="1"/>
        </w:numPr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  <w:r w:rsidRPr="00FF5D51">
        <w:rPr>
          <w:rFonts w:ascii="Trebuchet MS" w:hAnsi="Trebuchet MS"/>
          <w:sz w:val="24"/>
          <w:szCs w:val="24"/>
        </w:rPr>
        <w:t>Explica a diferenza entre reprodución asexual e sexual nos animais, indica cantos individuos interveñen en cada caso e pon un exemplo.</w:t>
      </w:r>
    </w:p>
    <w:p w:rsidR="00FF5D51" w:rsidRDefault="00FF5D51" w:rsidP="00FF5D51">
      <w:pPr>
        <w:pStyle w:val="Prrafodelista"/>
        <w:numPr>
          <w:ilvl w:val="0"/>
          <w:numId w:val="6"/>
        </w:numPr>
        <w:tabs>
          <w:tab w:val="left" w:pos="952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Reprodución asexual</w:t>
      </w:r>
      <w:r w:rsidR="00395E03">
        <w:rPr>
          <w:rFonts w:ascii="Trebuchet MS" w:hAnsi="Trebuchet MS"/>
          <w:sz w:val="24"/>
          <w:szCs w:val="24"/>
        </w:rPr>
        <w:t xml:space="preserve">: </w:t>
      </w:r>
      <w:r w:rsidR="00395E03">
        <w:rPr>
          <w:rFonts w:ascii="Trebuchet MS" w:hAnsi="Trebuchet MS"/>
          <w:color w:val="0070C0"/>
          <w:sz w:val="24"/>
          <w:szCs w:val="24"/>
        </w:rPr>
        <w:t>Estes animais non precisan emparellarse, por iso só intervén un individuo, como ocorre no caso das anemones e algúns vermes que rompen en dúas metades e cada metade dará orixe a un novo individuo.</w:t>
      </w:r>
    </w:p>
    <w:p w:rsidR="00FF5D51" w:rsidRDefault="00FF5D51" w:rsidP="00FF5D51">
      <w:pPr>
        <w:pStyle w:val="Prrafodelista"/>
        <w:numPr>
          <w:ilvl w:val="0"/>
          <w:numId w:val="6"/>
        </w:numPr>
        <w:tabs>
          <w:tab w:val="left" w:pos="952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Reprodución sexual</w:t>
      </w:r>
      <w:r w:rsidR="00395E03">
        <w:rPr>
          <w:rFonts w:ascii="Trebuchet MS" w:hAnsi="Trebuchet MS"/>
          <w:sz w:val="24"/>
          <w:szCs w:val="24"/>
        </w:rPr>
        <w:t>:</w:t>
      </w:r>
      <w:r w:rsidR="00864286">
        <w:rPr>
          <w:rFonts w:ascii="Trebuchet MS" w:hAnsi="Trebuchet MS"/>
          <w:color w:val="0070C0"/>
          <w:sz w:val="24"/>
          <w:szCs w:val="24"/>
        </w:rPr>
        <w:t>neste tipo de reprodución interveñen dous animais un de sexo feminino e outro de sexo masculino que se unen no proceso de apareamento. Algúns exemplos de animais con reprodución sexual son os parrulos, os leóns e os cervos.</w:t>
      </w:r>
    </w:p>
    <w:p w:rsidR="00FF5D51" w:rsidRDefault="00FF5D51" w:rsidP="00FF5D51">
      <w:pPr>
        <w:pStyle w:val="Prrafodelista"/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</w:p>
    <w:p w:rsidR="00FF5D51" w:rsidRDefault="00FF5D51" w:rsidP="00FF5D51">
      <w:pPr>
        <w:pStyle w:val="Prrafodelista"/>
        <w:numPr>
          <w:ilvl w:val="0"/>
          <w:numId w:val="1"/>
        </w:numPr>
        <w:tabs>
          <w:tab w:val="left" w:pos="952"/>
        </w:tabs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Contesta:</w:t>
      </w:r>
    </w:p>
    <w:p w:rsidR="00FF5D51" w:rsidRDefault="00FF5D51" w:rsidP="00FF5D51">
      <w:pPr>
        <w:pStyle w:val="Prrafodelista"/>
        <w:numPr>
          <w:ilvl w:val="0"/>
          <w:numId w:val="7"/>
        </w:numPr>
        <w:tabs>
          <w:tab w:val="left" w:pos="952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Como se chaman os animais que teñen crías que nacen do ovo? Exemplos</w:t>
      </w:r>
    </w:p>
    <w:p w:rsidR="00864286" w:rsidRPr="00864286" w:rsidRDefault="00864286" w:rsidP="00864286">
      <w:pPr>
        <w:pStyle w:val="Prrafodelista"/>
        <w:tabs>
          <w:tab w:val="left" w:pos="952"/>
        </w:tabs>
        <w:rPr>
          <w:rFonts w:ascii="Trebuchet MS" w:hAnsi="Trebuchet MS"/>
          <w:color w:val="0070C0"/>
          <w:sz w:val="24"/>
          <w:szCs w:val="24"/>
        </w:rPr>
      </w:pPr>
      <w:r>
        <w:rPr>
          <w:rFonts w:ascii="Trebuchet MS" w:hAnsi="Trebuchet MS"/>
          <w:color w:val="0070C0"/>
          <w:sz w:val="24"/>
          <w:szCs w:val="24"/>
        </w:rPr>
        <w:t>Ovíparos. Parrulos, crocodilos.</w:t>
      </w:r>
    </w:p>
    <w:p w:rsidR="00FF5D51" w:rsidRDefault="00FF5D51" w:rsidP="00FF5D51">
      <w:pPr>
        <w:pStyle w:val="Prrafodelista"/>
        <w:numPr>
          <w:ilvl w:val="0"/>
          <w:numId w:val="7"/>
        </w:numPr>
        <w:tabs>
          <w:tab w:val="left" w:pos="952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Como se chaman os animais que teñen crías que nacen do ventre da nai?</w:t>
      </w:r>
    </w:p>
    <w:p w:rsidR="00864286" w:rsidRPr="00864286" w:rsidRDefault="00864286" w:rsidP="00864286">
      <w:pPr>
        <w:pStyle w:val="Prrafodelista"/>
        <w:tabs>
          <w:tab w:val="left" w:pos="952"/>
        </w:tabs>
        <w:rPr>
          <w:rFonts w:ascii="Trebuchet MS" w:hAnsi="Trebuchet MS"/>
          <w:color w:val="0070C0"/>
          <w:sz w:val="24"/>
          <w:szCs w:val="24"/>
        </w:rPr>
      </w:pPr>
      <w:r w:rsidRPr="00864286">
        <w:rPr>
          <w:rFonts w:ascii="Trebuchet MS" w:hAnsi="Trebuchet MS"/>
          <w:color w:val="0070C0"/>
          <w:sz w:val="24"/>
          <w:szCs w:val="24"/>
        </w:rPr>
        <w:t>Vivíparos. Ovella e león.</w:t>
      </w:r>
    </w:p>
    <w:p w:rsidR="00FF5D51" w:rsidRPr="00FF5D51" w:rsidRDefault="00FF5D51" w:rsidP="00FF5D51">
      <w:pPr>
        <w:pStyle w:val="Prrafodelista"/>
        <w:tabs>
          <w:tab w:val="left" w:pos="952"/>
        </w:tabs>
        <w:ind w:left="1672"/>
        <w:rPr>
          <w:rFonts w:ascii="Trebuchet MS" w:hAnsi="Trebuchet MS"/>
          <w:sz w:val="24"/>
          <w:szCs w:val="24"/>
        </w:rPr>
      </w:pPr>
    </w:p>
    <w:sectPr w:rsidR="00FF5D51" w:rsidRPr="00FF5D51" w:rsidSect="009E5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A9D"/>
    <w:multiLevelType w:val="hybridMultilevel"/>
    <w:tmpl w:val="C456C976"/>
    <w:lvl w:ilvl="0" w:tplc="0C0A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52" w:hanging="360"/>
      </w:pPr>
      <w:rPr>
        <w:rFonts w:ascii="Wingdings" w:hAnsi="Wingdings" w:hint="default"/>
      </w:rPr>
    </w:lvl>
  </w:abstractNum>
  <w:abstractNum w:abstractNumId="1">
    <w:nsid w:val="142C0242"/>
    <w:multiLevelType w:val="hybridMultilevel"/>
    <w:tmpl w:val="BEC29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C3B09"/>
    <w:multiLevelType w:val="hybridMultilevel"/>
    <w:tmpl w:val="254C45E6"/>
    <w:lvl w:ilvl="0" w:tplc="0C0A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52" w:hanging="360"/>
      </w:pPr>
      <w:rPr>
        <w:rFonts w:ascii="Wingdings" w:hAnsi="Wingdings" w:hint="default"/>
      </w:rPr>
    </w:lvl>
  </w:abstractNum>
  <w:abstractNum w:abstractNumId="3">
    <w:nsid w:val="38CA5184"/>
    <w:multiLevelType w:val="hybridMultilevel"/>
    <w:tmpl w:val="163C688A"/>
    <w:lvl w:ilvl="0" w:tplc="0C0A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4">
    <w:nsid w:val="3EC66F79"/>
    <w:multiLevelType w:val="hybridMultilevel"/>
    <w:tmpl w:val="62D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E1A73"/>
    <w:multiLevelType w:val="hybridMultilevel"/>
    <w:tmpl w:val="BA68D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54E6F"/>
    <w:multiLevelType w:val="hybridMultilevel"/>
    <w:tmpl w:val="C3E2686C"/>
    <w:lvl w:ilvl="0" w:tplc="0C0A000F">
      <w:start w:val="1"/>
      <w:numFmt w:val="decimal"/>
      <w:lvlText w:val="%1."/>
      <w:lvlJc w:val="left"/>
      <w:pPr>
        <w:ind w:left="1672" w:hanging="360"/>
      </w:pPr>
    </w:lvl>
    <w:lvl w:ilvl="1" w:tplc="0C0A0019" w:tentative="1">
      <w:start w:val="1"/>
      <w:numFmt w:val="lowerLetter"/>
      <w:lvlText w:val="%2."/>
      <w:lvlJc w:val="left"/>
      <w:pPr>
        <w:ind w:left="2392" w:hanging="360"/>
      </w:pPr>
    </w:lvl>
    <w:lvl w:ilvl="2" w:tplc="0C0A001B" w:tentative="1">
      <w:start w:val="1"/>
      <w:numFmt w:val="lowerRoman"/>
      <w:lvlText w:val="%3."/>
      <w:lvlJc w:val="right"/>
      <w:pPr>
        <w:ind w:left="3112" w:hanging="180"/>
      </w:pPr>
    </w:lvl>
    <w:lvl w:ilvl="3" w:tplc="0C0A000F" w:tentative="1">
      <w:start w:val="1"/>
      <w:numFmt w:val="decimal"/>
      <w:lvlText w:val="%4."/>
      <w:lvlJc w:val="left"/>
      <w:pPr>
        <w:ind w:left="3832" w:hanging="360"/>
      </w:pPr>
    </w:lvl>
    <w:lvl w:ilvl="4" w:tplc="0C0A0019" w:tentative="1">
      <w:start w:val="1"/>
      <w:numFmt w:val="lowerLetter"/>
      <w:lvlText w:val="%5."/>
      <w:lvlJc w:val="left"/>
      <w:pPr>
        <w:ind w:left="4552" w:hanging="360"/>
      </w:pPr>
    </w:lvl>
    <w:lvl w:ilvl="5" w:tplc="0C0A001B" w:tentative="1">
      <w:start w:val="1"/>
      <w:numFmt w:val="lowerRoman"/>
      <w:lvlText w:val="%6."/>
      <w:lvlJc w:val="right"/>
      <w:pPr>
        <w:ind w:left="5272" w:hanging="180"/>
      </w:pPr>
    </w:lvl>
    <w:lvl w:ilvl="6" w:tplc="0C0A000F" w:tentative="1">
      <w:start w:val="1"/>
      <w:numFmt w:val="decimal"/>
      <w:lvlText w:val="%7."/>
      <w:lvlJc w:val="left"/>
      <w:pPr>
        <w:ind w:left="5992" w:hanging="360"/>
      </w:pPr>
    </w:lvl>
    <w:lvl w:ilvl="7" w:tplc="0C0A0019" w:tentative="1">
      <w:start w:val="1"/>
      <w:numFmt w:val="lowerLetter"/>
      <w:lvlText w:val="%8."/>
      <w:lvlJc w:val="left"/>
      <w:pPr>
        <w:ind w:left="6712" w:hanging="360"/>
      </w:pPr>
    </w:lvl>
    <w:lvl w:ilvl="8" w:tplc="0C0A001B" w:tentative="1">
      <w:start w:val="1"/>
      <w:numFmt w:val="lowerRoman"/>
      <w:lvlText w:val="%9."/>
      <w:lvlJc w:val="right"/>
      <w:pPr>
        <w:ind w:left="7432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473A2C"/>
    <w:rsid w:val="00044AB6"/>
    <w:rsid w:val="00071B7D"/>
    <w:rsid w:val="001C57A2"/>
    <w:rsid w:val="00395E03"/>
    <w:rsid w:val="00464432"/>
    <w:rsid w:val="00473A2C"/>
    <w:rsid w:val="00491454"/>
    <w:rsid w:val="005C3BE4"/>
    <w:rsid w:val="006B386A"/>
    <w:rsid w:val="006C7320"/>
    <w:rsid w:val="00793B2D"/>
    <w:rsid w:val="00794BB5"/>
    <w:rsid w:val="00864286"/>
    <w:rsid w:val="009E5B59"/>
    <w:rsid w:val="00B93AEB"/>
    <w:rsid w:val="00BD4DBA"/>
    <w:rsid w:val="00D11488"/>
    <w:rsid w:val="00D95212"/>
    <w:rsid w:val="00DE1305"/>
    <w:rsid w:val="00E14EA1"/>
    <w:rsid w:val="00E566BF"/>
    <w:rsid w:val="00EA0DD7"/>
    <w:rsid w:val="00EF73DA"/>
    <w:rsid w:val="00FB3163"/>
    <w:rsid w:val="00FF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7" type="connector" idref="#_x0000_s1027"/>
        <o:r id="V:Rule18" type="connector" idref="#_x0000_s1026"/>
        <o:r id="V:Rule19" type="connector" idref="#_x0000_s1030"/>
        <o:r id="V:Rule20" type="connector" idref="#_x0000_s1041"/>
        <o:r id="V:Rule21" type="connector" idref="#_x0000_s1028"/>
        <o:r id="V:Rule22" type="connector" idref="#_x0000_s1029"/>
        <o:r id="V:Rule23" type="connector" idref="#_x0000_s1033"/>
        <o:r id="V:Rule24" type="connector" idref="#_x0000_s1034"/>
        <o:r id="V:Rule25" type="connector" idref="#_x0000_s1036"/>
        <o:r id="V:Rule26" type="connector" idref="#_x0000_s1035"/>
        <o:r id="V:Rule27" type="connector" idref="#_x0000_s1040"/>
        <o:r id="V:Rule28" type="connector" idref="#_x0000_s1031"/>
        <o:r id="V:Rule29" type="connector" idref="#_x0000_s1039"/>
        <o:r id="V:Rule30" type="connector" idref="#_x0000_s1032"/>
        <o:r id="V:Rule31" type="connector" idref="#_x0000_s1037"/>
        <o:r id="V:Rule3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5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A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A2C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QUINTO</dc:creator>
  <cp:lastModifiedBy>AULAS</cp:lastModifiedBy>
  <cp:revision>4</cp:revision>
  <dcterms:created xsi:type="dcterms:W3CDTF">2021-02-11T09:17:00Z</dcterms:created>
  <dcterms:modified xsi:type="dcterms:W3CDTF">2021-02-11T10:36:00Z</dcterms:modified>
</cp:coreProperties>
</file>