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79" w:rsidRDefault="00745A4E">
      <w:r>
        <w:t>Este link nos lleva a los ejercicios de escuchar del libro</w:t>
      </w:r>
    </w:p>
    <w:p w:rsidR="00745A4E" w:rsidRDefault="0030224A">
      <w:pPr>
        <w:rPr>
          <w:color w:val="000000"/>
          <w:sz w:val="27"/>
          <w:szCs w:val="27"/>
        </w:rPr>
      </w:pPr>
      <w:hyperlink r:id="rId5" w:history="1">
        <w:r w:rsidR="00745A4E" w:rsidRPr="007A1BC6">
          <w:rPr>
            <w:rStyle w:val="Hipervnculo"/>
            <w:sz w:val="27"/>
            <w:szCs w:val="27"/>
          </w:rPr>
          <w:t>https://elt.oup.com/student/amazingrooftops/level01/</w:t>
        </w:r>
      </w:hyperlink>
    </w:p>
    <w:p w:rsidR="00AE25A0" w:rsidRPr="007D7660" w:rsidRDefault="00AE25A0" w:rsidP="00AE25A0">
      <w:pPr>
        <w:widowControl w:val="0"/>
        <w:autoSpaceDE w:val="0"/>
        <w:autoSpaceDN w:val="0"/>
        <w:spacing w:after="0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proofErr w:type="gram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os</w:t>
      </w:r>
      <w:proofErr w:type="gram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recursos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na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web </w:t>
      </w:r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 xml:space="preserve">Oxford Online </w:t>
      </w:r>
      <w:proofErr w:type="spellStart"/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>Learning</w:t>
      </w:r>
      <w:proofErr w:type="spellEnd"/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>Zone</w:t>
      </w:r>
      <w:proofErr w:type="spellEnd"/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 xml:space="preserve"> </w:t>
      </w:r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con práctica interactiva, para ser utilizados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na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casa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ou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na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aula.</w:t>
      </w:r>
    </w:p>
    <w:p w:rsidR="00B03360" w:rsidRPr="007D7660" w:rsidRDefault="00B03360" w:rsidP="00B03360">
      <w:pPr>
        <w:widowControl w:val="0"/>
        <w:autoSpaceDE w:val="0"/>
        <w:autoSpaceDN w:val="0"/>
        <w:spacing w:after="0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E por último, os recursos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na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web </w:t>
      </w:r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 xml:space="preserve">Oxford Online </w:t>
      </w:r>
      <w:proofErr w:type="spellStart"/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>Learning</w:t>
      </w:r>
      <w:proofErr w:type="spellEnd"/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>Zone</w:t>
      </w:r>
      <w:proofErr w:type="spellEnd"/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 xml:space="preserve"> </w:t>
      </w:r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con práctica interactiva, para ser utilizados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na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casa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ou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na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aula.</w:t>
      </w:r>
    </w:p>
    <w:p w:rsidR="00B03360" w:rsidRDefault="00B03360" w:rsidP="00B03360">
      <w:pPr>
        <w:widowControl w:val="0"/>
        <w:autoSpaceDE w:val="0"/>
        <w:autoSpaceDN w:val="0"/>
        <w:spacing w:after="0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Os recursos multimedia mencionados (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Teacher's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Resource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CD-ROM, DVD e a web) integran por completo o uso das TIC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na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aula,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permitindo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adoptar as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mellores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solucións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dixitais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acordo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ao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alumnado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ou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ao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centro.</w:t>
      </w:r>
    </w:p>
    <w:p w:rsidR="00B03360" w:rsidRPr="008538D7" w:rsidRDefault="00B03360" w:rsidP="00B03360">
      <w:pPr>
        <w:keepNext/>
        <w:widowControl w:val="0"/>
        <w:suppressAutoHyphens/>
        <w:autoSpaceDN w:val="0"/>
        <w:spacing w:before="240" w:after="60" w:line="240" w:lineRule="auto"/>
        <w:textAlignment w:val="baseline"/>
        <w:outlineLvl w:val="2"/>
        <w:rPr>
          <w:rFonts w:eastAsia="SimSun" w:cs="Arial"/>
          <w:kern w:val="3"/>
          <w:sz w:val="24"/>
          <w:szCs w:val="24"/>
          <w:lang w:eastAsia="zh-CN" w:bidi="hi-IN"/>
        </w:rPr>
      </w:pPr>
      <w:r w:rsidRPr="008538D7">
        <w:rPr>
          <w:rFonts w:eastAsia="SimSun" w:cs="Arial"/>
          <w:kern w:val="3"/>
          <w:sz w:val="24"/>
          <w:szCs w:val="24"/>
          <w:lang w:eastAsia="zh-CN" w:bidi="hi-IN"/>
        </w:rPr>
        <w:t xml:space="preserve">Incorporación das TIC </w:t>
      </w:r>
      <w:proofErr w:type="spellStart"/>
      <w:r w:rsidRPr="008538D7">
        <w:rPr>
          <w:rFonts w:eastAsia="SimSun" w:cs="Arial"/>
          <w:kern w:val="3"/>
          <w:sz w:val="24"/>
          <w:szCs w:val="24"/>
          <w:lang w:eastAsia="zh-CN" w:bidi="hi-IN"/>
        </w:rPr>
        <w:t>na</w:t>
      </w:r>
      <w:proofErr w:type="spellEnd"/>
      <w:r w:rsidRPr="008538D7">
        <w:rPr>
          <w:rFonts w:eastAsia="SimSun" w:cs="Arial"/>
          <w:kern w:val="3"/>
          <w:sz w:val="24"/>
          <w:szCs w:val="24"/>
          <w:lang w:eastAsia="zh-CN" w:bidi="hi-IN"/>
        </w:rPr>
        <w:t xml:space="preserve"> aula</w:t>
      </w:r>
      <w:r>
        <w:rPr>
          <w:rFonts w:eastAsia="SimSun" w:cs="Arial"/>
          <w:kern w:val="3"/>
          <w:sz w:val="24"/>
          <w:szCs w:val="24"/>
          <w:lang w:eastAsia="zh-CN" w:bidi="hi-IN"/>
        </w:rPr>
        <w:t>:</w:t>
      </w:r>
    </w:p>
    <w:p w:rsidR="00B03360" w:rsidRDefault="00B03360" w:rsidP="00B03360">
      <w:pPr>
        <w:keepNext/>
        <w:widowControl w:val="0"/>
        <w:suppressAutoHyphens/>
        <w:autoSpaceDN w:val="0"/>
        <w:spacing w:before="240" w:after="60" w:line="240" w:lineRule="auto"/>
        <w:textAlignment w:val="baseline"/>
        <w:outlineLvl w:val="2"/>
        <w:rPr>
          <w:rFonts w:eastAsia="SimSun" w:cs="Arial"/>
          <w:b/>
          <w:kern w:val="3"/>
          <w:sz w:val="24"/>
          <w:szCs w:val="24"/>
          <w:lang w:eastAsia="zh-CN" w:bidi="hi-IN"/>
        </w:rPr>
      </w:pPr>
    </w:p>
    <w:tbl>
      <w:tblPr>
        <w:tblStyle w:val="TableNormal"/>
        <w:tblW w:w="9899" w:type="dxa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50"/>
        <w:gridCol w:w="6749"/>
      </w:tblGrid>
      <w:tr w:rsidR="00B03360" w:rsidTr="00596BA4">
        <w:trPr>
          <w:trHeight w:hRule="exact" w:val="546"/>
        </w:trPr>
        <w:tc>
          <w:tcPr>
            <w:tcW w:w="3150" w:type="dxa"/>
          </w:tcPr>
          <w:p w:rsidR="00B03360" w:rsidRDefault="00B03360" w:rsidP="00596BA4">
            <w:pPr>
              <w:pStyle w:val="TableParagraph"/>
              <w:spacing w:before="82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538D7">
              <w:rPr>
                <w:rFonts w:asciiTheme="minorHAnsi" w:hAnsiTheme="minorHAnsi" w:cstheme="minorHAnsi"/>
                <w:sz w:val="24"/>
                <w:szCs w:val="24"/>
              </w:rPr>
              <w:t>Actividades</w:t>
            </w:r>
            <w:proofErr w:type="spellEnd"/>
            <w:r w:rsidRPr="008538D7">
              <w:rPr>
                <w:rFonts w:asciiTheme="minorHAnsi" w:hAnsiTheme="minorHAnsi" w:cstheme="minorHAnsi"/>
                <w:sz w:val="24"/>
                <w:szCs w:val="24"/>
              </w:rPr>
              <w:t xml:space="preserve"> TIC</w:t>
            </w:r>
          </w:p>
          <w:p w:rsidR="00B03360" w:rsidRDefault="00B03360" w:rsidP="00596BA4">
            <w:pPr>
              <w:pStyle w:val="TableParagraph"/>
              <w:spacing w:before="82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03360" w:rsidRPr="008538D7" w:rsidRDefault="00B03360" w:rsidP="00596BA4">
            <w:pPr>
              <w:pStyle w:val="TableParagraph"/>
              <w:spacing w:before="82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49" w:type="dxa"/>
          </w:tcPr>
          <w:p w:rsidR="00B03360" w:rsidRPr="001546C8" w:rsidRDefault="00B03360" w:rsidP="00B03360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53"/>
              <w:ind w:hanging="229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Actividades</w:t>
            </w:r>
            <w:r w:rsidRPr="001546C8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integradas</w:t>
            </w:r>
            <w:r w:rsidRPr="001546C8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nas</w:t>
            </w:r>
            <w:proofErr w:type="spellEnd"/>
            <w:r w:rsidRPr="001546C8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secuencias</w:t>
            </w:r>
            <w:r w:rsidRPr="001546C8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1546C8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aprendizaxe</w:t>
            </w:r>
            <w:proofErr w:type="spellEnd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  <w:p w:rsidR="00B03360" w:rsidRPr="001546C8" w:rsidRDefault="00B03360" w:rsidP="00596BA4">
            <w:pPr>
              <w:pStyle w:val="TableParagraph"/>
              <w:tabs>
                <w:tab w:val="left" w:pos="281"/>
              </w:tabs>
              <w:spacing w:before="53"/>
              <w:ind w:left="51" w:firstLine="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B03360" w:rsidTr="00596BA4">
        <w:trPr>
          <w:trHeight w:hRule="exact" w:val="616"/>
        </w:trPr>
        <w:tc>
          <w:tcPr>
            <w:tcW w:w="3150" w:type="dxa"/>
          </w:tcPr>
          <w:p w:rsidR="00B03360" w:rsidRDefault="00B03360" w:rsidP="00596BA4">
            <w:pPr>
              <w:pStyle w:val="TableParagraph"/>
              <w:spacing w:before="83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538D7">
              <w:rPr>
                <w:rFonts w:asciiTheme="minorHAnsi" w:hAnsiTheme="minorHAnsi" w:cstheme="minorHAnsi"/>
                <w:sz w:val="24"/>
                <w:szCs w:val="24"/>
              </w:rPr>
              <w:t>Recursos</w:t>
            </w:r>
            <w:proofErr w:type="spellEnd"/>
            <w:r w:rsidRPr="008538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538D7">
              <w:rPr>
                <w:rFonts w:asciiTheme="minorHAnsi" w:hAnsiTheme="minorHAnsi" w:cstheme="minorHAnsi"/>
                <w:sz w:val="24"/>
                <w:szCs w:val="24"/>
              </w:rPr>
              <w:t>interactivos</w:t>
            </w:r>
            <w:proofErr w:type="spellEnd"/>
            <w:r w:rsidRPr="008538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B03360" w:rsidRDefault="00B03360" w:rsidP="00596BA4">
            <w:pPr>
              <w:pStyle w:val="TableParagraph"/>
              <w:spacing w:before="83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03360" w:rsidRPr="008538D7" w:rsidRDefault="00B03360" w:rsidP="00596BA4">
            <w:pPr>
              <w:pStyle w:val="TableParagraph"/>
              <w:spacing w:before="83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49" w:type="dxa"/>
          </w:tcPr>
          <w:p w:rsidR="00B03360" w:rsidRPr="001546C8" w:rsidRDefault="00B03360" w:rsidP="00B0336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51"/>
              <w:ind w:hanging="229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Ligazóns</w:t>
            </w:r>
            <w:proofErr w:type="spellEnd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actividades interactivas existentes </w:t>
            </w:r>
            <w:proofErr w:type="spellStart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na</w:t>
            </w:r>
            <w:proofErr w:type="spellEnd"/>
            <w:r w:rsidRPr="001546C8">
              <w:rPr>
                <w:rFonts w:asciiTheme="minorHAnsi" w:hAnsiTheme="minorHAnsi" w:cstheme="minorHAnsi"/>
                <w:spacing w:val="-35"/>
                <w:sz w:val="24"/>
                <w:szCs w:val="24"/>
                <w:lang w:val="es-ES"/>
              </w:rPr>
              <w:t xml:space="preserve"> </w:t>
            </w:r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web</w:t>
            </w:r>
          </w:p>
        </w:tc>
      </w:tr>
      <w:tr w:rsidR="00B03360" w:rsidTr="00596BA4">
        <w:trPr>
          <w:trHeight w:hRule="exact" w:val="980"/>
        </w:trPr>
        <w:tc>
          <w:tcPr>
            <w:tcW w:w="3150" w:type="dxa"/>
          </w:tcPr>
          <w:p w:rsidR="00B03360" w:rsidRPr="001546C8" w:rsidRDefault="00B03360" w:rsidP="00596BA4">
            <w:pPr>
              <w:pStyle w:val="TableParagraph"/>
              <w:spacing w:before="8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</w:p>
          <w:p w:rsidR="00B03360" w:rsidRPr="008538D7" w:rsidRDefault="00B03360" w:rsidP="00596BA4">
            <w:pPr>
              <w:pStyle w:val="TableParagraph"/>
              <w:spacing w:before="0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538D7">
              <w:rPr>
                <w:rFonts w:asciiTheme="minorHAnsi" w:hAnsiTheme="minorHAnsi" w:cstheme="minorHAnsi"/>
                <w:sz w:val="24"/>
                <w:szCs w:val="24"/>
              </w:rPr>
              <w:t>Ligazóns</w:t>
            </w:r>
            <w:proofErr w:type="spellEnd"/>
            <w:r w:rsidRPr="008538D7">
              <w:rPr>
                <w:rFonts w:asciiTheme="minorHAnsi" w:hAnsiTheme="minorHAnsi" w:cstheme="minorHAnsi"/>
                <w:sz w:val="24"/>
                <w:szCs w:val="24"/>
              </w:rPr>
              <w:t xml:space="preserve"> a Internet</w:t>
            </w:r>
          </w:p>
        </w:tc>
        <w:tc>
          <w:tcPr>
            <w:tcW w:w="6749" w:type="dxa"/>
          </w:tcPr>
          <w:p w:rsidR="00B03360" w:rsidRPr="001546C8" w:rsidRDefault="00B03360" w:rsidP="00B03360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55" w:line="232" w:lineRule="auto"/>
              <w:ind w:right="52" w:hanging="229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Aproveitamento</w:t>
            </w:r>
            <w:proofErr w:type="spellEnd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recursos educativos en Internet: procura de </w:t>
            </w:r>
            <w:proofErr w:type="spellStart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imaxes</w:t>
            </w:r>
            <w:proofErr w:type="spellEnd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información </w:t>
            </w:r>
            <w:proofErr w:type="spellStart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ou</w:t>
            </w:r>
            <w:proofErr w:type="spellEnd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curiosidades e selección e organización para transformar </w:t>
            </w:r>
            <w:proofErr w:type="spellStart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estes</w:t>
            </w:r>
            <w:proofErr w:type="spellEnd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elementos en</w:t>
            </w:r>
            <w:r w:rsidRPr="001546C8">
              <w:rPr>
                <w:rFonts w:asciiTheme="minorHAnsi" w:hAnsiTheme="minorHAnsi" w:cstheme="minorHAnsi"/>
                <w:spacing w:val="-2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coñecemento</w:t>
            </w:r>
            <w:proofErr w:type="spellEnd"/>
            <w:r w:rsidRPr="001546C8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</w:tr>
    </w:tbl>
    <w:p w:rsidR="00B03360" w:rsidRDefault="00B03360" w:rsidP="00B03360">
      <w:pPr>
        <w:widowControl w:val="0"/>
        <w:suppressAutoHyphens/>
        <w:autoSpaceDN w:val="0"/>
        <w:spacing w:before="240" w:after="0" w:line="240" w:lineRule="auto"/>
        <w:jc w:val="both"/>
        <w:textAlignment w:val="baseline"/>
        <w:rPr>
          <w:rFonts w:eastAsia="SimSun" w:cs="Mangal"/>
          <w:b/>
          <w:kern w:val="3"/>
          <w:sz w:val="24"/>
          <w:szCs w:val="24"/>
          <w:lang w:eastAsia="zh-CN" w:bidi="hi-IN"/>
        </w:rPr>
      </w:pPr>
    </w:p>
    <w:p w:rsidR="000C2DDD" w:rsidRPr="007D7660" w:rsidRDefault="000C2DDD" w:rsidP="000C2DDD">
      <w:pPr>
        <w:widowControl w:val="0"/>
        <w:suppressAutoHyphens/>
        <w:autoSpaceDN w:val="0"/>
        <w:spacing w:before="240" w:after="0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proofErr w:type="gramStart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>o</w:t>
      </w:r>
      <w:proofErr w:type="gramEnd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 profesor </w:t>
      </w:r>
      <w:proofErr w:type="spellStart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>avaliará</w:t>
      </w:r>
      <w:proofErr w:type="spellEnd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 o </w:t>
      </w:r>
      <w:proofErr w:type="spellStart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>traballo</w:t>
      </w:r>
      <w:proofErr w:type="spellEnd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 continuado dos alumnos e medirá o </w:t>
      </w:r>
      <w:proofErr w:type="spellStart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>seu</w:t>
      </w:r>
      <w:proofErr w:type="spellEnd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 progreso a través da observación e comprobación da realización de actividades</w:t>
      </w:r>
      <w:r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. </w:t>
      </w:r>
      <w:proofErr w:type="spellStart"/>
      <w:r>
        <w:rPr>
          <w:rFonts w:eastAsia="SimSun" w:cs="Arial"/>
          <w:bCs/>
          <w:kern w:val="3"/>
          <w:sz w:val="24"/>
          <w:szCs w:val="24"/>
          <w:lang w:eastAsia="zh-CN" w:bidi="hi-IN"/>
        </w:rPr>
        <w:t>T</w:t>
      </w:r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omaránse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en consideración todas as </w:t>
      </w:r>
      <w:proofErr w:type="spellStart"/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>produ</w:t>
      </w:r>
      <w:r>
        <w:rPr>
          <w:rFonts w:eastAsia="SimSun" w:cs="Mangal"/>
          <w:i/>
          <w:kern w:val="3"/>
          <w:sz w:val="24"/>
          <w:szCs w:val="24"/>
          <w:lang w:eastAsia="zh-CN" w:bidi="hi-IN"/>
        </w:rPr>
        <w:t>c</w:t>
      </w:r>
      <w:r w:rsidRPr="007D7660">
        <w:rPr>
          <w:rFonts w:eastAsia="SimSun" w:cs="Mangal"/>
          <w:i/>
          <w:kern w:val="3"/>
          <w:sz w:val="24"/>
          <w:szCs w:val="24"/>
          <w:lang w:eastAsia="zh-CN" w:bidi="hi-IN"/>
        </w:rPr>
        <w:t>cións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, tanto de carácter individual como grupal: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traballos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escritos,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presentacións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orais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, a</w:t>
      </w:r>
      <w:r>
        <w:rPr>
          <w:rFonts w:eastAsia="SimSun" w:cs="Mangal"/>
          <w:kern w:val="3"/>
          <w:sz w:val="24"/>
          <w:szCs w:val="24"/>
          <w:lang w:eastAsia="zh-CN" w:bidi="hi-IN"/>
        </w:rPr>
        <w:t xml:space="preserve">ctividades de clase, lecturas,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actitude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de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aprendizaxe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, precisión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na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expresión da auto-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avaliación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entre </w:t>
      </w:r>
      <w:proofErr w:type="spellStart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outros</w:t>
      </w:r>
      <w:proofErr w:type="spellEnd"/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>.</w:t>
      </w:r>
    </w:p>
    <w:p w:rsidR="000C2DDD" w:rsidRDefault="000C2DDD" w:rsidP="000C2DDD">
      <w:pPr>
        <w:widowControl w:val="0"/>
        <w:suppressAutoHyphens/>
        <w:autoSpaceDN w:val="0"/>
        <w:spacing w:before="240" w:after="0"/>
        <w:jc w:val="both"/>
        <w:textAlignment w:val="baseline"/>
        <w:rPr>
          <w:rFonts w:eastAsia="SimSun" w:cs="Arial"/>
          <w:bCs/>
          <w:kern w:val="3"/>
          <w:sz w:val="24"/>
          <w:szCs w:val="24"/>
          <w:lang w:eastAsia="zh-CN" w:bidi="hi-IN"/>
        </w:rPr>
      </w:pPr>
      <w:r w:rsidRPr="0045058D">
        <w:rPr>
          <w:rFonts w:eastAsia="SimSun" w:cs="Arial"/>
          <w:bCs/>
          <w:kern w:val="3"/>
          <w:sz w:val="24"/>
          <w:szCs w:val="24"/>
          <w:u w:val="single"/>
          <w:lang w:eastAsia="zh-CN" w:bidi="hi-IN"/>
        </w:rPr>
        <w:t xml:space="preserve">Actividades de </w:t>
      </w:r>
      <w:proofErr w:type="spellStart"/>
      <w:r w:rsidRPr="0045058D">
        <w:rPr>
          <w:rFonts w:eastAsia="SimSun" w:cs="Arial"/>
          <w:bCs/>
          <w:kern w:val="3"/>
          <w:sz w:val="24"/>
          <w:szCs w:val="24"/>
          <w:u w:val="single"/>
          <w:lang w:eastAsia="zh-CN" w:bidi="hi-IN"/>
        </w:rPr>
        <w:t>avaliación</w:t>
      </w:r>
      <w:proofErr w:type="spellEnd"/>
      <w:r w:rsidRPr="0045058D">
        <w:rPr>
          <w:rFonts w:eastAsia="SimSun" w:cs="Arial"/>
          <w:bCs/>
          <w:kern w:val="3"/>
          <w:sz w:val="24"/>
          <w:szCs w:val="24"/>
          <w:u w:val="single"/>
          <w:lang w:eastAsia="zh-CN" w:bidi="hi-IN"/>
        </w:rPr>
        <w:t xml:space="preserve"> </w:t>
      </w:r>
      <w:proofErr w:type="spellStart"/>
      <w:r w:rsidRPr="0045058D">
        <w:rPr>
          <w:rFonts w:eastAsia="SimSun" w:cs="Arial"/>
          <w:bCs/>
          <w:kern w:val="3"/>
          <w:sz w:val="24"/>
          <w:szCs w:val="24"/>
          <w:u w:val="single"/>
          <w:lang w:eastAsia="zh-CN" w:bidi="hi-IN"/>
        </w:rPr>
        <w:t>sumativa</w:t>
      </w:r>
      <w:proofErr w:type="spellEnd"/>
      <w:r>
        <w:rPr>
          <w:rFonts w:eastAsia="SimSun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454BC2">
        <w:rPr>
          <w:rFonts w:eastAsia="SimSun" w:cs="Arial"/>
          <w:bCs/>
          <w:kern w:val="3"/>
          <w:sz w:val="24"/>
          <w:szCs w:val="24"/>
          <w:lang w:eastAsia="zh-CN" w:bidi="hi-IN"/>
        </w:rPr>
        <w:t>as</w:t>
      </w:r>
      <w:r w:rsidRPr="007D7660">
        <w:rPr>
          <w:rFonts w:eastAsia="SimSun" w:cs="Mangal"/>
          <w:kern w:val="3"/>
          <w:sz w:val="24"/>
          <w:szCs w:val="24"/>
          <w:lang w:eastAsia="zh-CN" w:bidi="hi-IN"/>
        </w:rPr>
        <w:t xml:space="preserve"> probas escritas e as de recuperación</w:t>
      </w:r>
      <w:r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>desenvolvense</w:t>
      </w:r>
      <w:proofErr w:type="spellEnd"/>
      <w:r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 </w:t>
      </w:r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>coa realización das di</w:t>
      </w:r>
      <w:r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versas actividades </w:t>
      </w:r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referidas no </w:t>
      </w:r>
      <w:proofErr w:type="gramStart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método </w:t>
      </w:r>
      <w:r>
        <w:rPr>
          <w:rFonts w:eastAsia="SimSun" w:cs="Arial"/>
          <w:bCs/>
          <w:kern w:val="3"/>
          <w:sz w:val="24"/>
          <w:szCs w:val="24"/>
          <w:lang w:eastAsia="zh-CN" w:bidi="hi-IN"/>
        </w:rPr>
        <w:t>:</w:t>
      </w:r>
      <w:proofErr w:type="gramEnd"/>
      <w:r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>Unit</w:t>
      </w:r>
      <w:proofErr w:type="spellEnd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D7660">
        <w:rPr>
          <w:rFonts w:eastAsia="SimSun" w:cs="Arial"/>
          <w:bCs/>
          <w:kern w:val="3"/>
          <w:sz w:val="24"/>
          <w:szCs w:val="24"/>
          <w:lang w:eastAsia="zh-CN" w:bidi="hi-IN"/>
        </w:rPr>
        <w:t>t</w:t>
      </w:r>
      <w:r>
        <w:rPr>
          <w:rFonts w:eastAsia="SimSun" w:cs="Arial"/>
          <w:bCs/>
          <w:kern w:val="3"/>
          <w:sz w:val="24"/>
          <w:szCs w:val="24"/>
          <w:lang w:eastAsia="zh-CN" w:bidi="hi-IN"/>
        </w:rPr>
        <w:t>ests</w:t>
      </w:r>
      <w:proofErr w:type="spellEnd"/>
      <w:r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 1-6, </w:t>
      </w:r>
      <w:proofErr w:type="spellStart"/>
      <w:r>
        <w:rPr>
          <w:rFonts w:eastAsia="SimSun" w:cs="Arial"/>
          <w:bCs/>
          <w:kern w:val="3"/>
          <w:sz w:val="24"/>
          <w:szCs w:val="24"/>
          <w:lang w:eastAsia="zh-CN" w:bidi="hi-IN"/>
        </w:rPr>
        <w:t>End</w:t>
      </w:r>
      <w:proofErr w:type="spellEnd"/>
      <w:r>
        <w:rPr>
          <w:rFonts w:eastAsia="SimSun" w:cs="Arial"/>
          <w:bCs/>
          <w:kern w:val="3"/>
          <w:sz w:val="24"/>
          <w:szCs w:val="24"/>
          <w:lang w:eastAsia="zh-CN" w:bidi="hi-IN"/>
        </w:rPr>
        <w:t>-of-</w:t>
      </w:r>
      <w:proofErr w:type="spellStart"/>
      <w:r>
        <w:rPr>
          <w:rFonts w:eastAsia="SimSun" w:cs="Arial"/>
          <w:bCs/>
          <w:kern w:val="3"/>
          <w:sz w:val="24"/>
          <w:szCs w:val="24"/>
          <w:lang w:eastAsia="zh-CN" w:bidi="hi-IN"/>
        </w:rPr>
        <w:t>term</w:t>
      </w:r>
      <w:proofErr w:type="spellEnd"/>
      <w:r>
        <w:rPr>
          <w:rFonts w:eastAsia="SimSun" w:cs="Arial"/>
          <w:bCs/>
          <w:kern w:val="3"/>
          <w:sz w:val="24"/>
          <w:szCs w:val="24"/>
          <w:lang w:eastAsia="zh-CN" w:bidi="hi-IN"/>
        </w:rPr>
        <w:t xml:space="preserve"> test 1-3</w:t>
      </w:r>
    </w:p>
    <w:p w:rsidR="000C2DDD" w:rsidRPr="007D7660" w:rsidRDefault="000C2DDD" w:rsidP="000C2DDD">
      <w:pPr>
        <w:jc w:val="both"/>
        <w:rPr>
          <w:b/>
        </w:rPr>
      </w:pPr>
      <w:proofErr w:type="spellStart"/>
      <w:r w:rsidRPr="00454BC2">
        <w:rPr>
          <w:sz w:val="24"/>
          <w:szCs w:val="24"/>
        </w:rPr>
        <w:t>Ao</w:t>
      </w:r>
      <w:proofErr w:type="spellEnd"/>
      <w:r w:rsidRPr="00454BC2">
        <w:rPr>
          <w:sz w:val="24"/>
          <w:szCs w:val="24"/>
        </w:rPr>
        <w:t xml:space="preserve"> longo do curso </w:t>
      </w:r>
      <w:proofErr w:type="spellStart"/>
      <w:r w:rsidRPr="00454BC2">
        <w:rPr>
          <w:sz w:val="24"/>
          <w:szCs w:val="24"/>
        </w:rPr>
        <w:t>realizaranse</w:t>
      </w:r>
      <w:proofErr w:type="spellEnd"/>
      <w:r w:rsidRPr="00454BC2">
        <w:rPr>
          <w:sz w:val="24"/>
          <w:szCs w:val="24"/>
        </w:rPr>
        <w:t xml:space="preserve"> </w:t>
      </w:r>
      <w:r w:rsidRPr="0045058D">
        <w:rPr>
          <w:sz w:val="24"/>
          <w:szCs w:val="24"/>
        </w:rPr>
        <w:t xml:space="preserve">tres </w:t>
      </w:r>
      <w:proofErr w:type="spellStart"/>
      <w:r w:rsidRPr="0045058D">
        <w:rPr>
          <w:sz w:val="24"/>
          <w:szCs w:val="24"/>
        </w:rPr>
        <w:t>avaliacións</w:t>
      </w:r>
      <w:proofErr w:type="spellEnd"/>
      <w:r w:rsidRPr="00454BC2">
        <w:rPr>
          <w:sz w:val="24"/>
          <w:szCs w:val="24"/>
        </w:rPr>
        <w:t xml:space="preserve">, informando por escrito </w:t>
      </w:r>
      <w:proofErr w:type="spellStart"/>
      <w:r w:rsidRPr="00454BC2">
        <w:rPr>
          <w:sz w:val="24"/>
          <w:szCs w:val="24"/>
        </w:rPr>
        <w:t>ao</w:t>
      </w:r>
      <w:proofErr w:type="spellEnd"/>
      <w:r w:rsidRPr="00454BC2">
        <w:rPr>
          <w:sz w:val="24"/>
          <w:szCs w:val="24"/>
        </w:rPr>
        <w:t xml:space="preserve"> alumno e </w:t>
      </w:r>
      <w:proofErr w:type="spellStart"/>
      <w:r w:rsidRPr="00454BC2">
        <w:rPr>
          <w:sz w:val="24"/>
          <w:szCs w:val="24"/>
        </w:rPr>
        <w:t>aos</w:t>
      </w:r>
      <w:proofErr w:type="spellEnd"/>
      <w:r w:rsidRPr="00454BC2">
        <w:rPr>
          <w:sz w:val="24"/>
          <w:szCs w:val="24"/>
        </w:rPr>
        <w:t xml:space="preserve"> </w:t>
      </w:r>
      <w:proofErr w:type="spellStart"/>
      <w:r w:rsidRPr="00454BC2">
        <w:rPr>
          <w:sz w:val="24"/>
          <w:szCs w:val="24"/>
        </w:rPr>
        <w:t>pais</w:t>
      </w:r>
      <w:proofErr w:type="spellEnd"/>
      <w:r w:rsidRPr="00454BC2">
        <w:rPr>
          <w:sz w:val="24"/>
          <w:szCs w:val="24"/>
        </w:rPr>
        <w:t xml:space="preserve"> das </w:t>
      </w:r>
      <w:proofErr w:type="spellStart"/>
      <w:r w:rsidRPr="00454BC2">
        <w:rPr>
          <w:sz w:val="24"/>
          <w:szCs w:val="24"/>
        </w:rPr>
        <w:t>cualificacións</w:t>
      </w:r>
      <w:proofErr w:type="spellEnd"/>
      <w:r w:rsidRPr="00454BC2">
        <w:rPr>
          <w:sz w:val="24"/>
          <w:szCs w:val="24"/>
        </w:rPr>
        <w:t xml:space="preserve"> </w:t>
      </w:r>
      <w:proofErr w:type="spellStart"/>
      <w:r w:rsidRPr="00454BC2">
        <w:rPr>
          <w:sz w:val="24"/>
          <w:szCs w:val="24"/>
        </w:rPr>
        <w:t>obtidas</w:t>
      </w:r>
      <w:proofErr w:type="spellEnd"/>
      <w:r w:rsidRPr="00454BC2">
        <w:rPr>
          <w:sz w:val="24"/>
          <w:szCs w:val="24"/>
        </w:rPr>
        <w:t xml:space="preserve">. </w:t>
      </w:r>
    </w:p>
    <w:p w:rsidR="000C2DDD" w:rsidRDefault="000C2DDD" w:rsidP="000C2DDD">
      <w:pPr>
        <w:rPr>
          <w:rFonts w:cs="Arial"/>
          <w:sz w:val="24"/>
          <w:szCs w:val="24"/>
        </w:rPr>
      </w:pPr>
      <w:r>
        <w:rPr>
          <w:rFonts w:eastAsia="Century Schoolbook L" w:cs="Arial"/>
          <w:b/>
          <w:sz w:val="24"/>
          <w:szCs w:val="24"/>
        </w:rPr>
        <w:t xml:space="preserve">8.2 </w:t>
      </w:r>
      <w:r w:rsidRPr="007D7660">
        <w:rPr>
          <w:rFonts w:cs="Arial"/>
          <w:b/>
          <w:sz w:val="24"/>
          <w:szCs w:val="24"/>
        </w:rPr>
        <w:t xml:space="preserve">Instrumentos de </w:t>
      </w:r>
      <w:proofErr w:type="spellStart"/>
      <w:r w:rsidRPr="007D7660">
        <w:rPr>
          <w:rFonts w:cs="Arial"/>
          <w:b/>
          <w:sz w:val="24"/>
          <w:szCs w:val="24"/>
        </w:rPr>
        <w:t>avaliación</w:t>
      </w:r>
      <w:proofErr w:type="spellEnd"/>
      <w:r w:rsidRPr="007D7660">
        <w:rPr>
          <w:rFonts w:cs="Arial"/>
          <w:sz w:val="24"/>
          <w:szCs w:val="24"/>
        </w:rPr>
        <w:t>.</w:t>
      </w:r>
    </w:p>
    <w:p w:rsidR="000C2DDD" w:rsidRPr="00D87BCB" w:rsidRDefault="000C2DDD" w:rsidP="000C2DDD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D87BCB">
        <w:rPr>
          <w:sz w:val="24"/>
          <w:szCs w:val="24"/>
        </w:rPr>
        <w:t>Rexistro</w:t>
      </w:r>
      <w:proofErr w:type="spellEnd"/>
      <w:r w:rsidRPr="00D87BCB">
        <w:rPr>
          <w:sz w:val="24"/>
          <w:szCs w:val="24"/>
        </w:rPr>
        <w:t xml:space="preserve"> e control do</w:t>
      </w:r>
      <w:r w:rsidRPr="00D87BCB">
        <w:rPr>
          <w:spacing w:val="-20"/>
          <w:sz w:val="24"/>
          <w:szCs w:val="24"/>
        </w:rPr>
        <w:t xml:space="preserve"> </w:t>
      </w:r>
      <w:r w:rsidRPr="00D87BCB">
        <w:rPr>
          <w:sz w:val="24"/>
          <w:szCs w:val="24"/>
        </w:rPr>
        <w:t>alumnado</w:t>
      </w:r>
    </w:p>
    <w:p w:rsidR="000C2DDD" w:rsidRDefault="000C2DDD" w:rsidP="000C2DDD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87BCB">
        <w:rPr>
          <w:sz w:val="24"/>
          <w:szCs w:val="24"/>
        </w:rPr>
        <w:t xml:space="preserve">Revisión de </w:t>
      </w:r>
      <w:proofErr w:type="spellStart"/>
      <w:r w:rsidRPr="00D87BCB">
        <w:rPr>
          <w:sz w:val="24"/>
          <w:szCs w:val="24"/>
        </w:rPr>
        <w:t>cadernos</w:t>
      </w:r>
      <w:proofErr w:type="spellEnd"/>
      <w:r w:rsidRPr="00D87BCB">
        <w:rPr>
          <w:sz w:val="24"/>
          <w:szCs w:val="24"/>
        </w:rPr>
        <w:t xml:space="preserve"> e </w:t>
      </w:r>
      <w:proofErr w:type="spellStart"/>
      <w:r w:rsidRPr="00D87BCB">
        <w:rPr>
          <w:sz w:val="24"/>
          <w:szCs w:val="24"/>
        </w:rPr>
        <w:t>traballos</w:t>
      </w:r>
      <w:proofErr w:type="spellEnd"/>
      <w:r w:rsidRPr="00D87BCB">
        <w:rPr>
          <w:sz w:val="24"/>
          <w:szCs w:val="24"/>
        </w:rPr>
        <w:t xml:space="preserve"> realizados polos</w:t>
      </w:r>
      <w:r w:rsidRPr="00D87BCB">
        <w:rPr>
          <w:spacing w:val="-14"/>
          <w:sz w:val="24"/>
          <w:szCs w:val="24"/>
        </w:rPr>
        <w:t xml:space="preserve"> </w:t>
      </w:r>
      <w:r w:rsidRPr="00D87BCB">
        <w:rPr>
          <w:sz w:val="24"/>
          <w:szCs w:val="24"/>
        </w:rPr>
        <w:t>alumnos/as.</w:t>
      </w:r>
    </w:p>
    <w:p w:rsidR="000C2DDD" w:rsidRDefault="000C2DDD" w:rsidP="000C2DDD">
      <w:pPr>
        <w:pStyle w:val="Prrafodelista"/>
        <w:ind w:left="0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7055">
        <w:rPr>
          <w:sz w:val="24"/>
          <w:szCs w:val="24"/>
        </w:rPr>
        <w:t xml:space="preserve">Probas </w:t>
      </w:r>
      <w:proofErr w:type="spellStart"/>
      <w:r w:rsidRPr="009D7055">
        <w:rPr>
          <w:sz w:val="24"/>
          <w:szCs w:val="24"/>
        </w:rPr>
        <w:t>orais</w:t>
      </w:r>
      <w:proofErr w:type="spellEnd"/>
      <w:r w:rsidRPr="009D7055">
        <w:rPr>
          <w:sz w:val="24"/>
          <w:szCs w:val="24"/>
        </w:rPr>
        <w:t xml:space="preserve"> e</w:t>
      </w:r>
      <w:r w:rsidRPr="009D7055">
        <w:rPr>
          <w:spacing w:val="-4"/>
          <w:sz w:val="24"/>
          <w:szCs w:val="24"/>
        </w:rPr>
        <w:t xml:space="preserve"> </w:t>
      </w:r>
      <w:r w:rsidRPr="009D7055">
        <w:rPr>
          <w:sz w:val="24"/>
          <w:szCs w:val="24"/>
        </w:rPr>
        <w:t>escritas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u</w:t>
      </w:r>
      <w:r w:rsidRPr="00DC3646">
        <w:rPr>
          <w:rFonts w:cs="Arial"/>
          <w:sz w:val="24"/>
          <w:szCs w:val="24"/>
        </w:rPr>
        <w:t>tilizaras</w:t>
      </w:r>
      <w:r>
        <w:rPr>
          <w:rFonts w:cs="Arial"/>
          <w:sz w:val="24"/>
          <w:szCs w:val="24"/>
        </w:rPr>
        <w:t>e</w:t>
      </w:r>
      <w:proofErr w:type="spellEnd"/>
      <w:r>
        <w:rPr>
          <w:rFonts w:cs="Arial"/>
          <w:sz w:val="24"/>
          <w:szCs w:val="24"/>
        </w:rPr>
        <w:t xml:space="preserve"> un test diagnóstico para </w:t>
      </w:r>
      <w:proofErr w:type="spellStart"/>
      <w:r>
        <w:rPr>
          <w:rFonts w:cs="Arial"/>
          <w:sz w:val="24"/>
          <w:szCs w:val="24"/>
        </w:rPr>
        <w:t>avali</w:t>
      </w:r>
      <w:r w:rsidRPr="00DC3646">
        <w:rPr>
          <w:rFonts w:cs="Arial"/>
          <w:sz w:val="24"/>
          <w:szCs w:val="24"/>
        </w:rPr>
        <w:t>ar</w:t>
      </w:r>
      <w:proofErr w:type="spellEnd"/>
      <w:r w:rsidRPr="00DC3646">
        <w:rPr>
          <w:rFonts w:cs="Arial"/>
          <w:sz w:val="24"/>
          <w:szCs w:val="24"/>
        </w:rPr>
        <w:t xml:space="preserve"> os </w:t>
      </w:r>
      <w:proofErr w:type="spellStart"/>
      <w:r w:rsidRPr="00DC3646">
        <w:rPr>
          <w:rFonts w:cs="Arial"/>
          <w:sz w:val="24"/>
          <w:szCs w:val="24"/>
        </w:rPr>
        <w:t>coñecementos</w:t>
      </w:r>
      <w:proofErr w:type="spellEnd"/>
      <w:r w:rsidRPr="00DC3646">
        <w:rPr>
          <w:rFonts w:cs="Arial"/>
          <w:sz w:val="24"/>
          <w:szCs w:val="24"/>
        </w:rPr>
        <w:t xml:space="preserve"> que </w:t>
      </w:r>
      <w:proofErr w:type="spellStart"/>
      <w:r w:rsidRPr="00DC3646">
        <w:rPr>
          <w:rFonts w:cs="Arial"/>
          <w:sz w:val="24"/>
          <w:szCs w:val="24"/>
        </w:rPr>
        <w:t>teñen</w:t>
      </w:r>
      <w:proofErr w:type="spellEnd"/>
      <w:r w:rsidRPr="00DC3646">
        <w:rPr>
          <w:rFonts w:cs="Arial"/>
          <w:sz w:val="24"/>
          <w:szCs w:val="24"/>
        </w:rPr>
        <w:t xml:space="preserve"> os alumnos con actividades</w:t>
      </w:r>
      <w:r>
        <w:rPr>
          <w:rFonts w:cs="Arial"/>
          <w:sz w:val="24"/>
          <w:szCs w:val="24"/>
        </w:rPr>
        <w:t xml:space="preserve"> </w:t>
      </w:r>
      <w:r w:rsidRPr="00DC3646">
        <w:rPr>
          <w:rFonts w:cs="Arial"/>
          <w:sz w:val="24"/>
          <w:szCs w:val="24"/>
        </w:rPr>
        <w:t xml:space="preserve">que </w:t>
      </w:r>
      <w:proofErr w:type="spellStart"/>
      <w:r w:rsidRPr="00DC3646">
        <w:rPr>
          <w:rFonts w:cs="Arial"/>
          <w:sz w:val="24"/>
          <w:szCs w:val="24"/>
        </w:rPr>
        <w:t>inclu</w:t>
      </w:r>
      <w:r w:rsidRPr="00DC3646">
        <w:rPr>
          <w:rFonts w:cs="Arial"/>
          <w:sz w:val="24"/>
          <w:szCs w:val="24"/>
          <w:lang w:bidi="hi-IN"/>
        </w:rPr>
        <w:t>e</w:t>
      </w:r>
      <w:proofErr w:type="spellEnd"/>
      <w:r w:rsidRPr="00DC3646">
        <w:rPr>
          <w:rFonts w:cs="Arial"/>
          <w:sz w:val="24"/>
          <w:szCs w:val="24"/>
        </w:rPr>
        <w:t xml:space="preserve"> o </w:t>
      </w:r>
      <w:proofErr w:type="spellStart"/>
      <w:r w:rsidRPr="00DC3646">
        <w:rPr>
          <w:rFonts w:cs="Arial"/>
          <w:sz w:val="24"/>
          <w:szCs w:val="24"/>
        </w:rPr>
        <w:t>seu</w:t>
      </w:r>
      <w:proofErr w:type="spellEnd"/>
      <w:r w:rsidRPr="00DC3646">
        <w:rPr>
          <w:rFonts w:cs="Arial"/>
          <w:sz w:val="24"/>
          <w:szCs w:val="24"/>
        </w:rPr>
        <w:t xml:space="preserve">  uso das</w:t>
      </w:r>
      <w:r w:rsidRPr="00DC3646">
        <w:rPr>
          <w:rFonts w:cs="Arial"/>
          <w:sz w:val="24"/>
          <w:szCs w:val="24"/>
          <w:lang w:bidi="hi-IN"/>
        </w:rPr>
        <w:t xml:space="preserve"> tres destrezas</w:t>
      </w:r>
      <w:r w:rsidRPr="00DC3646">
        <w:rPr>
          <w:rFonts w:cs="Arial"/>
          <w:sz w:val="24"/>
          <w:szCs w:val="24"/>
        </w:rPr>
        <w:t xml:space="preserve"> </w:t>
      </w:r>
      <w:proofErr w:type="spellStart"/>
      <w:r w:rsidRPr="00DC3646">
        <w:rPr>
          <w:rFonts w:cs="Arial"/>
          <w:sz w:val="24"/>
          <w:szCs w:val="24"/>
        </w:rPr>
        <w:t>listening</w:t>
      </w:r>
      <w:proofErr w:type="spellEnd"/>
      <w:r w:rsidRPr="00DC3646">
        <w:rPr>
          <w:rFonts w:cs="Arial"/>
          <w:sz w:val="24"/>
          <w:szCs w:val="24"/>
        </w:rPr>
        <w:t xml:space="preserve">, </w:t>
      </w:r>
      <w:proofErr w:type="spellStart"/>
      <w:r w:rsidRPr="00DC3646">
        <w:rPr>
          <w:rFonts w:cs="Arial"/>
          <w:sz w:val="24"/>
          <w:szCs w:val="24"/>
        </w:rPr>
        <w:t>reading</w:t>
      </w:r>
      <w:proofErr w:type="spellEnd"/>
      <w:r w:rsidRPr="00DC3646">
        <w:rPr>
          <w:rFonts w:cs="Arial"/>
          <w:sz w:val="24"/>
          <w:szCs w:val="24"/>
        </w:rPr>
        <w:t xml:space="preserve"> e </w:t>
      </w:r>
      <w:proofErr w:type="spellStart"/>
      <w:r w:rsidRPr="00DC3646">
        <w:rPr>
          <w:rFonts w:cs="Arial"/>
          <w:sz w:val="24"/>
          <w:szCs w:val="24"/>
        </w:rPr>
        <w:t>writing</w:t>
      </w:r>
      <w:proofErr w:type="spellEnd"/>
      <w:r w:rsidRPr="00DC3646">
        <w:rPr>
          <w:rFonts w:cs="Arial"/>
          <w:sz w:val="24"/>
          <w:szCs w:val="24"/>
        </w:rPr>
        <w:t xml:space="preserve"> (</w:t>
      </w:r>
      <w:proofErr w:type="spellStart"/>
      <w:r w:rsidRPr="00DC3646">
        <w:rPr>
          <w:rFonts w:cs="Arial"/>
          <w:sz w:val="24"/>
          <w:szCs w:val="24"/>
        </w:rPr>
        <w:t>escoit</w:t>
      </w:r>
      <w:r w:rsidRPr="00DC3646">
        <w:rPr>
          <w:rFonts w:cs="Arial"/>
          <w:sz w:val="24"/>
          <w:szCs w:val="24"/>
          <w:lang w:bidi="hi-IN"/>
        </w:rPr>
        <w:t>ar</w:t>
      </w:r>
      <w:proofErr w:type="spellEnd"/>
      <w:r w:rsidRPr="00DC3646">
        <w:rPr>
          <w:rFonts w:cs="Arial"/>
          <w:sz w:val="24"/>
          <w:szCs w:val="24"/>
          <w:lang w:bidi="hi-IN"/>
        </w:rPr>
        <w:t>,</w:t>
      </w:r>
      <w:r w:rsidRPr="00DC3646">
        <w:rPr>
          <w:rFonts w:cs="Arial"/>
          <w:sz w:val="24"/>
          <w:szCs w:val="24"/>
        </w:rPr>
        <w:t xml:space="preserve"> escribir e </w:t>
      </w:r>
      <w:proofErr w:type="spellStart"/>
      <w:r w:rsidRPr="00DC3646">
        <w:rPr>
          <w:rFonts w:cs="Arial"/>
          <w:sz w:val="24"/>
          <w:szCs w:val="24"/>
        </w:rPr>
        <w:t>ler</w:t>
      </w:r>
      <w:proofErr w:type="spellEnd"/>
      <w:r w:rsidRPr="00DC3646">
        <w:rPr>
          <w:rFonts w:cs="Arial"/>
          <w:sz w:val="24"/>
          <w:szCs w:val="24"/>
          <w:lang w:bidi="hi-IN"/>
        </w:rPr>
        <w:t>)</w:t>
      </w:r>
      <w:r w:rsidRPr="00DC3646">
        <w:rPr>
          <w:rFonts w:cs="Arial"/>
          <w:sz w:val="24"/>
          <w:szCs w:val="24"/>
        </w:rPr>
        <w:t xml:space="preserve">. </w:t>
      </w:r>
      <w:proofErr w:type="spellStart"/>
      <w:r w:rsidRPr="009D7055">
        <w:rPr>
          <w:rFonts w:cs="Arial"/>
          <w:sz w:val="24"/>
          <w:szCs w:val="24"/>
        </w:rPr>
        <w:t>Tamen</w:t>
      </w:r>
      <w:proofErr w:type="spellEnd"/>
      <w:r w:rsidRPr="009D7055">
        <w:rPr>
          <w:rFonts w:cs="Arial"/>
          <w:sz w:val="24"/>
          <w:szCs w:val="24"/>
        </w:rPr>
        <w:t xml:space="preserve"> se  evaluará a </w:t>
      </w:r>
      <w:proofErr w:type="spellStart"/>
      <w:r w:rsidRPr="009D7055">
        <w:rPr>
          <w:rFonts w:cs="Arial"/>
          <w:sz w:val="24"/>
          <w:szCs w:val="24"/>
        </w:rPr>
        <w:t>sua</w:t>
      </w:r>
      <w:proofErr w:type="spellEnd"/>
      <w:r w:rsidRPr="009D7055">
        <w:rPr>
          <w:rFonts w:cs="Arial"/>
          <w:sz w:val="24"/>
          <w:szCs w:val="24"/>
        </w:rPr>
        <w:t xml:space="preserve"> </w:t>
      </w:r>
      <w:proofErr w:type="spellStart"/>
      <w:r w:rsidRPr="009D7055">
        <w:rPr>
          <w:rFonts w:cs="Arial"/>
          <w:sz w:val="24"/>
          <w:szCs w:val="24"/>
        </w:rPr>
        <w:t>capacidade</w:t>
      </w:r>
      <w:proofErr w:type="spellEnd"/>
      <w:r w:rsidRPr="009D7055">
        <w:rPr>
          <w:rFonts w:cs="Arial"/>
          <w:sz w:val="24"/>
          <w:szCs w:val="24"/>
        </w:rPr>
        <w:t xml:space="preserve"> en </w:t>
      </w:r>
      <w:proofErr w:type="spellStart"/>
      <w:r w:rsidRPr="009D7055">
        <w:rPr>
          <w:rFonts w:cs="Arial"/>
          <w:sz w:val="24"/>
          <w:szCs w:val="24"/>
        </w:rPr>
        <w:t>speaking</w:t>
      </w:r>
      <w:proofErr w:type="spellEnd"/>
      <w:r w:rsidRPr="009D7055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durante o </w:t>
      </w:r>
      <w:proofErr w:type="spellStart"/>
      <w:r>
        <w:rPr>
          <w:rFonts w:cs="Arial"/>
          <w:sz w:val="24"/>
          <w:szCs w:val="24"/>
        </w:rPr>
        <w:t>desenrolo</w:t>
      </w:r>
      <w:proofErr w:type="spellEnd"/>
      <w:r>
        <w:rPr>
          <w:rFonts w:cs="Arial"/>
          <w:sz w:val="24"/>
          <w:szCs w:val="24"/>
        </w:rPr>
        <w:t xml:space="preserve"> do</w:t>
      </w:r>
      <w:r w:rsidRPr="009D7055">
        <w:rPr>
          <w:rFonts w:cs="Arial"/>
          <w:sz w:val="24"/>
          <w:szCs w:val="24"/>
        </w:rPr>
        <w:t xml:space="preserve"> </w:t>
      </w:r>
      <w:proofErr w:type="spellStart"/>
      <w:r w:rsidRPr="009D7055">
        <w:rPr>
          <w:rFonts w:cs="Arial"/>
          <w:sz w:val="24"/>
          <w:szCs w:val="24"/>
        </w:rPr>
        <w:t>seu</w:t>
      </w:r>
      <w:proofErr w:type="spellEnd"/>
      <w:r w:rsidRPr="009D7055">
        <w:rPr>
          <w:rFonts w:cs="Arial"/>
          <w:sz w:val="24"/>
          <w:szCs w:val="24"/>
        </w:rPr>
        <w:t xml:space="preserve"> </w:t>
      </w:r>
      <w:proofErr w:type="spellStart"/>
      <w:r w:rsidRPr="009D7055">
        <w:rPr>
          <w:rFonts w:cs="Arial"/>
          <w:sz w:val="24"/>
          <w:szCs w:val="24"/>
        </w:rPr>
        <w:t>traballo</w:t>
      </w:r>
      <w:proofErr w:type="spellEnd"/>
      <w:r w:rsidRPr="009D7055">
        <w:rPr>
          <w:rFonts w:cs="Arial"/>
          <w:sz w:val="24"/>
          <w:szCs w:val="24"/>
        </w:rPr>
        <w:t xml:space="preserve"> diario</w:t>
      </w:r>
      <w:r>
        <w:rPr>
          <w:rFonts w:cs="Arial"/>
          <w:sz w:val="24"/>
          <w:szCs w:val="24"/>
        </w:rPr>
        <w:t>.</w:t>
      </w:r>
      <w:r w:rsidRPr="009D7055">
        <w:rPr>
          <w:rFonts w:cs="Arial"/>
          <w:sz w:val="24"/>
          <w:szCs w:val="24"/>
        </w:rPr>
        <w:t xml:space="preserve"> </w:t>
      </w:r>
    </w:p>
    <w:p w:rsidR="000C2DDD" w:rsidRDefault="000C2DDD" w:rsidP="000C2DDD">
      <w:pPr>
        <w:pStyle w:val="Prrafodelista"/>
        <w:ind w:left="0"/>
        <w:jc w:val="both"/>
        <w:rPr>
          <w:sz w:val="24"/>
          <w:szCs w:val="24"/>
        </w:rPr>
      </w:pPr>
    </w:p>
    <w:p w:rsidR="000C2DDD" w:rsidRPr="0045058D" w:rsidRDefault="000C2DDD" w:rsidP="000C2DDD">
      <w:pPr>
        <w:pStyle w:val="Prrafodelista"/>
        <w:ind w:left="0"/>
        <w:rPr>
          <w:sz w:val="24"/>
          <w:szCs w:val="24"/>
          <w:u w:val="single"/>
        </w:rPr>
      </w:pPr>
      <w:proofErr w:type="spellStart"/>
      <w:r w:rsidRPr="0045058D">
        <w:rPr>
          <w:sz w:val="24"/>
          <w:szCs w:val="24"/>
          <w:u w:val="single"/>
        </w:rPr>
        <w:t>Valorarase</w:t>
      </w:r>
      <w:proofErr w:type="spellEnd"/>
      <w:r w:rsidRPr="0045058D">
        <w:rPr>
          <w:sz w:val="24"/>
          <w:szCs w:val="24"/>
          <w:u w:val="single"/>
        </w:rPr>
        <w:t xml:space="preserve"> </w:t>
      </w:r>
    </w:p>
    <w:p w:rsidR="000C2DDD" w:rsidRDefault="000C2DDD" w:rsidP="000C2DDD">
      <w:pPr>
        <w:pStyle w:val="Prrafodelista"/>
        <w:ind w:left="0"/>
        <w:rPr>
          <w:sz w:val="24"/>
          <w:szCs w:val="24"/>
        </w:rPr>
      </w:pPr>
      <w:r>
        <w:rPr>
          <w:sz w:val="24"/>
          <w:szCs w:val="24"/>
        </w:rPr>
        <w:t>-</w:t>
      </w:r>
      <w:r w:rsidRPr="00D87BCB">
        <w:rPr>
          <w:sz w:val="24"/>
          <w:szCs w:val="24"/>
        </w:rPr>
        <w:t xml:space="preserve"> realización do </w:t>
      </w:r>
      <w:proofErr w:type="spellStart"/>
      <w:r w:rsidRPr="00D87BCB">
        <w:rPr>
          <w:sz w:val="24"/>
          <w:szCs w:val="24"/>
        </w:rPr>
        <w:t>traballo</w:t>
      </w:r>
      <w:proofErr w:type="spellEnd"/>
      <w:r w:rsidRPr="00D87BCB">
        <w:rPr>
          <w:sz w:val="24"/>
          <w:szCs w:val="24"/>
        </w:rPr>
        <w:t xml:space="preserve"> diario </w:t>
      </w:r>
      <w:proofErr w:type="spellStart"/>
      <w:r w:rsidRPr="00D87BCB"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clase, </w:t>
      </w:r>
      <w:r>
        <w:rPr>
          <w:rFonts w:cs="Arial"/>
          <w:sz w:val="24"/>
          <w:szCs w:val="24"/>
        </w:rPr>
        <w:t xml:space="preserve">presentación ordenada, completa e </w:t>
      </w:r>
      <w:proofErr w:type="spellStart"/>
      <w:r>
        <w:rPr>
          <w:rFonts w:cs="Arial"/>
          <w:sz w:val="24"/>
          <w:szCs w:val="24"/>
        </w:rPr>
        <w:t>limpa</w:t>
      </w:r>
      <w:proofErr w:type="spellEnd"/>
      <w:r>
        <w:rPr>
          <w:rFonts w:cs="Arial"/>
          <w:sz w:val="24"/>
          <w:szCs w:val="24"/>
        </w:rPr>
        <w:t xml:space="preserve"> de fichas e libros de </w:t>
      </w:r>
      <w:proofErr w:type="spellStart"/>
      <w:r>
        <w:rPr>
          <w:rFonts w:cs="Arial"/>
          <w:sz w:val="24"/>
          <w:szCs w:val="24"/>
        </w:rPr>
        <w:t>traballo</w:t>
      </w:r>
      <w:proofErr w:type="spellEnd"/>
    </w:p>
    <w:p w:rsidR="000C2DDD" w:rsidRDefault="000C2DDD" w:rsidP="000C2DD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proofErr w:type="spellStart"/>
      <w:r>
        <w:rPr>
          <w:rFonts w:cs="Arial"/>
          <w:sz w:val="24"/>
          <w:szCs w:val="24"/>
        </w:rPr>
        <w:t>actitude</w:t>
      </w:r>
      <w:proofErr w:type="spellEnd"/>
      <w:r w:rsidRPr="00B4548A">
        <w:rPr>
          <w:rFonts w:cs="Arial"/>
          <w:sz w:val="24"/>
          <w:szCs w:val="24"/>
        </w:rPr>
        <w:t xml:space="preserve">: interese, </w:t>
      </w:r>
      <w:proofErr w:type="spellStart"/>
      <w:r w:rsidRPr="00B4548A">
        <w:rPr>
          <w:rFonts w:cs="Arial"/>
          <w:sz w:val="24"/>
          <w:szCs w:val="24"/>
        </w:rPr>
        <w:t>esforzo</w:t>
      </w:r>
      <w:proofErr w:type="spellEnd"/>
      <w:r w:rsidRPr="00B4548A">
        <w:rPr>
          <w:rFonts w:cs="Arial"/>
          <w:sz w:val="24"/>
          <w:szCs w:val="24"/>
        </w:rPr>
        <w:t>,</w:t>
      </w:r>
      <w:r w:rsidRPr="00B4548A">
        <w:rPr>
          <w:rFonts w:cs="Arial"/>
          <w:sz w:val="24"/>
          <w:szCs w:val="24"/>
          <w:lang w:val="gl-ES"/>
        </w:rPr>
        <w:t xml:space="preserve"> a</w:t>
      </w:r>
      <w:proofErr w:type="spellStart"/>
      <w:r w:rsidRPr="00B4548A">
        <w:rPr>
          <w:rFonts w:cs="Arial"/>
          <w:sz w:val="24"/>
          <w:szCs w:val="24"/>
        </w:rPr>
        <w:t>ctitude</w:t>
      </w:r>
      <w:proofErr w:type="spellEnd"/>
      <w:r w:rsidRPr="00B4548A">
        <w:rPr>
          <w:rFonts w:cs="Arial"/>
          <w:sz w:val="24"/>
          <w:szCs w:val="24"/>
        </w:rPr>
        <w:t xml:space="preserve"> positiva hacia a </w:t>
      </w:r>
      <w:proofErr w:type="spellStart"/>
      <w:r w:rsidRPr="00B4548A">
        <w:rPr>
          <w:rFonts w:cs="Arial"/>
          <w:sz w:val="24"/>
          <w:szCs w:val="24"/>
        </w:rPr>
        <w:t>aprendizaxe</w:t>
      </w:r>
      <w:proofErr w:type="spellEnd"/>
      <w:r w:rsidRPr="00B4548A">
        <w:rPr>
          <w:rFonts w:cs="Arial"/>
          <w:sz w:val="24"/>
          <w:szCs w:val="24"/>
        </w:rPr>
        <w:t xml:space="preserve"> da nova </w:t>
      </w:r>
      <w:proofErr w:type="spellStart"/>
      <w:r w:rsidRPr="00B4548A">
        <w:rPr>
          <w:rFonts w:cs="Arial"/>
          <w:sz w:val="24"/>
          <w:szCs w:val="24"/>
        </w:rPr>
        <w:t>lingua</w:t>
      </w:r>
      <w:proofErr w:type="spellEnd"/>
      <w:r w:rsidRPr="00B4548A">
        <w:rPr>
          <w:rFonts w:cs="Arial"/>
          <w:sz w:val="24"/>
          <w:szCs w:val="24"/>
        </w:rPr>
        <w:t xml:space="preserve">, participación activa </w:t>
      </w:r>
      <w:proofErr w:type="spellStart"/>
      <w:r w:rsidRPr="00B4548A">
        <w:rPr>
          <w:rFonts w:cs="Arial"/>
          <w:sz w:val="24"/>
          <w:szCs w:val="24"/>
        </w:rPr>
        <w:t>nas</w:t>
      </w:r>
      <w:proofErr w:type="spellEnd"/>
      <w:r w:rsidRPr="00B4548A">
        <w:rPr>
          <w:rFonts w:cs="Arial"/>
          <w:sz w:val="24"/>
          <w:szCs w:val="24"/>
        </w:rPr>
        <w:t xml:space="preserve"> actividades da aula</w:t>
      </w:r>
      <w:r>
        <w:rPr>
          <w:rFonts w:cs="Arial"/>
          <w:sz w:val="24"/>
          <w:szCs w:val="24"/>
        </w:rPr>
        <w:t>.</w:t>
      </w:r>
    </w:p>
    <w:p w:rsidR="00745A4E" w:rsidRDefault="000C2DDD" w:rsidP="000C2DDD">
      <w:r>
        <w:rPr>
          <w:rFonts w:cs="Arial"/>
          <w:sz w:val="24"/>
          <w:szCs w:val="24"/>
        </w:rPr>
        <w:t xml:space="preserve">-proba </w:t>
      </w:r>
      <w:proofErr w:type="spellStart"/>
      <w:r>
        <w:rPr>
          <w:rFonts w:cs="Arial"/>
          <w:sz w:val="24"/>
          <w:szCs w:val="24"/>
        </w:rPr>
        <w:t>obxectiva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ademais</w:t>
      </w:r>
      <w:proofErr w:type="spellEnd"/>
      <w:r>
        <w:rPr>
          <w:rFonts w:cs="Arial"/>
          <w:sz w:val="24"/>
          <w:szCs w:val="24"/>
        </w:rPr>
        <w:t xml:space="preserve"> de </w:t>
      </w:r>
      <w:proofErr w:type="spellStart"/>
      <w:r>
        <w:rPr>
          <w:rFonts w:cs="Arial"/>
          <w:sz w:val="24"/>
          <w:szCs w:val="24"/>
        </w:rPr>
        <w:t>rexistro</w:t>
      </w:r>
      <w:proofErr w:type="spellEnd"/>
      <w:r>
        <w:rPr>
          <w:rFonts w:cs="Arial"/>
          <w:sz w:val="24"/>
          <w:szCs w:val="24"/>
        </w:rPr>
        <w:t xml:space="preserve"> da </w:t>
      </w:r>
      <w:r w:rsidRPr="009D7055">
        <w:rPr>
          <w:rFonts w:cs="Arial"/>
          <w:sz w:val="24"/>
          <w:szCs w:val="24"/>
        </w:rPr>
        <w:t xml:space="preserve">expresión oral durante o </w:t>
      </w:r>
      <w:proofErr w:type="spellStart"/>
      <w:r w:rsidRPr="009D7055">
        <w:rPr>
          <w:rFonts w:cs="Arial"/>
          <w:sz w:val="24"/>
          <w:szCs w:val="24"/>
        </w:rPr>
        <w:t>desenrolo</w:t>
      </w:r>
      <w:proofErr w:type="spellEnd"/>
      <w:r w:rsidRPr="009D7055">
        <w:rPr>
          <w:rFonts w:cs="Arial"/>
          <w:sz w:val="24"/>
          <w:szCs w:val="24"/>
        </w:rPr>
        <w:t xml:space="preserve"> de </w:t>
      </w:r>
      <w:proofErr w:type="spellStart"/>
      <w:r w:rsidRPr="009D7055">
        <w:rPr>
          <w:rFonts w:cs="Arial"/>
          <w:sz w:val="24"/>
          <w:szCs w:val="24"/>
        </w:rPr>
        <w:t>seu</w:t>
      </w:r>
      <w:proofErr w:type="spellEnd"/>
      <w:r w:rsidRPr="009D7055">
        <w:rPr>
          <w:rFonts w:cs="Arial"/>
          <w:sz w:val="24"/>
          <w:szCs w:val="24"/>
        </w:rPr>
        <w:t xml:space="preserve"> </w:t>
      </w:r>
      <w:proofErr w:type="spellStart"/>
      <w:r w:rsidRPr="009D7055">
        <w:rPr>
          <w:rFonts w:cs="Arial"/>
          <w:sz w:val="24"/>
          <w:szCs w:val="24"/>
        </w:rPr>
        <w:t>traballo</w:t>
      </w:r>
      <w:proofErr w:type="spellEnd"/>
      <w:r w:rsidRPr="009D7055">
        <w:rPr>
          <w:rFonts w:cs="Arial"/>
          <w:sz w:val="24"/>
          <w:szCs w:val="24"/>
        </w:rPr>
        <w:t xml:space="preserve"> </w:t>
      </w:r>
      <w:proofErr w:type="spellStart"/>
      <w:r w:rsidRPr="009D7055">
        <w:rPr>
          <w:rFonts w:cs="Arial"/>
          <w:sz w:val="24"/>
          <w:szCs w:val="24"/>
        </w:rPr>
        <w:t>diar</w:t>
      </w:r>
      <w:proofErr w:type="spellEnd"/>
    </w:p>
    <w:sectPr w:rsidR="00745A4E" w:rsidSect="00EE4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5DC"/>
    <w:multiLevelType w:val="hybridMultilevel"/>
    <w:tmpl w:val="15FA8CFC"/>
    <w:lvl w:ilvl="0" w:tplc="0B948C54">
      <w:start w:val="1"/>
      <w:numFmt w:val="bullet"/>
      <w:lvlText w:val="•"/>
      <w:lvlJc w:val="left"/>
      <w:pPr>
        <w:ind w:left="280" w:hanging="230"/>
      </w:pPr>
      <w:rPr>
        <w:rFonts w:ascii="Arial" w:eastAsia="Arial" w:hAnsi="Arial" w:cs="Arial" w:hint="default"/>
        <w:w w:val="99"/>
        <w:sz w:val="24"/>
        <w:szCs w:val="24"/>
      </w:rPr>
    </w:lvl>
    <w:lvl w:ilvl="1" w:tplc="D9485E44">
      <w:start w:val="1"/>
      <w:numFmt w:val="bullet"/>
      <w:lvlText w:val="•"/>
      <w:lvlJc w:val="left"/>
      <w:pPr>
        <w:ind w:left="889" w:hanging="230"/>
      </w:pPr>
      <w:rPr>
        <w:rFonts w:hint="default"/>
      </w:rPr>
    </w:lvl>
    <w:lvl w:ilvl="2" w:tplc="B7744CAA">
      <w:start w:val="1"/>
      <w:numFmt w:val="bullet"/>
      <w:lvlText w:val="•"/>
      <w:lvlJc w:val="left"/>
      <w:pPr>
        <w:ind w:left="1498" w:hanging="230"/>
      </w:pPr>
      <w:rPr>
        <w:rFonts w:hint="default"/>
      </w:rPr>
    </w:lvl>
    <w:lvl w:ilvl="3" w:tplc="A1362AC8">
      <w:start w:val="1"/>
      <w:numFmt w:val="bullet"/>
      <w:lvlText w:val="•"/>
      <w:lvlJc w:val="left"/>
      <w:pPr>
        <w:ind w:left="2108" w:hanging="230"/>
      </w:pPr>
      <w:rPr>
        <w:rFonts w:hint="default"/>
      </w:rPr>
    </w:lvl>
    <w:lvl w:ilvl="4" w:tplc="A6B02BDC">
      <w:start w:val="1"/>
      <w:numFmt w:val="bullet"/>
      <w:lvlText w:val="•"/>
      <w:lvlJc w:val="left"/>
      <w:pPr>
        <w:ind w:left="2717" w:hanging="230"/>
      </w:pPr>
      <w:rPr>
        <w:rFonts w:hint="default"/>
      </w:rPr>
    </w:lvl>
    <w:lvl w:ilvl="5" w:tplc="16041BE0">
      <w:start w:val="1"/>
      <w:numFmt w:val="bullet"/>
      <w:lvlText w:val="•"/>
      <w:lvlJc w:val="left"/>
      <w:pPr>
        <w:ind w:left="3327" w:hanging="230"/>
      </w:pPr>
      <w:rPr>
        <w:rFonts w:hint="default"/>
      </w:rPr>
    </w:lvl>
    <w:lvl w:ilvl="6" w:tplc="A0322DBA">
      <w:start w:val="1"/>
      <w:numFmt w:val="bullet"/>
      <w:lvlText w:val="•"/>
      <w:lvlJc w:val="left"/>
      <w:pPr>
        <w:ind w:left="3936" w:hanging="230"/>
      </w:pPr>
      <w:rPr>
        <w:rFonts w:hint="default"/>
      </w:rPr>
    </w:lvl>
    <w:lvl w:ilvl="7" w:tplc="92205DA6">
      <w:start w:val="1"/>
      <w:numFmt w:val="bullet"/>
      <w:lvlText w:val="•"/>
      <w:lvlJc w:val="left"/>
      <w:pPr>
        <w:ind w:left="4546" w:hanging="230"/>
      </w:pPr>
      <w:rPr>
        <w:rFonts w:hint="default"/>
      </w:rPr>
    </w:lvl>
    <w:lvl w:ilvl="8" w:tplc="28884A28">
      <w:start w:val="1"/>
      <w:numFmt w:val="bullet"/>
      <w:lvlText w:val="•"/>
      <w:lvlJc w:val="left"/>
      <w:pPr>
        <w:ind w:left="5155" w:hanging="230"/>
      </w:pPr>
      <w:rPr>
        <w:rFonts w:hint="default"/>
      </w:rPr>
    </w:lvl>
  </w:abstractNum>
  <w:abstractNum w:abstractNumId="1">
    <w:nsid w:val="16BB3531"/>
    <w:multiLevelType w:val="hybridMultilevel"/>
    <w:tmpl w:val="A75E2DB4"/>
    <w:lvl w:ilvl="0" w:tplc="AA3647B0">
      <w:start w:val="1"/>
      <w:numFmt w:val="bullet"/>
      <w:lvlText w:val="•"/>
      <w:lvlJc w:val="left"/>
      <w:pPr>
        <w:ind w:left="280" w:hanging="230"/>
      </w:pPr>
      <w:rPr>
        <w:rFonts w:ascii="Arial" w:eastAsia="Arial" w:hAnsi="Arial" w:cs="Arial" w:hint="default"/>
        <w:w w:val="99"/>
        <w:sz w:val="24"/>
        <w:szCs w:val="24"/>
      </w:rPr>
    </w:lvl>
    <w:lvl w:ilvl="1" w:tplc="A0F0A51E">
      <w:start w:val="1"/>
      <w:numFmt w:val="bullet"/>
      <w:lvlText w:val="•"/>
      <w:lvlJc w:val="left"/>
      <w:pPr>
        <w:ind w:left="889" w:hanging="230"/>
      </w:pPr>
      <w:rPr>
        <w:rFonts w:hint="default"/>
      </w:rPr>
    </w:lvl>
    <w:lvl w:ilvl="2" w:tplc="0D4A24AA">
      <w:start w:val="1"/>
      <w:numFmt w:val="bullet"/>
      <w:lvlText w:val="•"/>
      <w:lvlJc w:val="left"/>
      <w:pPr>
        <w:ind w:left="1498" w:hanging="230"/>
      </w:pPr>
      <w:rPr>
        <w:rFonts w:hint="default"/>
      </w:rPr>
    </w:lvl>
    <w:lvl w:ilvl="3" w:tplc="09F2E966">
      <w:start w:val="1"/>
      <w:numFmt w:val="bullet"/>
      <w:lvlText w:val="•"/>
      <w:lvlJc w:val="left"/>
      <w:pPr>
        <w:ind w:left="2108" w:hanging="230"/>
      </w:pPr>
      <w:rPr>
        <w:rFonts w:hint="default"/>
      </w:rPr>
    </w:lvl>
    <w:lvl w:ilvl="4" w:tplc="B46883C0">
      <w:start w:val="1"/>
      <w:numFmt w:val="bullet"/>
      <w:lvlText w:val="•"/>
      <w:lvlJc w:val="left"/>
      <w:pPr>
        <w:ind w:left="2717" w:hanging="230"/>
      </w:pPr>
      <w:rPr>
        <w:rFonts w:hint="default"/>
      </w:rPr>
    </w:lvl>
    <w:lvl w:ilvl="5" w:tplc="D2083032">
      <w:start w:val="1"/>
      <w:numFmt w:val="bullet"/>
      <w:lvlText w:val="•"/>
      <w:lvlJc w:val="left"/>
      <w:pPr>
        <w:ind w:left="3327" w:hanging="230"/>
      </w:pPr>
      <w:rPr>
        <w:rFonts w:hint="default"/>
      </w:rPr>
    </w:lvl>
    <w:lvl w:ilvl="6" w:tplc="3B186434">
      <w:start w:val="1"/>
      <w:numFmt w:val="bullet"/>
      <w:lvlText w:val="•"/>
      <w:lvlJc w:val="left"/>
      <w:pPr>
        <w:ind w:left="3936" w:hanging="230"/>
      </w:pPr>
      <w:rPr>
        <w:rFonts w:hint="default"/>
      </w:rPr>
    </w:lvl>
    <w:lvl w:ilvl="7" w:tplc="8FC28670">
      <w:start w:val="1"/>
      <w:numFmt w:val="bullet"/>
      <w:lvlText w:val="•"/>
      <w:lvlJc w:val="left"/>
      <w:pPr>
        <w:ind w:left="4546" w:hanging="230"/>
      </w:pPr>
      <w:rPr>
        <w:rFonts w:hint="default"/>
      </w:rPr>
    </w:lvl>
    <w:lvl w:ilvl="8" w:tplc="027CA782">
      <w:start w:val="1"/>
      <w:numFmt w:val="bullet"/>
      <w:lvlText w:val="•"/>
      <w:lvlJc w:val="left"/>
      <w:pPr>
        <w:ind w:left="5155" w:hanging="230"/>
      </w:pPr>
      <w:rPr>
        <w:rFonts w:hint="default"/>
      </w:rPr>
    </w:lvl>
  </w:abstractNum>
  <w:abstractNum w:abstractNumId="2">
    <w:nsid w:val="2B6E5F9C"/>
    <w:multiLevelType w:val="hybridMultilevel"/>
    <w:tmpl w:val="76F28862"/>
    <w:lvl w:ilvl="0" w:tplc="8E9204B8">
      <w:start w:val="1"/>
      <w:numFmt w:val="bullet"/>
      <w:lvlText w:val="•"/>
      <w:lvlJc w:val="left"/>
      <w:pPr>
        <w:ind w:left="280" w:hanging="230"/>
      </w:pPr>
      <w:rPr>
        <w:rFonts w:ascii="Arial" w:eastAsia="Arial" w:hAnsi="Arial" w:cs="Arial" w:hint="default"/>
        <w:w w:val="99"/>
        <w:sz w:val="24"/>
        <w:szCs w:val="24"/>
      </w:rPr>
    </w:lvl>
    <w:lvl w:ilvl="1" w:tplc="5FBE6F4E">
      <w:start w:val="1"/>
      <w:numFmt w:val="bullet"/>
      <w:lvlText w:val="•"/>
      <w:lvlJc w:val="left"/>
      <w:pPr>
        <w:ind w:left="889" w:hanging="230"/>
      </w:pPr>
      <w:rPr>
        <w:rFonts w:hint="default"/>
      </w:rPr>
    </w:lvl>
    <w:lvl w:ilvl="2" w:tplc="91EA6C66">
      <w:start w:val="1"/>
      <w:numFmt w:val="bullet"/>
      <w:lvlText w:val="•"/>
      <w:lvlJc w:val="left"/>
      <w:pPr>
        <w:ind w:left="1498" w:hanging="230"/>
      </w:pPr>
      <w:rPr>
        <w:rFonts w:hint="default"/>
      </w:rPr>
    </w:lvl>
    <w:lvl w:ilvl="3" w:tplc="FF08A086">
      <w:start w:val="1"/>
      <w:numFmt w:val="bullet"/>
      <w:lvlText w:val="•"/>
      <w:lvlJc w:val="left"/>
      <w:pPr>
        <w:ind w:left="2108" w:hanging="230"/>
      </w:pPr>
      <w:rPr>
        <w:rFonts w:hint="default"/>
      </w:rPr>
    </w:lvl>
    <w:lvl w:ilvl="4" w:tplc="D9FA03A0">
      <w:start w:val="1"/>
      <w:numFmt w:val="bullet"/>
      <w:lvlText w:val="•"/>
      <w:lvlJc w:val="left"/>
      <w:pPr>
        <w:ind w:left="2717" w:hanging="230"/>
      </w:pPr>
      <w:rPr>
        <w:rFonts w:hint="default"/>
      </w:rPr>
    </w:lvl>
    <w:lvl w:ilvl="5" w:tplc="88B880C0">
      <w:start w:val="1"/>
      <w:numFmt w:val="bullet"/>
      <w:lvlText w:val="•"/>
      <w:lvlJc w:val="left"/>
      <w:pPr>
        <w:ind w:left="3327" w:hanging="230"/>
      </w:pPr>
      <w:rPr>
        <w:rFonts w:hint="default"/>
      </w:rPr>
    </w:lvl>
    <w:lvl w:ilvl="6" w:tplc="B922C906">
      <w:start w:val="1"/>
      <w:numFmt w:val="bullet"/>
      <w:lvlText w:val="•"/>
      <w:lvlJc w:val="left"/>
      <w:pPr>
        <w:ind w:left="3936" w:hanging="230"/>
      </w:pPr>
      <w:rPr>
        <w:rFonts w:hint="default"/>
      </w:rPr>
    </w:lvl>
    <w:lvl w:ilvl="7" w:tplc="A4E20182">
      <w:start w:val="1"/>
      <w:numFmt w:val="bullet"/>
      <w:lvlText w:val="•"/>
      <w:lvlJc w:val="left"/>
      <w:pPr>
        <w:ind w:left="4546" w:hanging="230"/>
      </w:pPr>
      <w:rPr>
        <w:rFonts w:hint="default"/>
      </w:rPr>
    </w:lvl>
    <w:lvl w:ilvl="8" w:tplc="283E296A">
      <w:start w:val="1"/>
      <w:numFmt w:val="bullet"/>
      <w:lvlText w:val="•"/>
      <w:lvlJc w:val="left"/>
      <w:pPr>
        <w:ind w:left="5155" w:hanging="23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A4E"/>
    <w:rsid w:val="000C2DDD"/>
    <w:rsid w:val="0030224A"/>
    <w:rsid w:val="00745A4E"/>
    <w:rsid w:val="00A92186"/>
    <w:rsid w:val="00AE25A0"/>
    <w:rsid w:val="00B03360"/>
    <w:rsid w:val="00EA4A71"/>
    <w:rsid w:val="00EE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5A4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033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3360"/>
    <w:pPr>
      <w:widowControl w:val="0"/>
      <w:spacing w:before="140" w:after="0" w:line="240" w:lineRule="auto"/>
      <w:ind w:left="278" w:hanging="227"/>
    </w:pPr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1"/>
    <w:qFormat/>
    <w:rsid w:val="000C2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amazingrooftops/level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</dc:creator>
  <cp:keywords/>
  <dc:description/>
  <cp:lastModifiedBy>montse</cp:lastModifiedBy>
  <cp:revision>6</cp:revision>
  <dcterms:created xsi:type="dcterms:W3CDTF">2020-10-18T16:19:00Z</dcterms:created>
  <dcterms:modified xsi:type="dcterms:W3CDTF">2020-10-18T16:42:00Z</dcterms:modified>
</cp:coreProperties>
</file>