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D6" w:rsidRPr="006B2787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3342B6"/>
          <w:sz w:val="36"/>
          <w:szCs w:val="36"/>
        </w:rPr>
      </w:pPr>
      <w:proofErr w:type="spellStart"/>
      <w:r w:rsidRPr="006B2787">
        <w:rPr>
          <w:rFonts w:cs="Arial"/>
          <w:b/>
          <w:bCs/>
          <w:color w:val="3342B6"/>
          <w:sz w:val="36"/>
          <w:szCs w:val="36"/>
        </w:rPr>
        <w:t>Estratexias</w:t>
      </w:r>
      <w:proofErr w:type="spellEnd"/>
      <w:r w:rsidRPr="006B2787">
        <w:rPr>
          <w:rFonts w:cs="Arial"/>
          <w:b/>
          <w:bCs/>
          <w:color w:val="3342B6"/>
          <w:sz w:val="36"/>
          <w:szCs w:val="36"/>
        </w:rPr>
        <w:t xml:space="preserve"> organizativas e de prevención no centro</w:t>
      </w:r>
    </w:p>
    <w:p w:rsidR="006B2787" w:rsidRPr="005958D4" w:rsidRDefault="006B2787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3342B6"/>
          <w:sz w:val="24"/>
          <w:szCs w:val="24"/>
        </w:rPr>
      </w:pPr>
      <w:r>
        <w:rPr>
          <w:rFonts w:cs="Arial"/>
          <w:b/>
          <w:bCs/>
          <w:color w:val="3342B6"/>
          <w:sz w:val="24"/>
          <w:szCs w:val="24"/>
        </w:rPr>
        <w:t>Sacado do Protocolo da Xunta de Galicia para o Acoso Escolar</w:t>
      </w: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3342B6"/>
          <w:sz w:val="24"/>
          <w:szCs w:val="24"/>
        </w:rPr>
      </w:pP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Entre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posibles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organizativas e de prevención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contribúen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á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mellora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 clima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xeral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 centro, pódense considerar:</w:t>
      </w:r>
    </w:p>
    <w:p w:rsidR="006B2787" w:rsidRDefault="006B2787" w:rsidP="005958D4">
      <w:pPr>
        <w:autoSpaceDE w:val="0"/>
        <w:autoSpaceDN w:val="0"/>
        <w:adjustRightInd w:val="0"/>
        <w:spacing w:after="0" w:line="240" w:lineRule="auto"/>
        <w:jc w:val="both"/>
        <w:rPr>
          <w:rFonts w:cs="Wingdings"/>
          <w:color w:val="667DD2"/>
          <w:sz w:val="24"/>
          <w:szCs w:val="24"/>
        </w:rPr>
      </w:pP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Promover a participación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elaboración e revisión dos documentos do centro, destacando os valores e normas que pretenden desenvolver actitudes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prosociais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igualdade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respecto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diálogo, fomentando o consenso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toma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decisións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Potenciar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funcionamento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comisión de convivencia do centro.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Estilo de dirección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favoreza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participación e a comunicación dos problemas (liderado).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Solicitar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apoio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asesoramento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 orientador ante os indicios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poden derivar en posible acoso.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Reunións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periódicas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titores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por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niveis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obxecto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deseñar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accións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conxuntas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mellora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convivencia no centro. Adoptar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organizativas que posibiliten a implicación de todo o profesorado nos labores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titoriais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Impulso e actuación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comisións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mediación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outras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tratamento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resolución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Posibilidade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crear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comisións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investigación, compostas por alumnado e profesorado, sobre problemáticas relacionadas con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violencia escolar.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Difusión á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educativa, a través de diferentes medios, do Plan de convivencia e das NOF.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Garantir que todos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membros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educativa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coñezan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dereitos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deberes.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Organización de grupos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traballo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favorezan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relacións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Organización do centro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respectuosa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diversidade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aceptación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desta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como un valor positivo, fomentando a inclusión.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Impulsar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concrecións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curriculares para os distintos ciclos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cursos o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desenvolvemento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gramStart"/>
      <w:r w:rsidRPr="005958D4">
        <w:rPr>
          <w:rFonts w:cs="TimesNewRoman"/>
          <w:color w:val="000000"/>
          <w:sz w:val="24"/>
          <w:szCs w:val="24"/>
        </w:rPr>
        <w:t xml:space="preserve">todas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as</w:t>
      </w:r>
      <w:proofErr w:type="spellEnd"/>
      <w:proofErr w:type="gramEnd"/>
      <w:r w:rsidRPr="005958D4">
        <w:rPr>
          <w:rFonts w:cs="TimesNewRoman"/>
          <w:color w:val="000000"/>
          <w:sz w:val="24"/>
          <w:szCs w:val="24"/>
        </w:rPr>
        <w:t xml:space="preserve"> competencias básicas, en especial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competencias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cívicas.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Rexistro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se producen no centro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fin de ter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visión global e introducir 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modificacións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necesarias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regulación da convivencia do centro.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Divulgar entre o profesorado, alumnado e familias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orientacións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básicas sobre o acoso e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súa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prevención.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Protocolos de información ante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situación de acoso.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Establecer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canles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a denuncia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acoso con garantía de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confidencialidade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: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caixa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reclamacións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queixas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suxestións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taboleiro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denuncias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queixas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vía telemática, correo electrónico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solicitude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axuda</w:t>
      </w:r>
      <w:proofErr w:type="spellEnd"/>
      <w:r w:rsidRPr="005958D4">
        <w:rPr>
          <w:rFonts w:cs="TimesNewRoman"/>
          <w:color w:val="000000"/>
          <w:sz w:val="24"/>
          <w:szCs w:val="24"/>
        </w:rPr>
        <w:t>...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Vixilancia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en zonas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comúns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: aseos, corredores, recreos, entradas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saídas</w:t>
      </w:r>
      <w:proofErr w:type="spellEnd"/>
      <w:r w:rsidRPr="005958D4">
        <w:rPr>
          <w:rFonts w:cs="TimesNewRoman"/>
          <w:color w:val="000000"/>
          <w:sz w:val="24"/>
          <w:szCs w:val="24"/>
        </w:rPr>
        <w:t>...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Mellorar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as zonas de ocio, organizar grupos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xogo</w:t>
      </w:r>
      <w:proofErr w:type="spellEnd"/>
      <w:r w:rsidRPr="005958D4">
        <w:rPr>
          <w:rFonts w:cs="TimesNewRoman"/>
          <w:color w:val="000000"/>
          <w:sz w:val="24"/>
          <w:szCs w:val="24"/>
        </w:rPr>
        <w:t>...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lastRenderedPageBreak/>
        <w:t>Introdución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específicas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desenvolvemento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emocional, habilidades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sociais</w:t>
      </w:r>
      <w:proofErr w:type="spellEnd"/>
      <w:r w:rsidR="006B2787">
        <w:rPr>
          <w:rFonts w:cs="TimesNewRoman"/>
          <w:color w:val="000000"/>
          <w:sz w:val="24"/>
          <w:szCs w:val="24"/>
        </w:rPr>
        <w:t xml:space="preserve"> </w:t>
      </w:r>
      <w:r w:rsidRPr="005958D4">
        <w:rPr>
          <w:rFonts w:cs="TimesNewRoman"/>
          <w:color w:val="000000"/>
          <w:sz w:val="24"/>
          <w:szCs w:val="24"/>
        </w:rPr>
        <w:t xml:space="preserve">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persoal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Creación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condicións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favorables para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inserción de programas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mellora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convivencia: programas específicos de resolución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programas de mediación en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entre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iguais</w:t>
      </w:r>
      <w:proofErr w:type="spellEnd"/>
      <w:r w:rsidRPr="005958D4">
        <w:rPr>
          <w:rFonts w:cs="TimesNewRoman"/>
          <w:color w:val="000000"/>
          <w:sz w:val="24"/>
          <w:szCs w:val="24"/>
        </w:rPr>
        <w:t>...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Promover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encontros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conferencias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obradoiros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a toda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educativa orientados á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construción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convivencia positiva.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Elaboración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orientacións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establecemento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programas de formación para todos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membros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educativa sobre a prevención e resolución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>: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Formación específica do profesorado, elaboración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materiais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documentos, protocolos de actuación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axustados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propio centro…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Formación de familias: pautas para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previr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 acoso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outras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formas de violencia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dende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familia. Impulsar a creación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Escolas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nais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Formación do alumnado: técnicas de resolución pacífica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Elaboración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orientacións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establecemento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programas formativos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dirixidos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diferentes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membros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educativa, coa intención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previr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actuar ante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ciberacoso</w:t>
      </w:r>
      <w:proofErr w:type="spellEnd"/>
      <w:r w:rsidRPr="005958D4">
        <w:rPr>
          <w:rFonts w:cs="TimesNewRoman"/>
          <w:color w:val="000000"/>
          <w:sz w:val="24"/>
          <w:szCs w:val="24"/>
        </w:rPr>
        <w:t>: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Formación do profesorado e de familias: sensibilización sobre o uso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saudable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razoable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TIC, aprender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lles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transmitir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menores a confianza suficiente para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poidan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recorrer a eles en caso necesario, aprender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apoiar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menor en caso de confirmarse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ciberacoso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e, en caso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ameazas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graves, presentar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correspondente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denuncia no organismo competente.</w:t>
      </w:r>
    </w:p>
    <w:p w:rsidR="000639D6" w:rsidRPr="005958D4" w:rsidRDefault="000639D6" w:rsidP="006B278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Formación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alumnado: potenciar o uso positivo das TIC e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espírito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crítico ante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contidos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acceden, ser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coidadoso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datos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-</w:t>
      </w:r>
      <w:proofErr w:type="spellStart"/>
      <w:r w:rsidRPr="005958D4">
        <w:rPr>
          <w:rFonts w:cs="TimesNewRoman"/>
          <w:color w:val="000000"/>
          <w:sz w:val="24"/>
          <w:szCs w:val="24"/>
        </w:rPr>
        <w:t>onde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aparecen e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quen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se proporcionan-, non responder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provocacións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través dos medios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tecnolóxicos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; cando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ameaza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é persistente,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hai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gardar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 que se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poida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xeito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proba do sucedido, pechar a conexión e pedir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adulta.</w:t>
      </w: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color w:val="000000"/>
          <w:sz w:val="24"/>
          <w:szCs w:val="24"/>
        </w:rPr>
      </w:pPr>
    </w:p>
    <w:p w:rsidR="000639D6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3342B6"/>
          <w:sz w:val="24"/>
          <w:szCs w:val="24"/>
        </w:rPr>
      </w:pPr>
      <w:proofErr w:type="spellStart"/>
      <w:r w:rsidRPr="005958D4">
        <w:rPr>
          <w:rFonts w:cs="Arial"/>
          <w:b/>
          <w:bCs/>
          <w:color w:val="3342B6"/>
          <w:sz w:val="24"/>
          <w:szCs w:val="24"/>
        </w:rPr>
        <w:t>Estratexias</w:t>
      </w:r>
      <w:proofErr w:type="spellEnd"/>
      <w:r w:rsidRPr="005958D4">
        <w:rPr>
          <w:rFonts w:cs="Arial"/>
          <w:b/>
          <w:bCs/>
          <w:color w:val="3342B6"/>
          <w:sz w:val="24"/>
          <w:szCs w:val="24"/>
        </w:rPr>
        <w:t xml:space="preserve"> de prevención </w:t>
      </w:r>
      <w:proofErr w:type="spellStart"/>
      <w:r w:rsidRPr="005958D4">
        <w:rPr>
          <w:rFonts w:cs="Arial"/>
          <w:b/>
          <w:bCs/>
          <w:color w:val="3342B6"/>
          <w:sz w:val="24"/>
          <w:szCs w:val="24"/>
        </w:rPr>
        <w:t>na</w:t>
      </w:r>
      <w:proofErr w:type="spellEnd"/>
      <w:r w:rsidRPr="005958D4">
        <w:rPr>
          <w:rFonts w:cs="Arial"/>
          <w:b/>
          <w:bCs/>
          <w:color w:val="3342B6"/>
          <w:sz w:val="24"/>
          <w:szCs w:val="24"/>
        </w:rPr>
        <w:t xml:space="preserve"> aula</w:t>
      </w: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3342B6"/>
          <w:sz w:val="24"/>
          <w:szCs w:val="24"/>
        </w:rPr>
      </w:pPr>
    </w:p>
    <w:p w:rsidR="000639D6" w:rsidRPr="005958D4" w:rsidRDefault="000639D6" w:rsidP="006B27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Inclusión no Plan de acción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titorial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elaboración de normas de convivencia en cada clase,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incluíndo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xeito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explícito normas contra o acoso entre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compañeiros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compañeiras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se sensibilice sobre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dano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produce o maltrato e se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faga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explícito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rexeitamento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todos os tipos de violencia, así como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propostas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recuperación en caso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incumprimento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normas.</w:t>
      </w:r>
    </w:p>
    <w:p w:rsidR="000639D6" w:rsidRPr="005958D4" w:rsidRDefault="000639D6" w:rsidP="006B27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Realizar actividades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titoría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programadas no grupo referidas a: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Relacións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no grupo.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Fomento da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amizade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Tarefas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colaborativas.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Sensibilización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fronte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maltrato (respecto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pola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diferenza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promover a empatía emocional, rachar con mitos como o do chivato, aprender a ofrecer e pedir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diferenciar entre amigos/as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compañeiros</w:t>
      </w:r>
      <w:proofErr w:type="spellEnd"/>
      <w:r w:rsidRPr="005958D4">
        <w:rPr>
          <w:rFonts w:cs="TimesNewRoman"/>
          <w:color w:val="000000"/>
          <w:sz w:val="24"/>
          <w:szCs w:val="24"/>
        </w:rPr>
        <w:t>/as...).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Conciencia da importancia 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coidado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relacións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afectivas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emocionais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dos adolescentes.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Análise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relacións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interpersoais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sentimentos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lastRenderedPageBreak/>
        <w:t>Traballar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no grupo habilidades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asertivas e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autocoñecemento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capaciten o alumnado para dar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respostas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axeitadas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en diferentes contextos: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Educar para 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relacións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interpersoais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igualitarias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baseadas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valoración mutua e no respecto.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Exercitar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técnicas de autocontrol, empatía e resistencia á frustración.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Desenvolver a través de métodos cooperativos habilidades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prosociais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destrezas para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xestión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emocións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Formar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comisións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alumnos/as para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mellora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convivencia en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xeral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: equipos de mediación,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axudantes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recreo...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Facilitarlle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alumnado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canles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poida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comunicarse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profesorado.</w:t>
      </w:r>
    </w:p>
    <w:p w:rsidR="000639D6" w:rsidRPr="005958D4" w:rsidRDefault="000639D6" w:rsidP="006B27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Utilizar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sesións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titoría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xuntas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avaliación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detectar posibles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acoso e/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ciberacoso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analizando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tamén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os casos de absentismo escolar.</w:t>
      </w:r>
    </w:p>
    <w:p w:rsidR="000639D6" w:rsidRPr="005958D4" w:rsidRDefault="000639D6" w:rsidP="006B27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Manter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través da acción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titorial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contactos periódicos coas familias para compartir información e asegurar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mutua colaboración.</w:t>
      </w:r>
    </w:p>
    <w:p w:rsidR="000639D6" w:rsidRPr="005958D4" w:rsidRDefault="000639D6" w:rsidP="006B27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Seguimento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 clima relacional da aula. Aplicación e valoración de cuestionarios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sociométricos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Para permitir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verdadeira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prevención, é prioritaria a concienciación 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maior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número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membros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escolar respecto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dous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aspectos: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Conseguir a comprensión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máis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obxectiva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posible do fenómeno de acoso escolar,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empregando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regularmente elementos de medición que permitan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previr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posibles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deste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Crear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conciencia colectiva das normas mínimas de convivencia que todo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membro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ten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cumprir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6B2787" w:rsidRDefault="006B2787" w:rsidP="005958D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En resumo, o realmente apropiado sería establecer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dinámica de convivencia do centro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preventivas que evitasen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chegar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acoso escolar.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válida sería a posta en marcha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dun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tempo, asociado a momentos de formación no propio centro,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dun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lugar para levar a cabo esta dinámica de convivencia entre o profesorado, crear un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espazo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onde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propia comisión de convivencia do centro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poida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deseñar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este tipo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5958D4">
      <w:pPr>
        <w:jc w:val="both"/>
        <w:rPr>
          <w:rFonts w:cs="TimesNewRoman"/>
          <w:color w:val="000000"/>
          <w:sz w:val="24"/>
          <w:szCs w:val="24"/>
        </w:rPr>
      </w:pPr>
    </w:p>
    <w:p w:rsidR="000639D6" w:rsidRPr="005958D4" w:rsidRDefault="000639D6" w:rsidP="005958D4">
      <w:pPr>
        <w:jc w:val="both"/>
        <w:rPr>
          <w:rFonts w:cs="TimesNewRoman"/>
          <w:color w:val="000000"/>
          <w:sz w:val="24"/>
          <w:szCs w:val="24"/>
        </w:rPr>
      </w:pPr>
    </w:p>
    <w:p w:rsidR="000639D6" w:rsidRPr="005958D4" w:rsidRDefault="000639D6" w:rsidP="005958D4">
      <w:pPr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>CIBERACOSO</w:t>
      </w:r>
    </w:p>
    <w:p w:rsidR="000639D6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3342B6"/>
          <w:sz w:val="24"/>
          <w:szCs w:val="24"/>
        </w:rPr>
      </w:pPr>
      <w:proofErr w:type="spellStart"/>
      <w:r w:rsidRPr="005958D4">
        <w:rPr>
          <w:rFonts w:cs="Arial"/>
          <w:b/>
          <w:bCs/>
          <w:color w:val="3342B6"/>
          <w:sz w:val="24"/>
          <w:szCs w:val="24"/>
        </w:rPr>
        <w:t>Estratexias</w:t>
      </w:r>
      <w:proofErr w:type="spellEnd"/>
      <w:r w:rsidRPr="005958D4">
        <w:rPr>
          <w:rFonts w:cs="Arial"/>
          <w:b/>
          <w:bCs/>
          <w:color w:val="3342B6"/>
          <w:sz w:val="24"/>
          <w:szCs w:val="24"/>
        </w:rPr>
        <w:t xml:space="preserve"> preventivas</w:t>
      </w:r>
    </w:p>
    <w:p w:rsidR="006B2787" w:rsidRPr="005958D4" w:rsidRDefault="006B2787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3342B6"/>
          <w:sz w:val="24"/>
          <w:szCs w:val="24"/>
        </w:rPr>
      </w:pP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Ante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situacións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ciberacoso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serán válidas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moitas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estratexias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 establecidas no protocolo de acoso escolar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desenvolvidas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neste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documento,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aínda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se indican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neste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apartado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algunhas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máis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específicas e particulares 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ciberacoso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.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profesionais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ensino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deben estar atentos á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maneira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en como utilizan eles </w:t>
      </w:r>
      <w:proofErr w:type="spellStart"/>
      <w:proofErr w:type="gramStart"/>
      <w:r w:rsidRPr="005958D4">
        <w:rPr>
          <w:rFonts w:cs="TimesNewRoman"/>
          <w:color w:val="000000"/>
          <w:sz w:val="24"/>
          <w:szCs w:val="24"/>
        </w:rPr>
        <w:t>mesmos</w:t>
      </w:r>
      <w:proofErr w:type="spellEnd"/>
      <w:proofErr w:type="gramEnd"/>
      <w:r w:rsidRPr="005958D4">
        <w:rPr>
          <w:rFonts w:cs="TimesNewRoman"/>
          <w:color w:val="000000"/>
          <w:sz w:val="24"/>
          <w:szCs w:val="24"/>
        </w:rPr>
        <w:t xml:space="preserve"> e como utiliza o alumnado os medios informáticos e ter claro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actuar en cada situación, como guiar o alumnado e como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aconsellar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as familias,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aí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se deban potenciar as boas prácticas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nestes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tres ámbitos de actuación:</w:t>
      </w: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color w:val="000000"/>
          <w:sz w:val="24"/>
          <w:szCs w:val="24"/>
        </w:rPr>
      </w:pPr>
    </w:p>
    <w:p w:rsidR="006B2787" w:rsidRDefault="006B2787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3342B6"/>
          <w:sz w:val="24"/>
          <w:szCs w:val="24"/>
        </w:rPr>
      </w:pP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3342B6"/>
          <w:sz w:val="24"/>
          <w:szCs w:val="24"/>
        </w:rPr>
      </w:pPr>
      <w:r w:rsidRPr="005958D4">
        <w:rPr>
          <w:rFonts w:cs="Arial"/>
          <w:color w:val="3342B6"/>
          <w:sz w:val="24"/>
          <w:szCs w:val="24"/>
        </w:rPr>
        <w:t>Profesorado e centro</w:t>
      </w:r>
    </w:p>
    <w:p w:rsidR="006B2787" w:rsidRDefault="006B2787" w:rsidP="005958D4">
      <w:pPr>
        <w:autoSpaceDE w:val="0"/>
        <w:autoSpaceDN w:val="0"/>
        <w:adjustRightInd w:val="0"/>
        <w:spacing w:after="0" w:line="240" w:lineRule="auto"/>
        <w:jc w:val="both"/>
        <w:rPr>
          <w:rFonts w:cs="Wingdings"/>
          <w:color w:val="667DD2"/>
          <w:sz w:val="24"/>
          <w:szCs w:val="24"/>
        </w:rPr>
      </w:pPr>
    </w:p>
    <w:p w:rsidR="000639D6" w:rsidRPr="005958D4" w:rsidRDefault="000639D6" w:rsidP="006B27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Coñecer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funcionamento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web, en especial das redes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para dominar o medio e poder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aconsellar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 alumnado e as familias.</w:t>
      </w:r>
    </w:p>
    <w:p w:rsidR="000639D6" w:rsidRPr="005958D4" w:rsidRDefault="000639D6" w:rsidP="006B27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Aplicar medidas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seguridade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nos equipos informáticos escolares (controlar o software instalado, 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usuario,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almacenamento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documentos,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quen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utiliza os equipos en cada hora etc.).</w:t>
      </w:r>
    </w:p>
    <w:p w:rsidR="000639D6" w:rsidRPr="005958D4" w:rsidRDefault="000639D6" w:rsidP="006B27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Establecer normas de uso dos equipos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aula (definir que pode e que non pode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facer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 alumnado, como debe organizar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material, respectar o material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doutro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alumnado,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onde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pode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non pode acceder etc.).</w:t>
      </w:r>
    </w:p>
    <w:p w:rsidR="000639D6" w:rsidRPr="005958D4" w:rsidRDefault="000639D6" w:rsidP="006B27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Empregar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sistemas de control e filtrado (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facer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revisións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periódicas, monitorizar os equipos do alumnado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mentres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traballan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–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coñecemento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–, filtrar e bloquear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páxinas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contidos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programas non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desexados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etc.).</w:t>
      </w:r>
    </w:p>
    <w:p w:rsidR="000639D6" w:rsidRPr="005958D4" w:rsidRDefault="000639D6" w:rsidP="006B27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Realizar un uso didáctico e controlado das redes en sentido positivo, como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actividade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incluíndo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as boas prácticas,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seguridade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a prevención como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contidos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Detección de problemas: documentarse sobre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sintomatoloxía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dos problemas e estar atento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calquera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indicio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ciberacoso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malas prácticas.</w:t>
      </w:r>
    </w:p>
    <w:p w:rsidR="000639D6" w:rsidRPr="005958D4" w:rsidRDefault="000639D6" w:rsidP="006B278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Evidentemente, en aulas que son utilizadas por varios grupos de alumnado, debe haber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boa coordinación entre o profesorado en canto a normas e medidas.</w:t>
      </w: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3342B6"/>
          <w:sz w:val="24"/>
          <w:szCs w:val="24"/>
        </w:rPr>
      </w:pPr>
    </w:p>
    <w:p w:rsidR="000639D6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3342B6"/>
          <w:sz w:val="24"/>
          <w:szCs w:val="24"/>
        </w:rPr>
      </w:pPr>
      <w:r w:rsidRPr="005958D4">
        <w:rPr>
          <w:rFonts w:cs="Arial"/>
          <w:color w:val="3342B6"/>
          <w:sz w:val="24"/>
          <w:szCs w:val="24"/>
        </w:rPr>
        <w:t>Alumnado</w:t>
      </w:r>
    </w:p>
    <w:p w:rsidR="006B2787" w:rsidRPr="005958D4" w:rsidRDefault="006B2787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3342B6"/>
          <w:sz w:val="24"/>
          <w:szCs w:val="24"/>
        </w:rPr>
      </w:pPr>
    </w:p>
    <w:p w:rsidR="000639D6" w:rsidRPr="005958D4" w:rsidRDefault="000639D6" w:rsidP="006B27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Aconsellar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controlen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súa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identificación e a circulación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datos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(alias,</w:t>
      </w:r>
      <w:r w:rsidR="006B2787">
        <w:rPr>
          <w:rFonts w:cs="TimesNewRoman"/>
          <w:color w:val="000000"/>
          <w:sz w:val="24"/>
          <w:szCs w:val="24"/>
        </w:rPr>
        <w:t xml:space="preserve"> </w:t>
      </w:r>
      <w:r w:rsidRPr="005958D4">
        <w:rPr>
          <w:rFonts w:cs="TimesNewRoman"/>
          <w:color w:val="000000"/>
          <w:sz w:val="24"/>
          <w:szCs w:val="24"/>
        </w:rPr>
        <w:t xml:space="preserve">ingreso en grupos etc.). En concreto,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algunhas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recomendacións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habituais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son:</w:t>
      </w:r>
    </w:p>
    <w:p w:rsidR="000639D6" w:rsidRPr="005958D4" w:rsidRDefault="000639D6" w:rsidP="006B278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Non crear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en foros e redes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datos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senón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utilizando alias. Comunicar a propia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identidade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forma privada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só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aqueloutros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membros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hai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confianza e interesa que nos identifiquen.</w:t>
      </w:r>
    </w:p>
    <w:p w:rsidR="000639D6" w:rsidRPr="005958D4" w:rsidRDefault="000639D6" w:rsidP="006B278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Non establecer citas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outras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actividades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presenciais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que non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coñecesen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antes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persoalmente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isto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é,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fóra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 rede.</w:t>
      </w:r>
    </w:p>
    <w:p w:rsidR="000639D6" w:rsidRPr="005958D4" w:rsidRDefault="000639D6" w:rsidP="006B278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Non comunicar o domicilio, datos de contacto, datos bancarios etc.;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tampouco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datos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terceiras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Sondar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periodicamente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rede mediante un buscador, para saber se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datos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imaxes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figuran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nalgunha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web.</w:t>
      </w:r>
    </w:p>
    <w:p w:rsidR="000639D6" w:rsidRPr="005958D4" w:rsidRDefault="000639D6" w:rsidP="006B27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Consellos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non acosar: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aproveitar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 papel dos docentes para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conciencialos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que a web non é o lugar apropiado para resolver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diferenzas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outras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e que a emisión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mensaxes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hostís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remata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sendo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prexudicial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todos. Promover o respecto e a prudencia.</w:t>
      </w:r>
    </w:p>
    <w:p w:rsidR="000639D6" w:rsidRPr="005958D4" w:rsidRDefault="000639D6" w:rsidP="006B27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Consellos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non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ser acosado: ser prudente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respectuoso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empregar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web para comunicarse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demais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.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Moitas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veces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conflitos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comezan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por malentendidos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comentarios inoportunos. Non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expoñerse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excesivamente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comentarios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demais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contando temas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. Pedir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axuda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 </w:t>
      </w:r>
      <w:r w:rsidRPr="005958D4">
        <w:rPr>
          <w:rFonts w:cs="TimesNewRoman"/>
          <w:color w:val="000000"/>
          <w:sz w:val="24"/>
          <w:szCs w:val="24"/>
        </w:rPr>
        <w:lastRenderedPageBreak/>
        <w:t xml:space="preserve">inmediatamente a familiares e profesorado ante 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primeiras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evidencias de acoso.</w:t>
      </w:r>
    </w:p>
    <w:p w:rsidR="000639D6" w:rsidRPr="005958D4" w:rsidRDefault="000639D6" w:rsidP="006B278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proofErr w:type="spellStart"/>
      <w:r w:rsidRPr="005958D4">
        <w:rPr>
          <w:rFonts w:cs="TimesNewRoman"/>
          <w:color w:val="000000"/>
          <w:sz w:val="24"/>
          <w:szCs w:val="24"/>
        </w:rPr>
        <w:t>Consellos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non tolerar o acoso: mentalizarse de que o acoso é un problema de todos, e non admitir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outros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teñan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actitudes negativas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exerzan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presión sobre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terceiras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. Mostrarse conciliador e denunciar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demora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calquera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caso de acoso do que se teña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coñecemento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color w:val="000000"/>
          <w:sz w:val="24"/>
          <w:szCs w:val="24"/>
        </w:rPr>
      </w:pP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3342B6"/>
          <w:sz w:val="24"/>
          <w:szCs w:val="24"/>
        </w:rPr>
      </w:pPr>
      <w:r w:rsidRPr="005958D4">
        <w:rPr>
          <w:rFonts w:cs="Arial"/>
          <w:color w:val="3342B6"/>
          <w:sz w:val="24"/>
          <w:szCs w:val="24"/>
        </w:rPr>
        <w:t>Familias</w:t>
      </w:r>
    </w:p>
    <w:p w:rsidR="000639D6" w:rsidRPr="005958D4" w:rsidRDefault="000639D6" w:rsidP="005958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3342B6"/>
          <w:sz w:val="24"/>
          <w:szCs w:val="24"/>
        </w:rPr>
      </w:pPr>
    </w:p>
    <w:p w:rsidR="000639D6" w:rsidRPr="005958D4" w:rsidRDefault="000639D6" w:rsidP="006B27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Adecuar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medidas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seguridade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 control á </w:t>
      </w:r>
      <w:proofErr w:type="spellStart"/>
      <w:r w:rsidRPr="005958D4">
        <w:rPr>
          <w:rFonts w:cs="TimesNewRoman"/>
          <w:color w:val="000000"/>
          <w:sz w:val="24"/>
          <w:szCs w:val="24"/>
        </w:rPr>
        <w:t>vulnerabilidade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fillos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súas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fillas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dándolles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máis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autonomía a cambio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responsabilidade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segundo se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fagan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máis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maduros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maduras.</w:t>
      </w:r>
    </w:p>
    <w:p w:rsidR="000639D6" w:rsidRPr="005958D4" w:rsidRDefault="000639D6" w:rsidP="006B27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Aceptar internet como un instrumento que pode resultar beneficioso se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utiliza ben.</w:t>
      </w:r>
    </w:p>
    <w:p w:rsidR="000639D6" w:rsidRPr="005958D4" w:rsidRDefault="000639D6" w:rsidP="006B27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Tratar de non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exercer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policías,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senón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conseguir que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fillos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súas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fillas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acepten como natural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certo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grao de control. 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mellor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é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acorden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conxuntamente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unha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serie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condicións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para o uso da web (horario, tipo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contidos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), tanto mediante os ordenadores coma 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móbiles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Se fose posible, promover que o alumnado non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manexe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o ordenador pechado no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cuarto,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senón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presenza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doutros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familiares. Evitar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forzalo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que nos permita ver a pantalla; é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moito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máis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efectivo ter confianza para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preguntarlle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con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quen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se comunica 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conte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de forma natural que é o que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fai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na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rede. O ideal é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darlle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apoio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implicarse nos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proxectos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mesmo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facerse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membro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mesmas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redes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sociais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0639D6" w:rsidRPr="005958D4" w:rsidRDefault="000639D6" w:rsidP="006B27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Estar atentos a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calquera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síntoma de </w:t>
      </w:r>
      <w:proofErr w:type="spellStart"/>
      <w:r w:rsidRPr="005958D4">
        <w:rPr>
          <w:rFonts w:cs="TimesNewRoman"/>
          <w:color w:val="000000"/>
          <w:sz w:val="24"/>
          <w:szCs w:val="24"/>
        </w:rPr>
        <w:t>desacougo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cambios de humor repentinos etc., sobre todo se coinciden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accesos á web.</w:t>
      </w:r>
    </w:p>
    <w:p w:rsidR="000639D6" w:rsidRDefault="000639D6" w:rsidP="006B278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  <w:r w:rsidRPr="005958D4">
        <w:rPr>
          <w:rFonts w:cs="TimesNewRoman"/>
          <w:color w:val="000000"/>
          <w:sz w:val="24"/>
          <w:szCs w:val="24"/>
        </w:rPr>
        <w:t xml:space="preserve">Sondar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periodicamente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a rede mediante un buscador para detectar </w:t>
      </w:r>
      <w:proofErr w:type="spellStart"/>
      <w:r w:rsidRPr="005958D4">
        <w:rPr>
          <w:rFonts w:cs="TimesNewRoman"/>
          <w:color w:val="000000"/>
          <w:sz w:val="24"/>
          <w:szCs w:val="24"/>
        </w:rPr>
        <w:t>imaxes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, datos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persoais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comunicacións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dos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seus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fillos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ou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das </w:t>
      </w:r>
      <w:proofErr w:type="spellStart"/>
      <w:r w:rsidRPr="005958D4">
        <w:rPr>
          <w:rFonts w:cs="TimesNewRoman"/>
          <w:color w:val="000000"/>
          <w:sz w:val="24"/>
          <w:szCs w:val="24"/>
        </w:rPr>
        <w:t>súas</w:t>
      </w:r>
      <w:proofErr w:type="spellEnd"/>
      <w:r w:rsidRPr="005958D4">
        <w:rPr>
          <w:rFonts w:cs="TimesNewRoman"/>
          <w:color w:val="000000"/>
          <w:sz w:val="24"/>
          <w:szCs w:val="24"/>
        </w:rPr>
        <w:t xml:space="preserve"> </w:t>
      </w:r>
      <w:proofErr w:type="spellStart"/>
      <w:r w:rsidRPr="005958D4">
        <w:rPr>
          <w:rFonts w:cs="TimesNewRoman"/>
          <w:color w:val="000000"/>
          <w:sz w:val="24"/>
          <w:szCs w:val="24"/>
        </w:rPr>
        <w:t>fillas</w:t>
      </w:r>
      <w:proofErr w:type="spellEnd"/>
      <w:r w:rsidRPr="005958D4">
        <w:rPr>
          <w:rFonts w:cs="TimesNewRoman"/>
          <w:color w:val="000000"/>
          <w:sz w:val="24"/>
          <w:szCs w:val="24"/>
        </w:rPr>
        <w:t>.</w:t>
      </w:r>
    </w:p>
    <w:p w:rsidR="006B2787" w:rsidRDefault="006B2787" w:rsidP="006B2787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color w:val="000000"/>
          <w:sz w:val="24"/>
          <w:szCs w:val="24"/>
        </w:rPr>
      </w:pPr>
    </w:p>
    <w:p w:rsidR="006B2787" w:rsidRPr="00AB4DA7" w:rsidRDefault="006B2787" w:rsidP="00AB4DA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"/>
          <w:color w:val="000000"/>
          <w:sz w:val="24"/>
          <w:szCs w:val="24"/>
        </w:rPr>
      </w:pPr>
      <w:r w:rsidRPr="00AB4DA7">
        <w:rPr>
          <w:rFonts w:asciiTheme="minorHAnsi" w:hAnsiTheme="minorHAnsi" w:cs="TimesNewRoman"/>
          <w:sz w:val="24"/>
          <w:szCs w:val="24"/>
          <w:lang w:eastAsia="es-ES"/>
        </w:rPr>
        <w:t xml:space="preserve">Resulta </w:t>
      </w:r>
      <w:proofErr w:type="spellStart"/>
      <w:r w:rsidRPr="00AB4DA7">
        <w:rPr>
          <w:rFonts w:asciiTheme="minorHAnsi" w:hAnsiTheme="minorHAnsi" w:cs="TimesNewRoman"/>
          <w:sz w:val="24"/>
          <w:szCs w:val="24"/>
          <w:lang w:eastAsia="es-ES"/>
        </w:rPr>
        <w:t>moi</w:t>
      </w:r>
      <w:proofErr w:type="spellEnd"/>
      <w:r w:rsidRPr="00AB4DA7">
        <w:rPr>
          <w:rFonts w:asciiTheme="minorHAnsi" w:hAnsiTheme="minorHAnsi" w:cs="TimesNewRoman"/>
          <w:sz w:val="24"/>
          <w:szCs w:val="24"/>
          <w:lang w:eastAsia="es-ES"/>
        </w:rPr>
        <w:t xml:space="preserve"> beneficioso </w:t>
      </w:r>
      <w:proofErr w:type="spellStart"/>
      <w:r w:rsidRPr="00AB4DA7">
        <w:rPr>
          <w:rFonts w:asciiTheme="minorHAnsi" w:hAnsiTheme="minorHAnsi" w:cs="TimesNewRoman"/>
          <w:sz w:val="24"/>
          <w:szCs w:val="24"/>
          <w:lang w:eastAsia="es-ES"/>
        </w:rPr>
        <w:t>manter</w:t>
      </w:r>
      <w:proofErr w:type="spellEnd"/>
      <w:r w:rsidRPr="00AB4DA7">
        <w:rPr>
          <w:rFonts w:asciiTheme="minorHAnsi" w:hAnsiTheme="minorHAnsi" w:cs="TimesNewRoman"/>
          <w:sz w:val="24"/>
          <w:szCs w:val="24"/>
          <w:lang w:eastAsia="es-ES"/>
        </w:rPr>
        <w:t xml:space="preserve"> un contacto profesorado-familia para comunicar </w:t>
      </w:r>
      <w:r w:rsidR="00AB4DA7">
        <w:rPr>
          <w:rFonts w:asciiTheme="minorHAnsi" w:hAnsiTheme="minorHAnsi" w:cs="TimesNewRoman"/>
          <w:sz w:val="24"/>
          <w:szCs w:val="24"/>
          <w:lang w:eastAsia="es-ES"/>
        </w:rPr>
        <w:t xml:space="preserve"> </w:t>
      </w:r>
      <w:proofErr w:type="spellStart"/>
      <w:r w:rsidR="00AB4DA7">
        <w:rPr>
          <w:rFonts w:asciiTheme="minorHAnsi" w:hAnsiTheme="minorHAnsi" w:cs="TimesNewRoman"/>
          <w:sz w:val="24"/>
          <w:szCs w:val="24"/>
          <w:lang w:eastAsia="es-ES"/>
        </w:rPr>
        <w:t>c</w:t>
      </w:r>
      <w:r w:rsidRPr="00AB4DA7">
        <w:rPr>
          <w:rFonts w:asciiTheme="minorHAnsi" w:hAnsiTheme="minorHAnsi" w:cs="TimesNewRoman"/>
          <w:sz w:val="24"/>
          <w:szCs w:val="24"/>
          <w:lang w:eastAsia="es-ES"/>
        </w:rPr>
        <w:t>alquera</w:t>
      </w:r>
      <w:proofErr w:type="spellEnd"/>
      <w:r w:rsidRPr="00AB4DA7">
        <w:rPr>
          <w:rFonts w:asciiTheme="minorHAnsi" w:hAnsiTheme="minorHAnsi" w:cs="TimesNewRoman"/>
          <w:sz w:val="24"/>
          <w:szCs w:val="24"/>
          <w:lang w:eastAsia="es-ES"/>
        </w:rPr>
        <w:t xml:space="preserve"> síntoma de acoso que se detecte no alumnado e tomar medidas canto antes.</w:t>
      </w:r>
    </w:p>
    <w:sectPr w:rsidR="006B2787" w:rsidRPr="00AB4DA7" w:rsidSect="006A6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6619"/>
    <w:multiLevelType w:val="hybridMultilevel"/>
    <w:tmpl w:val="2B828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B0A5F"/>
    <w:multiLevelType w:val="hybridMultilevel"/>
    <w:tmpl w:val="1DFEF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F2F14"/>
    <w:multiLevelType w:val="hybridMultilevel"/>
    <w:tmpl w:val="7B248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07DF0"/>
    <w:multiLevelType w:val="hybridMultilevel"/>
    <w:tmpl w:val="58007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65368"/>
    <w:multiLevelType w:val="hybridMultilevel"/>
    <w:tmpl w:val="06DA34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CAE"/>
    <w:rsid w:val="000639D6"/>
    <w:rsid w:val="00177373"/>
    <w:rsid w:val="001E0CAE"/>
    <w:rsid w:val="002309FD"/>
    <w:rsid w:val="002773E0"/>
    <w:rsid w:val="005958D4"/>
    <w:rsid w:val="00621CE0"/>
    <w:rsid w:val="006A6335"/>
    <w:rsid w:val="006B2787"/>
    <w:rsid w:val="007C2677"/>
    <w:rsid w:val="00852CA0"/>
    <w:rsid w:val="00994546"/>
    <w:rsid w:val="00AB4DA7"/>
    <w:rsid w:val="00E6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3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1870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2016-04-10T09:29:00Z</dcterms:created>
  <dcterms:modified xsi:type="dcterms:W3CDTF">2016-04-25T14:22:00Z</dcterms:modified>
</cp:coreProperties>
</file>