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48" w:rsidRDefault="00801548" w:rsidP="00801548">
      <w:pPr>
        <w:jc w:val="center"/>
        <w:rPr>
          <w:rFonts w:asciiTheme="minorHAnsi" w:hAnsiTheme="minorHAnsi"/>
          <w:b/>
          <w:spacing w:val="1"/>
          <w:sz w:val="32"/>
          <w:szCs w:val="32"/>
        </w:rPr>
      </w:pPr>
      <w:r>
        <w:rPr>
          <w:rFonts w:asciiTheme="minorHAnsi" w:hAnsiTheme="minorHAnsi"/>
          <w:b/>
          <w:spacing w:val="1"/>
          <w:sz w:val="32"/>
          <w:szCs w:val="32"/>
        </w:rPr>
        <w:t>CURSO 2019-20</w:t>
      </w:r>
    </w:p>
    <w:p w:rsidR="00801548" w:rsidRDefault="00801548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</w:p>
    <w:p w:rsidR="00A2046C" w:rsidRDefault="000D4A20">
      <w:pPr>
        <w:ind w:left="284"/>
        <w:jc w:val="center"/>
      </w:pPr>
      <w:r>
        <w:rPr>
          <w:rFonts w:asciiTheme="minorHAnsi" w:hAnsiTheme="minorHAnsi"/>
          <w:b/>
          <w:sz w:val="36"/>
          <w:szCs w:val="36"/>
        </w:rPr>
        <w:t>VALORES SOCIAIS E CÍVICOS-6º DE EDUCACIÓN PRIMARIA-PROGRAMACIÓN DIDÁCTICA</w:t>
      </w:r>
    </w:p>
    <w:p w:rsidR="00A2046C" w:rsidRDefault="00A2046C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</w:p>
    <w:p w:rsidR="00A2046C" w:rsidRDefault="00A2046C">
      <w:pPr>
        <w:rPr>
          <w:rFonts w:asciiTheme="minorHAnsi" w:hAnsiTheme="minorHAnsi"/>
          <w:b/>
          <w:spacing w:val="1"/>
          <w:sz w:val="32"/>
          <w:szCs w:val="32"/>
        </w:rPr>
      </w:pPr>
    </w:p>
    <w:p w:rsidR="00A2046C" w:rsidRDefault="000D4A20">
      <w:pPr>
        <w:rPr>
          <w:rFonts w:asciiTheme="minorHAnsi" w:hAnsiTheme="minorHAnsi"/>
          <w:b/>
          <w:spacing w:val="1"/>
          <w:sz w:val="24"/>
        </w:rPr>
      </w:pPr>
      <w:r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A2046C" w:rsidRDefault="00A2046C">
      <w:pPr>
        <w:rPr>
          <w:rFonts w:asciiTheme="minorHAnsi" w:hAnsiTheme="minorHAnsi"/>
          <w:spacing w:val="1"/>
          <w:sz w:val="24"/>
        </w:rPr>
      </w:pPr>
    </w:p>
    <w:tbl>
      <w:tblPr>
        <w:tblW w:w="140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2046C">
        <w:tc>
          <w:tcPr>
            <w:tcW w:w="81" w:type="dxa"/>
            <w:shd w:val="clear" w:color="auto" w:fill="auto"/>
            <w:vAlign w:val="center"/>
          </w:tcPr>
          <w:p w:rsidR="00A2046C" w:rsidRDefault="00A2046C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14010" w:type="dxa"/>
            <w:shd w:val="clear" w:color="auto" w:fill="auto"/>
            <w:vAlign w:val="center"/>
          </w:tcPr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, analizar, producir e intercambiar información.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colaborativo para conseguir un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activo, participativa e democrático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cívica.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emprendedor (CSIEE). Implica as habilidades necesarias para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planificar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2046C" w:rsidRDefault="000D4A20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(CCEC).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2046C" w:rsidRDefault="00A2046C">
      <w:pPr>
        <w:ind w:left="284"/>
        <w:rPr>
          <w:rFonts w:asciiTheme="minorHAnsi" w:hAnsiTheme="minorHAnsi"/>
          <w:sz w:val="24"/>
        </w:rPr>
      </w:pPr>
    </w:p>
    <w:p w:rsidR="00A2046C" w:rsidRDefault="00A2046C">
      <w:pPr>
        <w:rPr>
          <w:rFonts w:asciiTheme="minorHAnsi" w:hAnsiTheme="minorHAnsi"/>
          <w:spacing w:val="1"/>
          <w:sz w:val="24"/>
        </w:rPr>
      </w:pPr>
    </w:p>
    <w:p w:rsidR="00A2046C" w:rsidRDefault="000D4A20">
      <w:pPr>
        <w:rPr>
          <w:rFonts w:asciiTheme="minorHAnsi" w:hAnsiTheme="minorHAnsi"/>
          <w:b/>
          <w:spacing w:val="1"/>
          <w:sz w:val="24"/>
        </w:rPr>
      </w:pPr>
      <w:r>
        <w:rPr>
          <w:rFonts w:asciiTheme="minorHAnsi" w:hAnsiTheme="minorHAnsi"/>
          <w:b/>
          <w:sz w:val="24"/>
        </w:rPr>
        <w:t xml:space="preserve">2.- Obxectivos da educación primaria. </w:t>
      </w:r>
    </w:p>
    <w:p w:rsidR="00A2046C" w:rsidRDefault="00A2046C">
      <w:pPr>
        <w:ind w:left="284" w:firstLine="0"/>
        <w:rPr>
          <w:rFonts w:asciiTheme="minorHAnsi" w:hAnsiTheme="minorHAnsi"/>
          <w:sz w:val="24"/>
        </w:rPr>
      </w:pP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>
        <w:rPr>
          <w:rFonts w:asciiTheme="minorHAnsi" w:hAnsiTheme="minorHAnsi"/>
          <w:sz w:val="24"/>
        </w:rPr>
        <w:t>afectivo-sexual</w:t>
      </w:r>
      <w:proofErr w:type="spellEnd"/>
      <w:r>
        <w:rPr>
          <w:rFonts w:asciiTheme="minorHAnsi" w:hAnsiTheme="minorHAnsi"/>
          <w:sz w:val="24"/>
        </w:rPr>
        <w:t>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A2046C" w:rsidRDefault="000D4A20">
      <w:pPr>
        <w:numPr>
          <w:ilvl w:val="0"/>
          <w:numId w:val="8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A2046C" w:rsidRDefault="00A2046C">
      <w:pPr>
        <w:rPr>
          <w:rFonts w:asciiTheme="minorHAnsi" w:hAnsiTheme="minorHAnsi"/>
          <w:spacing w:val="1"/>
          <w:sz w:val="24"/>
        </w:rPr>
      </w:pPr>
    </w:p>
    <w:p w:rsidR="00A2046C" w:rsidRDefault="000D4A2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A2046C" w:rsidRDefault="00A2046C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20"/>
        <w:gridCol w:w="1455"/>
        <w:gridCol w:w="3907"/>
        <w:gridCol w:w="3114"/>
        <w:gridCol w:w="3808"/>
        <w:gridCol w:w="1712"/>
      </w:tblGrid>
      <w:tr w:rsidR="00A2046C">
        <w:trPr>
          <w:tblHeader/>
        </w:trPr>
        <w:tc>
          <w:tcPr>
            <w:tcW w:w="1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0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VALORES SOCIAIS E CÍVICOS 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CURSO 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SEXTO </w:t>
            </w:r>
          </w:p>
        </w:tc>
      </w:tr>
      <w:tr w:rsidR="00A2046C">
        <w:trPr>
          <w:tblHeader/>
        </w:trPr>
        <w:tc>
          <w:tcPr>
            <w:tcW w:w="1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A2046C">
        <w:tc>
          <w:tcPr>
            <w:tcW w:w="14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BLOQUE 1. A IDENTIDADE E A DIGNIDADE DA PERSOA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B1.1. O </w:t>
            </w:r>
            <w:proofErr w:type="spellStart"/>
            <w:r>
              <w:rPr>
                <w:rFonts w:asciiTheme="minorHAnsi" w:hAnsiTheme="minorHAnsi"/>
                <w:szCs w:val="22"/>
              </w:rPr>
              <w:t>autoconcepto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. A </w:t>
            </w:r>
            <w:proofErr w:type="spellStart"/>
            <w:r>
              <w:rPr>
                <w:rFonts w:asciiTheme="minorHAnsi" w:hAnsiTheme="minorHAnsi"/>
                <w:szCs w:val="22"/>
              </w:rPr>
              <w:t>autovaloración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; os trazos de personalidade. A </w:t>
            </w:r>
            <w:proofErr w:type="spellStart"/>
            <w:r>
              <w:rPr>
                <w:rFonts w:asciiTheme="minorHAnsi" w:hAnsiTheme="minorHAnsi"/>
                <w:szCs w:val="22"/>
              </w:rPr>
              <w:t>autoconciencia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emocional. A respectabilidade e a dignidade persoal. O estilo persoal positivo.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B1.1. Construír o estilo persoal baseándose na respectabilidade e na dignidade persoal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VSCB1.1.1. Explica o valor da respectabilidade e da dignidade persoal.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VSCB1.1.2. Actúa de forma respectable e digna.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CSIEE         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VSCB1.1.3 Coñece e asume os </w:t>
            </w:r>
            <w:proofErr w:type="spellStart"/>
            <w:r>
              <w:rPr>
                <w:rFonts w:asciiTheme="minorHAnsi" w:hAnsiTheme="minorHAnsi"/>
                <w:szCs w:val="22"/>
              </w:rPr>
              <w:t>rasgos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 característicos da súa personalidade, </w:t>
            </w:r>
            <w:r>
              <w:rPr>
                <w:rFonts w:asciiTheme="minorHAnsi" w:hAnsiTheme="minorHAnsi"/>
                <w:szCs w:val="22"/>
              </w:rPr>
              <w:lastRenderedPageBreak/>
              <w:t>poñéndoos de manifesto asertivamente.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CAA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m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B1.2. O autocontrol. A regulación dos sentimentos. As estratexias de reestruturación cognitiva. A resiliencia.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B1.2. Estruturar un pensamento efectivo e independente empregando as emocións de forma positiva.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VSCB1.2.1. Utiliza estratexias de reestruturación cognitiva.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VSCB1.2.2. Describe o valor da reestruturación cognitiva e a resiliencia.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VSCB1.2.3 Aplica o autocontrol á toma de decisións, á negociación e á resolución de conflitos.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VSCB1.2.4. Expresa os seus sentimentos, necesidades e dereitos, á vez que respecta os dos e das demais nas actividades cooperativas.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CCL        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B1.3. A responsabilidade. O sentido do compromiso respecto a un mesmo e aos demais. Valoración do erro como factor de aprendizaxe e mellora. A </w:t>
            </w:r>
            <w:proofErr w:type="spellStart"/>
            <w:r>
              <w:rPr>
                <w:rFonts w:asciiTheme="minorHAnsi" w:hAnsiTheme="minorHAnsi"/>
                <w:szCs w:val="22"/>
              </w:rPr>
              <w:lastRenderedPageBreak/>
              <w:t>automotivación</w:t>
            </w:r>
            <w:proofErr w:type="spellEnd"/>
            <w:r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B1.3. Desenvolver o propio potencial, mantendo unha motivación intrínseca e esforzándose para o logro de </w:t>
            </w:r>
            <w:r>
              <w:rPr>
                <w:rFonts w:asciiTheme="minorHAnsi" w:hAnsiTheme="minorHAnsi"/>
                <w:szCs w:val="22"/>
              </w:rPr>
              <w:lastRenderedPageBreak/>
              <w:t>éxitos individuais e compartidos.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VSCB1.3.1. Traballa en equipo valorando o esforzo individual e colectivo e asumindo compromisos para a consecución de obxectivos.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VSCB1.3.2. Explica razóns para asumir as súas responsabilidades durante a colaboración.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CCL        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VSCB1.3.3. Xera confianza nos demais realizando unha </w:t>
            </w:r>
            <w:proofErr w:type="spellStart"/>
            <w:r>
              <w:rPr>
                <w:rFonts w:asciiTheme="minorHAnsi" w:hAnsiTheme="minorHAnsi"/>
                <w:szCs w:val="22"/>
              </w:rPr>
              <w:t>autoavaliación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responsable da execución das tarefas.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CAA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B1.4. A autonomía persoal e a </w:t>
            </w:r>
            <w:proofErr w:type="spellStart"/>
            <w:r>
              <w:rPr>
                <w:rFonts w:asciiTheme="minorHAnsi" w:hAnsiTheme="minorHAnsi"/>
                <w:szCs w:val="22"/>
              </w:rPr>
              <w:t>autoestima</w:t>
            </w:r>
            <w:proofErr w:type="spellEnd"/>
            <w:r>
              <w:rPr>
                <w:rFonts w:asciiTheme="minorHAnsi" w:hAnsiTheme="minorHAnsi"/>
                <w:szCs w:val="22"/>
              </w:rPr>
              <w:t>. Seguridade en si mesmo e en si mesma, iniciativa, autonomía para a acción, confianza nas propias posibilidades. Tolerancia á frustración.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B1.4. Adquirir capacidades para tomar decisións de forma independente, manexando as dificultades para superar frustracións e sentimentos negativos ante os problemas.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VSCB1.4.1.Propón alternativas á resolución de problemas sociais.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VSCB1.4.2. Sabe facer fronte á incerteza, ao medo ou ao fracaso.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CSIEE           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c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B1.5. A toma de decisións persoais meditadas: técnicas e recursos. Causas e consecuencias das acción propias. O sentido do compromiso respecto a un mesmo e aos demais.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B1.5. Propoñerse desafíos e levalos a cabo mediante unha toma de decisións persoal, meditada e responsable, desenvolvendo un bo sentido do compromiso respecto a un </w:t>
            </w:r>
            <w:r>
              <w:rPr>
                <w:rFonts w:asciiTheme="minorHAnsi" w:hAnsiTheme="minorHAnsi"/>
                <w:szCs w:val="22"/>
              </w:rPr>
              <w:lastRenderedPageBreak/>
              <w:t>mesmo e aos demais.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VSCB1.5.1. Emprega o pensamento </w:t>
            </w:r>
            <w:proofErr w:type="spellStart"/>
            <w:r>
              <w:rPr>
                <w:rFonts w:asciiTheme="minorHAnsi" w:hAnsiTheme="minorHAnsi"/>
                <w:szCs w:val="22"/>
              </w:rPr>
              <w:t>consecuencial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para tomar decisións éticas.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CSIEE       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VSCB1.5.2. Identifica vantaxes e inconvenientes dunha posible </w:t>
            </w:r>
            <w:r>
              <w:rPr>
                <w:rFonts w:asciiTheme="minorHAnsi" w:hAnsiTheme="minorHAnsi"/>
                <w:szCs w:val="22"/>
              </w:rPr>
              <w:lastRenderedPageBreak/>
              <w:t>solución antes de tomar unha decisión ética.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CSC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c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B1.6. A iniciativa. O </w:t>
            </w:r>
            <w:proofErr w:type="spellStart"/>
            <w:r>
              <w:rPr>
                <w:rFonts w:asciiTheme="minorHAnsi" w:hAnsiTheme="minorHAnsi"/>
                <w:szCs w:val="22"/>
              </w:rPr>
              <w:t>emprendemento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. A </w:t>
            </w:r>
            <w:proofErr w:type="spellStart"/>
            <w:r>
              <w:rPr>
                <w:rFonts w:asciiTheme="minorHAnsi" w:hAnsiTheme="minorHAnsi"/>
                <w:szCs w:val="22"/>
              </w:rPr>
              <w:t>autoproposta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de desafíos. A importancia da iniciativa privada na vida económica e social.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B1.7. Busca e elaboración de información por diversas fontes.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B1.6. Desenvolver a autonomía e a capacidade de </w:t>
            </w:r>
            <w:proofErr w:type="spellStart"/>
            <w:r>
              <w:rPr>
                <w:rFonts w:asciiTheme="minorHAnsi" w:hAnsiTheme="minorHAnsi"/>
                <w:szCs w:val="22"/>
              </w:rPr>
              <w:t>emprendemento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para conseguir logros persoais responsabilizándose do ben común.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VSCB1.6.1. Realiza propostas creativas e utiliza as súas competencias para abordar proxectos sobre valores sociais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CSIEE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VSCB1.6.2. Identifica, define problemas sociais e cívicos e implanta solucións potencialmente efectivas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CSC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CAA    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VSCB1.6.3. Razoa a importancia da iniciativa privada na vida económica e social.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BLOQUE 2. A COMPRENSIÓN E O RESPECTO NAS RELACIÓNS INTERPERSOAIS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B2.1. Estratexias da linguaxe oral como instrumento de comunicación: escoitar, preguntar e argumentar.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B2.1. Utilizar habilidades de escoita e o pensamento de perspectiva con empatía.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VSCB2.1.1. Dialoga interpretando e dando sentido ao que oe.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VSCB2.1.2. Realiza actividades cooperativas detectando os </w:t>
            </w:r>
            <w:r>
              <w:rPr>
                <w:rFonts w:asciiTheme="minorHAnsi" w:hAnsiTheme="minorHAnsi"/>
                <w:szCs w:val="22"/>
              </w:rPr>
              <w:lastRenderedPageBreak/>
              <w:t xml:space="preserve">sentimentos e pensamentos que </w:t>
            </w:r>
            <w:proofErr w:type="spellStart"/>
            <w:r>
              <w:rPr>
                <w:rFonts w:asciiTheme="minorHAnsi" w:hAnsiTheme="minorHAnsi"/>
                <w:szCs w:val="22"/>
              </w:rPr>
              <w:t>subxacen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no que se está a dicir.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VSCB2.1.3. Colabora en proxectos </w:t>
            </w:r>
            <w:proofErr w:type="spellStart"/>
            <w:r>
              <w:rPr>
                <w:rFonts w:asciiTheme="minorHAnsi" w:hAnsiTheme="minorHAnsi"/>
                <w:szCs w:val="22"/>
              </w:rPr>
              <w:t>grupais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escoitando activamente, demostrando interese polas outras persoas e axudando a que sigan motivadas para expresarse.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e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B2.2.Os elementos da comunicación que favorecen o diálogo. Iniciación, mantemento e finalización de conversas. Identificación, recoñecemento e análise de hábitos que facilitan e dificultan a comunicación.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B2.2. Iniciar, manter e finalizar conversas cunha maneira de falar adecuada aos interlocutores e ao contexto, tendo en conta os factores que inhiben a comunicación para superar barreiras e os que permiten lograr proximidade.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VSCB2.2.1. Comparte sentimentos durante o diálogo.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VSCB2.2.2. Utiliza os elementos que contribúen ao diálogo.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e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m 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B2.3. A aserción. Exposición e defensa das ideas propias con argumentos fundados e razoables empregando estratexias de comunicación </w:t>
            </w:r>
            <w:r>
              <w:rPr>
                <w:rFonts w:asciiTheme="minorHAnsi" w:hAnsiTheme="minorHAnsi"/>
                <w:szCs w:val="22"/>
              </w:rPr>
              <w:lastRenderedPageBreak/>
              <w:t>construtivas.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B2.3.Empregar a aserción.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VSCB2.3.1. Emprega a linguaxe positiva.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VSCB2.3.2. </w:t>
            </w:r>
            <w:proofErr w:type="spellStart"/>
            <w:r>
              <w:rPr>
                <w:rFonts w:asciiTheme="minorHAnsi" w:hAnsiTheme="minorHAnsi"/>
                <w:szCs w:val="22"/>
              </w:rPr>
              <w:t>Autoafírmase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con </w:t>
            </w:r>
            <w:r>
              <w:rPr>
                <w:rFonts w:asciiTheme="minorHAnsi" w:hAnsiTheme="minorHAnsi"/>
                <w:szCs w:val="22"/>
              </w:rPr>
              <w:lastRenderedPageBreak/>
              <w:t>respecto.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b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B2.4.O diálogo. A busca do mellor argumento. A creación de pensamentos compartidos a través do diálogo. A inferencia e o sentido da expresión dos e das demais. A escoita activa e a axuda.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B2.4. Dialogar creando pensamentos compartidos con outras persoas para atopar o mellor argumento.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VSCB2.4.1 Infire e dá o sentido adecuado á expresión dos e das demais.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VSCB2.4.2.utiliza correctamente as estratexias de escoita activa: clarificación, parafraseo, resumo, reestruturación, reflexo de sentimentos.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c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B2.5. A intelixencia </w:t>
            </w:r>
            <w:proofErr w:type="spellStart"/>
            <w:r>
              <w:rPr>
                <w:rFonts w:asciiTheme="minorHAnsi" w:hAnsiTheme="minorHAnsi"/>
                <w:szCs w:val="22"/>
              </w:rPr>
              <w:t>interpersoal</w:t>
            </w:r>
            <w:proofErr w:type="spellEnd"/>
            <w:r>
              <w:rPr>
                <w:rFonts w:asciiTheme="minorHAnsi" w:hAnsiTheme="minorHAnsi"/>
                <w:szCs w:val="22"/>
              </w:rPr>
              <w:t>. A empatía: atención, escoita activa, observación e análise de comportamentos. O altruísmo.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B2.5.Establecer relacións </w:t>
            </w:r>
            <w:proofErr w:type="spellStart"/>
            <w:r>
              <w:rPr>
                <w:rFonts w:asciiTheme="minorHAnsi" w:hAnsiTheme="minorHAnsi"/>
                <w:szCs w:val="22"/>
              </w:rPr>
              <w:t>interpersoais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positivas empregando habilidades sociais.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VSCB2.5.1.</w:t>
            </w:r>
            <w:proofErr w:type="spellStart"/>
            <w:r>
              <w:rPr>
                <w:rFonts w:asciiTheme="minorHAnsi" w:hAnsiTheme="minorHAnsi"/>
                <w:szCs w:val="22"/>
              </w:rPr>
              <w:t>Interacciona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con empatía.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VSCB2.5.2. Sabe contribuír á cohesión dos grupos sociais aos que pertence.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e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B2.6.Os estereotipos. As consecuencias dos prexuízos. </w:t>
            </w:r>
            <w:r>
              <w:rPr>
                <w:rFonts w:asciiTheme="minorHAnsi" w:hAnsiTheme="minorHAnsi"/>
                <w:szCs w:val="22"/>
              </w:rPr>
              <w:lastRenderedPageBreak/>
              <w:t>Desenvolvemento de actitudes de solidariedade ante problemas e necesidades das persoas máis desfavorecidas.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B2.7.Identificación, axuizamento crítico e rexeitamento das situacións de marxinación, discriminación e inxustiza social.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B2.8.Creación de textos, empregando a linguaxe verbal e non verbal, para comunicar en diferentes soportes as conclusións de investigacións realizadas sobre situacións do seu contorno.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B2.6. Analizar criticamente as consecuencias dos prexuízos </w:t>
            </w:r>
            <w:r>
              <w:rPr>
                <w:rFonts w:asciiTheme="minorHAnsi" w:hAnsiTheme="minorHAnsi"/>
                <w:szCs w:val="22"/>
              </w:rPr>
              <w:lastRenderedPageBreak/>
              <w:t>sociais, reflexionando sobre os problemas que provocan e o seu efecto nas persoas que os sofren.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VSCB2.6.1.Analiza os problemas que orixinan os prexuízos sociais.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VSCB2.6.2.Expón razoadamente as consecuencias dos prexuízos sociais para as persoas do contorno social próximo.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2046C">
        <w:tc>
          <w:tcPr>
            <w:tcW w:w="14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VSCB2.6.3.Detecta e axuíza criticamente prexuízos sociais detectados no seu contorno próximo expresando as conclusións en traballos creativos.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39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BLOQUE 3. A CONVIVENCIA E OS VALORES SOCIAIS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B3.1. Aplicación dos valores cívicos en situacións de convivencia no contorno inmediato (familia, centro escolar, grupo, amizades, localidade). Desenvolvemento de actitudes de comprensión e solidariedade. </w:t>
            </w:r>
            <w:r>
              <w:rPr>
                <w:rFonts w:asciiTheme="minorHAnsi" w:hAnsiTheme="minorHAnsi"/>
                <w:szCs w:val="22"/>
              </w:rPr>
              <w:lastRenderedPageBreak/>
              <w:t>Valoración do diálogo para solucionar os conflitos de intereses en relación coas demais persoas.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B3.2.Responsabilidade no exercicio dos dereitos e dos deberes individuais nos grupos nos que se integra e participación nas tarefas e decisión.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B3.1. Resolver problemas en colaboración, poñendo de manifesto unha actitude aberta cara aos demais e compartindo puntos de vista </w:t>
            </w:r>
            <w:r>
              <w:rPr>
                <w:rFonts w:asciiTheme="minorHAnsi" w:hAnsiTheme="minorHAnsi"/>
                <w:szCs w:val="22"/>
              </w:rPr>
              <w:lastRenderedPageBreak/>
              <w:t xml:space="preserve">e sentimentos. 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VSCB3.1.1. Desenvolve proxectos e resolve problemas en colaboración.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VSCB3.1.2. Pon de manifesto unha actitude aberta cara aos demais compartindo puntos de vista e </w:t>
            </w:r>
            <w:r>
              <w:rPr>
                <w:rFonts w:asciiTheme="minorHAnsi" w:hAnsiTheme="minorHAnsi"/>
                <w:szCs w:val="22"/>
              </w:rPr>
              <w:lastRenderedPageBreak/>
              <w:t>sentimentos durante a interacción social na aula.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b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B3.3. A interdependencia e a cooperación. A interdependencia positiva e a participación equitativa. As condutas solidarias. A aceptación incondicional do outro. A resolución de problemas en colaboración. Compensación de carencias dos e das demais. A disposición de apertura cara ao outro, o compartir puntos de vista e sentimentos. 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B3.4. Estruturas e técnicas da aprendizaxe cooperativa.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B3.2. Traballar en equipo favorecendo a interdependencia positiva e amosando condutas solidarias.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VSCB3.2.1. Amosa boa disposición a ofrecer e recibir axuda para a aprendizaxe.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VSCB3.2.2. Recorre ás estratexias de axuda entre iguais.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VSCB3.2.3. Respecta as regras durante o traballo en equipo.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VSCB3.2.4. Emprega destrezas de interdependencia positiva.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B3.5. Valoración da necesidade de normas compartidas que regulan a convivencia frutífera no ámbito social. Elaboración de normas de convivencia da aula e do centro positivas, facilitadoras e asumidas polo grupo e pola comunidade.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B3.3. Implicarse na elaboración e no respecto das normas da comunidade educativa empregando o sistema de valores persoal que constrúe a partir dos valores universais.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VSCB3.3.1.Explica o concepto de norma.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VSCB3.3.2. Infire a necesidade das normas da súa comunidade educativa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VSCB3.3.3. Participa na elaboración das normas do colexio.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VSCB3.3.4. Respecta as normas do centro escolar.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c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B3.6. A resolución de conflitos. A linguaxe positiva na comunicación de pensamentos, intencións e </w:t>
            </w:r>
            <w:proofErr w:type="spellStart"/>
            <w:r>
              <w:rPr>
                <w:rFonts w:asciiTheme="minorHAnsi" w:hAnsiTheme="minorHAnsi"/>
                <w:szCs w:val="22"/>
              </w:rPr>
              <w:t>posicionamentos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persoais. As fases da mediación formal. A transformación do conflito en oportunidade.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B3.4. Participar activamente na vida cívica de forma pacífica e democrática transformando o conflito en oportunidade, coñecendo e empregando as fases da mediación e usando a linguaxe positiva na comunicación de </w:t>
            </w:r>
            <w:r>
              <w:rPr>
                <w:rFonts w:asciiTheme="minorHAnsi" w:hAnsiTheme="minorHAnsi"/>
                <w:szCs w:val="22"/>
              </w:rPr>
              <w:lastRenderedPageBreak/>
              <w:t xml:space="preserve">pensamentos, intencións e </w:t>
            </w:r>
            <w:proofErr w:type="spellStart"/>
            <w:r>
              <w:rPr>
                <w:rFonts w:asciiTheme="minorHAnsi" w:hAnsiTheme="minorHAnsi"/>
                <w:szCs w:val="22"/>
              </w:rPr>
              <w:t>posicionamentos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persoais.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VSCB3.4.1. Resolve os conflitos de modo construtivo.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VSCB3.4.2. Sigue as fases da mediación en situacións reais e simulacións.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VSCB3.4.3. Manexa a linguaxe positiva na comunicación de </w:t>
            </w:r>
            <w:r>
              <w:rPr>
                <w:rFonts w:asciiTheme="minorHAnsi" w:hAnsiTheme="minorHAnsi"/>
                <w:szCs w:val="22"/>
              </w:rPr>
              <w:lastRenderedPageBreak/>
              <w:t xml:space="preserve">pensamentos, intencións e </w:t>
            </w:r>
            <w:proofErr w:type="spellStart"/>
            <w:r>
              <w:rPr>
                <w:rFonts w:asciiTheme="minorHAnsi" w:hAnsiTheme="minorHAnsi"/>
                <w:szCs w:val="22"/>
              </w:rPr>
              <w:t>posicionamentos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nas relacións </w:t>
            </w:r>
            <w:proofErr w:type="spellStart"/>
            <w:r>
              <w:rPr>
                <w:rFonts w:asciiTheme="minorHAnsi" w:hAnsiTheme="minorHAnsi"/>
                <w:szCs w:val="22"/>
              </w:rPr>
              <w:t>interpersoais</w:t>
            </w:r>
            <w:proofErr w:type="spellEnd"/>
            <w:r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VSCB3.4.4. Analiza as emocións, sentimentos, posibles pensamentos e puntos de vista das partes en conflito.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d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B3.7. O altruísmo.A responsabilidade social e a xustiza social. Identificación e análise crítico das causas que provocan situación de marxinación, de discriminación e de inxustiza social. Protección e amparo das persoas máis desfavorecidas.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B3.5. Practicar o altruísmo no contorno próximo sensibilizando sobre o seu valor.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VSCB3.5.1. É capaz de sensibilizar sobre causas altruístas realizando exposicións orais sobre o seu valor e cometidos.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VSCB3.5.2. Colabora en causas altruístas en colaboración coa comunidade educativa.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m 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B3.8. </w:t>
            </w:r>
            <w:r>
              <w:rPr>
                <w:rFonts w:asciiTheme="minorHAnsi" w:eastAsia="Arial" w:hAnsiTheme="minorHAnsi"/>
                <w:szCs w:val="22"/>
              </w:rPr>
              <w:t xml:space="preserve">Os dereitos e deberes. A Declaración Universal dos Dereitos Humanos: liberdade de expresión e opinión. A liberdade de pensamento, de conciencia e de relixión. A análise de feitos discriminatorios: maltrato. </w:t>
            </w:r>
            <w:r>
              <w:rPr>
                <w:rFonts w:asciiTheme="minorHAnsi" w:eastAsia="Arial" w:hAnsiTheme="minorHAnsi"/>
                <w:szCs w:val="22"/>
              </w:rPr>
              <w:lastRenderedPageBreak/>
              <w:t>Exclusión de minorías étnicas, os campos de concentración, o holocausto. Os dereitos e deberes do alumnado.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 xml:space="preserve">B3.6. Crear un sistema de valores asumindo os dereitos e deberes do alumnado, realizando xuízos morais de situacións escolares e resolvendo dilemas morais </w:t>
            </w:r>
            <w:r>
              <w:rPr>
                <w:rFonts w:asciiTheme="minorHAnsi" w:eastAsia="Arial" w:hAnsiTheme="minorHAnsi"/>
                <w:szCs w:val="22"/>
              </w:rPr>
              <w:lastRenderedPageBreak/>
              <w:t>con supostos prácticos.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VSCB3.6.1. Realiza xuízos morais de situacións escolares.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VSCB3.6.2. Xustifica as súas actuacións en base a valores persoais como a dignidade, a liberdade, a </w:t>
            </w:r>
            <w:proofErr w:type="spellStart"/>
            <w:r>
              <w:rPr>
                <w:rFonts w:asciiTheme="minorHAnsi" w:hAnsiTheme="minorHAnsi"/>
                <w:szCs w:val="22"/>
              </w:rPr>
              <w:lastRenderedPageBreak/>
              <w:t>autoestima</w:t>
            </w:r>
            <w:proofErr w:type="spellEnd"/>
            <w:r>
              <w:rPr>
                <w:rFonts w:asciiTheme="minorHAnsi" w:hAnsiTheme="minorHAnsi"/>
                <w:szCs w:val="22"/>
              </w:rPr>
              <w:t>, a seguridade nun mesmo e a capacidade de enfrontarse aos problemas.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57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d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B3.9. </w:t>
            </w:r>
            <w:proofErr w:type="spellStart"/>
            <w:r>
              <w:rPr>
                <w:rFonts w:asciiTheme="minorHAnsi" w:hAnsiTheme="minorHAnsi"/>
                <w:szCs w:val="22"/>
              </w:rPr>
              <w:t>Conceptualización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do dilema moral. Resolución de dilemas morais.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B3.7. Comprender o que é un dilema moral e resolver dilemas morais para detectar prexuízos relativos ás diferenzas culturais.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VSCB3.7.1. Expresa o que é un dilema moral.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rPr>
          <w:trHeight w:val="55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VSCB3.7.2.Realiza xuízos morais.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690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VSCB3.7.3. Analiza e resolve dilemas morais en situacións reais e simuladas.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9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VSCB3.7.4. Resolve dilemas morais en relación a prexuízos relativos ás diferenzas culturais.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9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a  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d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o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B3.10. Convivencia pacífica en sociedade e valores nos que se apoia: respecto, tolerancia, solidariedade, </w:t>
            </w:r>
            <w:r>
              <w:rPr>
                <w:rFonts w:asciiTheme="minorHAnsi" w:hAnsiTheme="minorHAnsi"/>
                <w:szCs w:val="22"/>
              </w:rPr>
              <w:lastRenderedPageBreak/>
              <w:t>xustiza, compromiso, cooperación e cultura de paz. Identificación, recoñecemento e análise de hábitos que facilitan e dificultan a convivencia e o benestar dos grupos sociais.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B3.11. Formas de discriminación: racismo, xenofobia, desigualdade de oportunidades.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B3.12. Feitos discriminatorios: maltrato, exclusión de minorías étnicas, campos de concentración, o holocausto, segregación por enfermidade. Análise destes feitos.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B3.8. Comprender a declaración da igualdade de dereitos e a non </w:t>
            </w:r>
            <w:r>
              <w:rPr>
                <w:rFonts w:asciiTheme="minorHAnsi" w:hAnsiTheme="minorHAnsi"/>
                <w:szCs w:val="22"/>
              </w:rPr>
              <w:lastRenderedPageBreak/>
              <w:t>discriminación por razón de nacemento, raza, sexo, relixión, opinión ou calquera outra condición ou circunstancia persoal ou social, aplicándoa á análise do contorno social.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VSCB3.8.1. Analiza formas de discriminación: racismo, xenofobia, desigualdade de </w:t>
            </w:r>
            <w:proofErr w:type="spellStart"/>
            <w:r>
              <w:rPr>
                <w:rFonts w:asciiTheme="minorHAnsi" w:hAnsiTheme="minorHAnsi"/>
                <w:szCs w:val="22"/>
              </w:rPr>
              <w:t>oportunidades…</w:t>
            </w:r>
            <w:proofErr w:type="spellEnd"/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674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VSCB3.8.2. Analiza feitos discriminatorios: maltrato, exclusión de minorías étnicas, reclusión en campos de concentración, o holocausto, segregación por enfermidade.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26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VSCB3.8.3. Detecta prexuízos e analiza conflitos derivados do uso de estereotipos no contexto escolar.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568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d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a  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B3.13. Dereitos e deberes. A Declaración Universal dos Dereitos Humanos: liberdade de expresión e de opinión. A liberdade de pensamento, de conciencia e de relixión. 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B3.14. Sensibilidade e respecto polos costumes, valores morais e modos de vida distintos aos propios.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B3.9. Expresar a relevancia de preservar os dereitos de libre expresión e opinión, liberdade de pensamento, de conciencia e de relixión realizando traballos de análise e síntese.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VSCB3.9.1. Valora e respecta a libre expresión.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VSCB3.9.2. Comprende, interpreta e acepta opinións diferentes ás propias.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VSCB3.9.3. Relaciona diferentes culturas e relixións coas formas de pensamento de persoas pertencentes </w:t>
            </w:r>
            <w:r>
              <w:rPr>
                <w:rFonts w:asciiTheme="minorHAnsi" w:hAnsiTheme="minorHAnsi"/>
                <w:szCs w:val="22"/>
              </w:rPr>
              <w:lastRenderedPageBreak/>
              <w:t>a elas.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VSCB3.9.4. Analiza, reflexiona e expresa conclusións sobre os dereitos de libre expresión e opinión, liberdade de pensamento, de conciencia e de relixión.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rPr>
          <w:trHeight w:val="1969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d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m 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B3.15. As diferenzas de sexo como un elemento enriquecedor. Análise das medidas que contribúen a un equilibrio de xénero e a unha auténtica igualdade de oportunidades. Identificación e rexeitamento de desigualdades entre mulleres e homes no mundo laboral e na vida cotiá. 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B3.10. Participar activamente na vida cívica valorando a igualdade de dereitos e </w:t>
            </w:r>
            <w:proofErr w:type="spellStart"/>
            <w:r>
              <w:rPr>
                <w:rFonts w:asciiTheme="minorHAnsi" w:hAnsiTheme="minorHAnsi"/>
                <w:szCs w:val="22"/>
              </w:rPr>
              <w:t>corresponsabilidade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de homes e mulleres.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VSCB3.10.1. Axuíza criticamente actitudes de falta de respecto á igualdade de oportunidades de homes e mulleres.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13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a  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B3.16 Os valores sociais e a democracia. Os principios de convivencia que establecen o Estatuto de autonomía de Galicia e a Constitución española. Dereitos e </w:t>
            </w:r>
            <w:r>
              <w:rPr>
                <w:rFonts w:asciiTheme="minorHAnsi" w:hAnsiTheme="minorHAnsi"/>
                <w:szCs w:val="22"/>
              </w:rPr>
              <w:lastRenderedPageBreak/>
              <w:t>deberes. Características que debe posuír unha sociedade democrática.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B3.11. Respectar os valores socialmente recoñecidos, coñecendo e apreciando os valores do Estatuto de autonomía e da Constitución </w:t>
            </w:r>
            <w:r>
              <w:rPr>
                <w:rFonts w:asciiTheme="minorHAnsi" w:hAnsiTheme="minorHAnsi"/>
                <w:szCs w:val="22"/>
              </w:rPr>
              <w:lastRenderedPageBreak/>
              <w:t>española e os dereitos e deberes do Estatuto de autonomía e da Constitución española. Coñecer as institucións, organizacións e servizos públicos que garanten os dereitos e deberes dos cidadáns e cidadás no seu contorno.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VSCB3.11.1. Axuíza criticamente os valores implícitos en diversas situacións, de acordo cos que constitúen a vida en común nunha sociedade democrática.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341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VSCB3.11.2. Razoa a contribución de diferentes institucións, organizacións e servizos públicos en relación á garantía dos dereitos e deberes dos cidadáns e cidadás.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rPr>
          <w:trHeight w:val="666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a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B3.17. Principios de convivencia que establecen o Estatuto de autonomía de Galicia e a Constitución española.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B3.12. Crear un sistema de valores propios realizando xuízos morais baseados nos dereitos e deberes básicos do Estatuto de autonomía e da Constitución española.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VSCB3.12.1. Explica os dereitos e deberes básicos da Constitución española.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rPr>
          <w:trHeight w:val="67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VSCB3.12.2. Realiza xuízos morais sinxelos fundamentados.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228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VSCB3.12.3. Participa no benestar do contorno próxima baseándose nos dereitos e deberes dos cidadáns e cidadás.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68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a    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B3.18. Os servizos públicos e bens comúns. Defensa, identificación, aprecio, respecto e coidado dos bens comúns e dos servizos públicos: contribución da cidadanía a través dos impostos. A responsabilidade social. A xustiza social.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B3.13. Comprender a importancia da contribución dos cidadáns e cidadás aos servizos públicos e aos bens comúns a través dos impostos realizando razoamentos críticos.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VSCB3.13.1. Comprende, valora e expón por escrito o deber da contribución cidadá ao ben da sociedade.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685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VSCB3.13.2. Explica a función dos impostos de proporcionar recursos sociais que melloran a calidade de vida dos cidadáns e cidadás.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VSCB3.13.3. Realiza producións creativas sobre as consecuencias de non pagar impostos.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h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 xml:space="preserve">g 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B3.19 Fontes de enerxía renovables e non renovables. Identificación das actitudes e estratexias individuais e colectivas de consumo enerxético responsable. 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B3.20. Rutinas individuais para mellorar a calidade de vida. Reflexión sobre as posibilidades de cambio.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B3.21. Utilización das tecnoloxías da información e da comunicación para buscar e seleccionar e elaborar a información e presentar conclusións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B3.22. Realización e interpretación de gráficos sinxelos.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B3.14.Valorar o uso responsable das fontes de enerxía no planeta concienciándose do respecto ao contorno e desenvolvendo a capacidade crítica cara aos </w:t>
            </w:r>
            <w:r>
              <w:rPr>
                <w:rFonts w:asciiTheme="minorHAnsi" w:hAnsiTheme="minorHAnsi"/>
                <w:szCs w:val="22"/>
              </w:rPr>
              <w:lastRenderedPageBreak/>
              <w:t>acontecementos que o modifican.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VSCB3.14.1. Toma conciencia da limitación dos recursos enerxéticos e explica as consecuencias do esgotamento das fontes de enerxía.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VSCB3.14.2. Investiga os efectos do </w:t>
            </w:r>
            <w:r>
              <w:rPr>
                <w:rFonts w:asciiTheme="minorHAnsi" w:hAnsiTheme="minorHAnsi"/>
                <w:szCs w:val="22"/>
              </w:rPr>
              <w:lastRenderedPageBreak/>
              <w:t>abuso de determinadas fontes de enerxía.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CAA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VSCB3.14.3. Realiza traballos creativos sobre a necesidade do aire non contaminado para a saúde e a calidade de vida.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0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VSCB3.14.4. Expón graficamente argumentos para rexeitar actividades humanas contaminantes.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CMCT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2046C">
        <w:trPr>
          <w:trHeight w:val="10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B3.23. Hábitos de prevención de enfermidades e accidentes no ámbito escolar e doméstico..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B3.24. Actitudes e estratexias de promoción de formas de vida saudable e de calidade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B3.25. Os primeiros auxilios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B3.15 . Ser capaz de realizar  primeiros auxilios e tomar medidas preventivas, valorando a importancia de previr accidentes domésticos.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VSCB3.15.1. Razoa as repercusións de determinadas condutas de risco sobre a saúde e a calidade de vida.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0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VSCB3.15.2. Coñece as prácticas de primeiros auxilios.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rPr>
          <w:trHeight w:val="10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B3.26. Condutas responsables no uso das TIC: autonomía, autocontrol, seguridade, sentido ético. Análise da realidade e dos contidos que se presentan no contorno dixital para desenvolver a capacidade crítica.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B3.16. Empregar as novas tecnoloxías desenvolvendo valores sociais e cívicos en contornos seguros.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VSCB3.16.1. Realiza un uso ético das novas tecnoloxías.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rPr>
          <w:trHeight w:val="1083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VSCB3.16.2. Analiza e </w:t>
            </w:r>
            <w:proofErr w:type="spellStart"/>
            <w:r>
              <w:rPr>
                <w:rFonts w:asciiTheme="minorHAnsi" w:hAnsiTheme="minorHAnsi"/>
                <w:szCs w:val="22"/>
              </w:rPr>
              <w:t>enxuíza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criticamente os contidos do contorno dixital.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2046C">
        <w:trPr>
          <w:trHeight w:val="1121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B3.27. O consumo responsable. Identificación de actitudes e estratexias persoais e colectivas de consumo responsable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B3.28. A publicidade e as súas técnicas. Influencia nos hábitos de consumo.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B3.29. Utilización das tecnoloxías da información e da comunicación para buscar e seleccionar e elaborar a información e presentar conclusións.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B3.17. Analizar criticamente a influencia da publicidade sobre o consumo empregando as novas tecnoloxías.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VSCB3.17.1. Realiza análise de información dixital sobre as razóns polas que as persoas senten a necesidade de consumir ao ver un anuncio publicitario.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A2046C"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VSCB3.17.2. Reflexiona sobre a influenza da publicidade expresando as conclusións mediante traballos creativos.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A2046C">
        <w:trPr>
          <w:trHeight w:val="769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VSCB3.17.3. Realiza exposicións axuizando criticamente hábitos de consumo innecesario.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CCEC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CSIEE</w:t>
            </w:r>
          </w:p>
        </w:tc>
      </w:tr>
      <w:tr w:rsidR="00A2046C">
        <w:trPr>
          <w:trHeight w:val="717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n</w:t>
            </w:r>
          </w:p>
        </w:tc>
        <w:tc>
          <w:tcPr>
            <w:tcW w:w="3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B3.30. Busca, selección, análise e elaboración de informacións en relación cos accidentes de tráfico.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B3.31. Comunicación da información elaborada por diferentes medios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B3.32.  Identificación de actitudes e estratexias individuais e colectivas de prevención de riscos viarios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B3.18. Investigar sobre a prevención de accidentes de tráfico xerando iniciativas e alternativas persoais.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VSCB3.18.1. Desenvolve proxectos relacionados coas principais causas dos accidentes de tráfico, sobre os que se informa en diferentes medios de comunicación.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2046C">
        <w:trPr>
          <w:trHeight w:val="716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VSCB3.18.2. Reflexiona sobre o modo no que se poderían evitar accidentes de tráfico e expón as súas conclusións.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2046C">
        <w:trPr>
          <w:trHeight w:val="716"/>
        </w:trPr>
        <w:tc>
          <w:tcPr>
            <w:tcW w:w="8" w:type="dxa"/>
            <w:shd w:val="clear" w:color="auto" w:fill="auto"/>
          </w:tcPr>
          <w:p w:rsidR="00A2046C" w:rsidRDefault="00A2046C"/>
        </w:tc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A2046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VSCB3.18.3. Explica as principais medidas que se poderían tomar para previr accidentes de tráfico.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CSC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CCL</w:t>
            </w:r>
          </w:p>
          <w:p w:rsidR="00A2046C" w:rsidRDefault="000D4A20">
            <w:pPr>
              <w:ind w:left="284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CSIEE</w:t>
            </w:r>
          </w:p>
        </w:tc>
      </w:tr>
    </w:tbl>
    <w:p w:rsidR="00A2046C" w:rsidRDefault="00A2046C">
      <w:pPr>
        <w:pStyle w:val="n3"/>
      </w:pPr>
    </w:p>
    <w:p w:rsidR="00A2046C" w:rsidRDefault="00A2046C">
      <w:pPr>
        <w:rPr>
          <w:rFonts w:asciiTheme="minorHAnsi" w:hAnsiTheme="minorHAnsi"/>
          <w:b/>
          <w:sz w:val="24"/>
        </w:rPr>
      </w:pPr>
    </w:p>
    <w:p w:rsidR="00A2046C" w:rsidRDefault="00A2046C">
      <w:pPr>
        <w:rPr>
          <w:rFonts w:asciiTheme="minorHAnsi" w:hAnsiTheme="minorHAnsi"/>
          <w:b/>
          <w:sz w:val="24"/>
        </w:rPr>
      </w:pPr>
    </w:p>
    <w:p w:rsidR="00A2046C" w:rsidRDefault="000D4A2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 xml:space="preserve">4.- Vinculación entre estándares de aprendizaxe, con indicación dos mínimos esixibles para </w:t>
      </w:r>
      <w:proofErr w:type="spellStart"/>
      <w:r>
        <w:rPr>
          <w:rFonts w:asciiTheme="minorHAnsi" w:hAnsiTheme="minorHAnsi"/>
          <w:b/>
          <w:sz w:val="24"/>
        </w:rPr>
        <w:t>promocionar</w:t>
      </w:r>
      <w:proofErr w:type="spellEnd"/>
      <w:r>
        <w:rPr>
          <w:rFonts w:asciiTheme="minorHAnsi" w:hAnsiTheme="minorHAnsi"/>
          <w:b/>
          <w:sz w:val="24"/>
        </w:rPr>
        <w:t xml:space="preserve">, e instrumentos de avaliación e criterios de cualificación. </w:t>
      </w:r>
    </w:p>
    <w:p w:rsidR="00A2046C" w:rsidRDefault="00A2046C">
      <w:pPr>
        <w:rPr>
          <w:color w:val="000000"/>
        </w:rPr>
      </w:pPr>
    </w:p>
    <w:tbl>
      <w:tblPr>
        <w:tblW w:w="14074" w:type="dxa"/>
        <w:tblInd w:w="-1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4435"/>
        <w:gridCol w:w="992"/>
        <w:gridCol w:w="993"/>
        <w:gridCol w:w="993"/>
        <w:gridCol w:w="850"/>
        <w:gridCol w:w="4111"/>
        <w:gridCol w:w="1700"/>
      </w:tblGrid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Estándares de aprendizaxe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1ª AV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2ª AV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3ª AV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MIN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Instrumentos de avaliación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 xml:space="preserve">Criterios de 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cualificación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VSCB1.1.1. Explica o valor da respectabilidade e da dignidade persoal.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VSCB1.1.2. Actúa de forma respectable e digna.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VSCB1.1.3 Coñece e asume os </w:t>
            </w:r>
            <w:proofErr w:type="spellStart"/>
            <w:r>
              <w:rPr>
                <w:rFonts w:asciiTheme="minorHAnsi" w:hAnsiTheme="minorHAnsi"/>
                <w:szCs w:val="22"/>
              </w:rPr>
              <w:t>rasgos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 característicos da súa personalidade, poñéndoos de manifesto asertivamente.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VSCB1.2.1. Utiliza estratexias de reestruturación cognitiva.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VSCB1.2.2. Describe o valor da reestruturación cognitiva e a resiliencia.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VSCB1.2.3 Aplica o autocontrol á toma de decisións, á negociación e á resolución de conflitos.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VSCB1.2.4. Expresa os seus sentimentos, necesidades e dereitos, á vez que respecta os dos e das demais nas actividades cooperativas.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VSCB1.3.1. Traballa en equipo valorando o esforzo individual e colectivo e asumindo compromisos para a consecución de obxectivos.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das producións dos alumnos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30%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50%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VSCB1.3.2. Explica razóns para asumir as súas responsabilidades durante a colaboración.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VSCB1.3.3. Xera confianza nos demais realizando unha </w:t>
            </w:r>
            <w:proofErr w:type="spellStart"/>
            <w:r>
              <w:rPr>
                <w:rFonts w:asciiTheme="minorHAnsi" w:hAnsiTheme="minorHAnsi"/>
                <w:szCs w:val="22"/>
              </w:rPr>
              <w:t>autoavaliación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responsable da execución das tarefas.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VSCB1.4.1.Propón alternativas á resolución de problemas sociais.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VSCB1.4.2. Sabe facer fronte á incerteza, ao medo ou ao fracaso.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VSCB1.5.1. Emprega o pensamento </w:t>
            </w:r>
            <w:proofErr w:type="spellStart"/>
            <w:r>
              <w:rPr>
                <w:rFonts w:asciiTheme="minorHAnsi" w:hAnsiTheme="minorHAnsi"/>
                <w:szCs w:val="22"/>
              </w:rPr>
              <w:t>consecuencial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para tomar decisións éticas.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VSCB1.5.2. Identifica vantaxes e inconvenientes dunha posible solución antes de tomar unha decisión ética.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VSCB1.6.1. Realiza propostas creativas e utiliza as súas competencias para abordar proxectos sobre valores sociais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VSCB1.6.2. Identifica, define problemas sociais e cívicos e implanta solucións </w:t>
            </w:r>
            <w:r>
              <w:rPr>
                <w:rFonts w:asciiTheme="minorHAnsi" w:hAnsiTheme="minorHAnsi"/>
                <w:szCs w:val="22"/>
              </w:rPr>
              <w:lastRenderedPageBreak/>
              <w:t>potencialmente efectivas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VSCB1.6.3. Razoa a importancia da iniciativa privada na vida económica e social.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VSCB2.1.1. Dialoga interpretando e dando sentido ao que oe.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VSCB2.1.2. Realiza actividades cooperativas detectando os sentimentos e pensamentos que </w:t>
            </w:r>
            <w:proofErr w:type="spellStart"/>
            <w:r>
              <w:rPr>
                <w:rFonts w:asciiTheme="minorHAnsi" w:hAnsiTheme="minorHAnsi"/>
                <w:szCs w:val="22"/>
              </w:rPr>
              <w:t>subxacen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no que se está a dicir.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VSCB2.1.3. Colabora en proxectos </w:t>
            </w:r>
            <w:proofErr w:type="spellStart"/>
            <w:r>
              <w:rPr>
                <w:rFonts w:asciiTheme="minorHAnsi" w:hAnsiTheme="minorHAnsi"/>
                <w:szCs w:val="22"/>
              </w:rPr>
              <w:t>grupais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escoitando activamente, demostrando interese polas outras persoas e axudando a que sigan motivadas para expresarse.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VSCB2.2.1. Comparte sentimentos durante o diálogo.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VSCB2.2.2. Utiliza os elementos que contribúen ao diálogo.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VSCB2.3.1. Emprega a linguaxe positiva.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VSCB2.3.2. </w:t>
            </w:r>
            <w:proofErr w:type="spellStart"/>
            <w:r>
              <w:rPr>
                <w:rFonts w:asciiTheme="minorHAnsi" w:hAnsiTheme="minorHAnsi"/>
                <w:szCs w:val="22"/>
              </w:rPr>
              <w:t>Autoafírmase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con respecto.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VSCB2.4.1 Infire e dá o sentido adecuado á expresión dos e das demais.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VSCB2.4.2.utiliza correctamente as estratexias de escoita activa: clarificación, parafraseo, resumo, reestruturación, reflexo de </w:t>
            </w:r>
            <w:r>
              <w:rPr>
                <w:rFonts w:asciiTheme="minorHAnsi" w:hAnsiTheme="minorHAnsi"/>
                <w:szCs w:val="22"/>
              </w:rPr>
              <w:lastRenderedPageBreak/>
              <w:t>sentimentos.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VSCB2.5.1.</w:t>
            </w:r>
            <w:proofErr w:type="spellStart"/>
            <w:r>
              <w:rPr>
                <w:rFonts w:asciiTheme="minorHAnsi" w:hAnsiTheme="minorHAnsi"/>
                <w:szCs w:val="22"/>
              </w:rPr>
              <w:t>Interacciona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con empatía.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489"/>
        </w:trPr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VSCB2.5.2. Sabe contribuír á cohesión dos grupos sociais aos que pertence.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315"/>
        </w:trPr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VSCB2.6.1.Analiza os problemas que orixinan os prexuízos sociais.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VSCB2.6.2.Expón razoadamente as consecuencias dos prexuízos sociais para as persoas do contorno social próximo.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VSCB2.6.3.Detecta e axuíza criticamente prexuízos sociais detectados no seu contorno próximo expresando as conclusións en traballos creativos.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VSCB3.1.1. Desenvolve proxectos e resolve problemas en colaboración.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VSCB3.1.2. Pon de manifesto unha actitude aberta cara aos demais compartindo puntos de vista e sentimentos durante a interacción social na aula.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VSCB3.2.1. Amosa boa disposición a ofrecer e recibir axuda para a aprendizaxe.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VSCB3.2.2. Recorre ás estratexias de axuda entre iguais.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VSCB3.2.3. Respecta as regras durante o traballo en equipo.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VSCB3.2.4. Emprega destrezas de interdependencia positiva.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VSCB3.3.1.Explica o concepto de norma.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VSCB3.3.2. Infire a necesidade das normas da súa comunidade educativa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VSCB3.3.3. Participa na elaboración das normas do colexio.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VSCB3.3.4. Respecta as normas do centro escolar.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VSCB3.4.1. Resolve os conflitos de modo construtivo.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VSCB3.4.2. Sigue as fases da mediación en situacións reais e simulacións.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VSCB3.4.3. Manexa a linguaxe positiva na comunicación de pensamentos, intencións e </w:t>
            </w:r>
            <w:proofErr w:type="spellStart"/>
            <w:r>
              <w:rPr>
                <w:rFonts w:asciiTheme="minorHAnsi" w:hAnsiTheme="minorHAnsi"/>
                <w:szCs w:val="22"/>
              </w:rPr>
              <w:t>posicionamentos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nas relacións </w:t>
            </w:r>
            <w:proofErr w:type="spellStart"/>
            <w:r>
              <w:rPr>
                <w:rFonts w:asciiTheme="minorHAnsi" w:hAnsiTheme="minorHAnsi"/>
                <w:szCs w:val="22"/>
              </w:rPr>
              <w:t>interpersoais</w:t>
            </w:r>
            <w:proofErr w:type="spellEnd"/>
            <w:r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VSCB3.4.4. Analiza as emocións, sentimentos, posibles pensamentos e puntos de vista das partes en conflito.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VSCB3.5.1. É capaz de sensibilizar sobre causas altruístas realizando exposicións orais sobre o seu valor e cometidos.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VSCB3.5.2. Colabora en causas altruístas en colaboración coa comunidade educativa.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VSCB3.6.1. Realiza xuízos morais de situacións escolares.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VSCB3.6.2. Xustifica as súas actuacións en base a valores persoais como a dignidade, a liberdade, a </w:t>
            </w:r>
            <w:proofErr w:type="spellStart"/>
            <w:r>
              <w:rPr>
                <w:rFonts w:asciiTheme="minorHAnsi" w:hAnsiTheme="minorHAnsi"/>
                <w:szCs w:val="22"/>
              </w:rPr>
              <w:t>autoestima</w:t>
            </w:r>
            <w:proofErr w:type="spellEnd"/>
            <w:r>
              <w:rPr>
                <w:rFonts w:asciiTheme="minorHAnsi" w:hAnsiTheme="minorHAnsi"/>
                <w:szCs w:val="22"/>
              </w:rPr>
              <w:t>, a seguridade nun mesmo e a capacidade de enfrontarse aos problemas.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VSCB3.7.1. Expresa o que é un dilema moral.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VSCB3.7.2.Realiza xuízos morais.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VSCB3.7.3. Analiza e resolve dilemas morais en situacións reais e simuladas.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VSCB3.7.4. Resolve dilemas morais en relación a prexuízos relativos ás diferenzas culturais.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VSCB3.8.1. Analiza formas de discriminación: racismo, xenofobia, desigualdade de </w:t>
            </w:r>
            <w:proofErr w:type="spellStart"/>
            <w:r>
              <w:rPr>
                <w:rFonts w:asciiTheme="minorHAnsi" w:hAnsiTheme="minorHAnsi"/>
                <w:szCs w:val="22"/>
              </w:rPr>
              <w:t>oportunidades…</w:t>
            </w:r>
            <w:proofErr w:type="spellEnd"/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VSCB3.8.2. Analiza feitos discriminatorios: </w:t>
            </w:r>
            <w:r>
              <w:rPr>
                <w:rFonts w:asciiTheme="minorHAnsi" w:hAnsiTheme="minorHAnsi"/>
                <w:szCs w:val="22"/>
              </w:rPr>
              <w:lastRenderedPageBreak/>
              <w:t>maltrato, exclusión de minorías étnicas, reclusión en campos de concentración, o holocausto, segregación por enfermidade.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VSCB3.8.3. Detecta prexuízos e analiza conflitos derivados do uso de estereotipos no contexto escolar.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VSCB3.9.1. Valora e respecta a libre expresión.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VSCB3.9.2. Comprende, interpreta e acepta opinións diferentes ás propias.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VSCB3.9.3. Relaciona diferentes culturas e relixións coas formas de pensamento de persoas pertencentes a elas.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VSCB3.9.4. Analiza, reflexiona e expresa conclusións sobre os dereitos de libre expresión e opinión, liberdade de pensamento, de conciencia e de relixión.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VSCB3.10.1. Axuíza criticamente actitudes de falta de respecto á igualdade de oportunidades de homes e mulleres.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VSCB3.11.1. Axuíza criticamente os valores implícitos en diversas situacións, de acordo cos que constitúen a vida en común nunha sociedade democrática.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VSCB3.11.2. Razoa a contribución de diferentes institucións, organizacións e servizos públicos en relación á garantía dos dereitos e deberes dos cidadáns e cidadás.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VSCB3.12.1. Explica os dereitos e deberes básicos da Constitución española.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VSCB3.12.2. Realiza xuízos morais sinxelos fundamentados.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VSCB3.12.3. Participa no benestar do contorno próxima baseándose nos dereitos e deberes dos cidadáns e cidadás.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VSCB3.13.1. Comprende, valora e expón por escrito o deber da contribución cidadá ao ben da sociedade.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VSCB3.13.2. Explica a función dos impostos de proporcionar recursos sociais que melloran a calidade de vida dos cidadáns e cidadás.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VSCB3.13.3. Realiza producións creativas sobre as consecuencias de non pagar impostos.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VSCB3.14.1. Toma conciencia da limitación dos recursos enerxéticos e explica as consecuencias do esgotamento das fontes de enerxía.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VSCB3.14.2. Investiga os efectos do abuso de determinadas fontes de enerxía.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VSCB3.14.3. Realiza traballos creativos sobre a necesidade do aire non contaminado para a saúde e a calidade de vida.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VSCB3.14.4. Expón graficamente argumentos para rexeitar actividades humanas contaminantes.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VSCB3.15.1. Razoa as repercusións de determinadas condutas de risco sobre a saúde e a calidade de vida.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100%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VSCB3.15.2. Coñece as prácticas de primeiros auxilios.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VSCB3.16.1. Realiza un uso ético das novas tecnoloxías.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VSCB3.16.2. Analiza e </w:t>
            </w:r>
            <w:proofErr w:type="spellStart"/>
            <w:r>
              <w:rPr>
                <w:rFonts w:asciiTheme="minorHAnsi" w:hAnsiTheme="minorHAnsi"/>
                <w:szCs w:val="22"/>
              </w:rPr>
              <w:t>enxuíza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criticamente os contidos do contorno dixital.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VSCB3.17.1. Realiza análise de información dixital sobre as razóns polas que as persoas senten a necesidade de consumir ao ver un anuncio publicitario.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VSCB3.17.2. Reflexiona sobre a influenza da </w:t>
            </w:r>
            <w:r>
              <w:rPr>
                <w:rFonts w:asciiTheme="minorHAnsi" w:hAnsiTheme="minorHAnsi"/>
                <w:szCs w:val="22"/>
              </w:rPr>
              <w:lastRenderedPageBreak/>
              <w:t>publicidade expresando as conclusións mediante traballos creativos.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lastRenderedPageBreak/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VSCB3.17.3. Realiza exposicións axuizando criticamente hábitos de consumo innecesario.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VSCB3.18.1. Desenvolve proxectos relacionados coas principais causas dos accidentes de tráfico, sobre os que se informa en diferentes medios de comunicación.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20%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VSCB3.18.2. Reflexiona sobre o modo no que se poderían evitar accidentes de tráfico e expón as súas conclusións.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  <w:tr w:rsidR="00A2046C">
        <w:trPr>
          <w:trHeight w:val="169"/>
        </w:trPr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2046C" w:rsidRDefault="000D4A20">
            <w:pPr>
              <w:ind w:left="284" w:firstLine="0"/>
              <w:jc w:val="left"/>
              <w:rPr>
                <w:rFonts w:asciiTheme="minorHAnsi" w:eastAsia="Arial" w:hAnsiTheme="minorHAnsi"/>
              </w:rPr>
            </w:pPr>
            <w:r>
              <w:rPr>
                <w:rFonts w:asciiTheme="minorHAnsi" w:hAnsiTheme="minorHAnsi"/>
                <w:szCs w:val="22"/>
              </w:rPr>
              <w:t>VSCB3.18.3. Explica as principais medidas que se poderían tomar para previr accidentes de tráfico.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A2046C">
            <w:pPr>
              <w:ind w:left="284" w:firstLine="0"/>
              <w:rPr>
                <w:rFonts w:asciiTheme="minorHAnsi" w:eastAsia="Arial" w:hAnsiTheme="minorHAnsi"/>
              </w:rPr>
            </w:pP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Intercambio oral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2046C" w:rsidRDefault="000D4A20">
            <w:pPr>
              <w:ind w:left="284" w:firstLine="0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40%</w:t>
            </w:r>
          </w:p>
          <w:p w:rsidR="00A2046C" w:rsidRDefault="000D4A20">
            <w:pPr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szCs w:val="22"/>
              </w:rPr>
              <w:t>60%</w:t>
            </w:r>
          </w:p>
        </w:tc>
      </w:tr>
    </w:tbl>
    <w:p w:rsidR="00A2046C" w:rsidRDefault="00A2046C">
      <w:pPr>
        <w:rPr>
          <w:rFonts w:ascii="Calibri" w:hAnsi="Calibri"/>
          <w:b/>
        </w:rPr>
      </w:pPr>
    </w:p>
    <w:p w:rsidR="00A2046C" w:rsidRDefault="000D4A20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5.- Elementos transversais. </w:t>
      </w:r>
    </w:p>
    <w:p w:rsidR="00A2046C" w:rsidRDefault="00A2046C">
      <w:pPr>
        <w:pStyle w:val="artigo"/>
        <w:rPr>
          <w:rFonts w:asciiTheme="minorHAnsi" w:hAnsiTheme="minorHAnsi"/>
          <w:sz w:val="24"/>
        </w:rPr>
      </w:pPr>
    </w:p>
    <w:p w:rsidR="00A2046C" w:rsidRDefault="000D4A2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Traballaranse en tódalas disciplinas:</w:t>
      </w:r>
    </w:p>
    <w:p w:rsidR="00A2046C" w:rsidRDefault="00A2046C">
      <w:pPr>
        <w:rPr>
          <w:rFonts w:asciiTheme="minorHAnsi" w:hAnsiTheme="minorHAnsi"/>
          <w:sz w:val="24"/>
        </w:rPr>
      </w:pP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comprensión lectora,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expresión oral e escrita,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comunicación audiovisual,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As tecnoloxías da información e a comunicación,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 </w:t>
      </w:r>
      <w:proofErr w:type="spellStart"/>
      <w:r>
        <w:rPr>
          <w:rFonts w:asciiTheme="minorHAnsi" w:hAnsiTheme="minorHAnsi"/>
          <w:sz w:val="24"/>
        </w:rPr>
        <w:t>emprendemento</w:t>
      </w:r>
      <w:proofErr w:type="spellEnd"/>
      <w:r>
        <w:rPr>
          <w:rFonts w:asciiTheme="minorHAnsi" w:hAnsiTheme="minorHAnsi"/>
          <w:sz w:val="24"/>
        </w:rPr>
        <w:t xml:space="preserve"> e a educación cívica e constitucional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>
        <w:rPr>
          <w:rFonts w:asciiTheme="minorHAnsi" w:hAnsiTheme="minorHAnsi"/>
          <w:sz w:val="24"/>
        </w:rPr>
        <w:t>non-discriminación</w:t>
      </w:r>
      <w:proofErr w:type="spellEnd"/>
      <w:r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>
        <w:rPr>
          <w:rFonts w:asciiTheme="minorHAnsi" w:hAnsiTheme="minorHAnsi"/>
          <w:sz w:val="24"/>
        </w:rPr>
        <w:t>transxénero</w:t>
      </w:r>
      <w:proofErr w:type="spellEnd"/>
      <w:r>
        <w:rPr>
          <w:rFonts w:asciiTheme="minorHAnsi" w:hAnsiTheme="minorHAnsi"/>
          <w:sz w:val="24"/>
        </w:rPr>
        <w:t xml:space="preserve"> e intersexual.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A2046C" w:rsidRDefault="000D4A20">
      <w:pPr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Educación e  seguridade viaria </w:t>
      </w: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  <w:lang w:eastAsia="es-ES"/>
        </w:rPr>
      </w:pP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  <w:lang w:eastAsia="es-ES"/>
        </w:rPr>
      </w:pP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  <w:lang w:eastAsia="es-ES"/>
        </w:rPr>
      </w:pP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  <w:lang w:eastAsia="es-ES"/>
        </w:rPr>
      </w:pP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  <w:lang w:eastAsia="es-ES"/>
        </w:rPr>
      </w:pPr>
    </w:p>
    <w:p w:rsidR="00A2046C" w:rsidRDefault="000D4A20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sz w:val="24"/>
          <w:szCs w:val="24"/>
          <w:lang w:val="es-ES" w:eastAsia="gl-ES"/>
        </w:rPr>
        <w:lastRenderedPageBreak/>
        <w:t xml:space="preserve">6.- </w:t>
      </w:r>
      <w:r>
        <w:rPr>
          <w:rFonts w:asciiTheme="minorHAnsi" w:hAnsiTheme="minorHAnsi"/>
          <w:b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A2046C" w:rsidRDefault="00A2046C">
      <w:pPr>
        <w:rPr>
          <w:rFonts w:asciiTheme="minorHAnsi" w:hAnsiTheme="minorHAnsi" w:cs="Arial"/>
          <w:b/>
          <w:sz w:val="24"/>
          <w:lang w:val="pt-BR"/>
        </w:rPr>
      </w:pPr>
    </w:p>
    <w:p w:rsidR="00A2046C" w:rsidRDefault="000D4A20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 xml:space="preserve">6.1. 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A2046C" w:rsidRDefault="00A2046C">
      <w:pPr>
        <w:rPr>
          <w:rFonts w:asciiTheme="minorHAnsi" w:hAnsiTheme="minorHAnsi" w:cs="Arial"/>
          <w:b/>
          <w:sz w:val="24"/>
          <w:lang w:val="pt-BR"/>
        </w:rPr>
      </w:pP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>
        <w:rPr>
          <w:rFonts w:asciiTheme="minorHAnsi" w:hAnsiTheme="minorHAnsi" w:cs="Arial"/>
          <w:sz w:val="24"/>
          <w:lang w:val="pt-BR"/>
        </w:rPr>
        <w:t>Fuxindo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dunha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>
        <w:rPr>
          <w:rFonts w:asciiTheme="minorHAnsi" w:hAnsiTheme="minorHAnsi" w:cs="Arial"/>
          <w:sz w:val="24"/>
          <w:lang w:val="pt-BR"/>
        </w:rPr>
        <w:t>concepción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>
        <w:rPr>
          <w:rFonts w:asciiTheme="minorHAnsi" w:hAnsiTheme="minorHAnsi" w:cs="Arial"/>
          <w:sz w:val="24"/>
          <w:lang w:val="pt-BR"/>
        </w:rPr>
        <w:t>practicarase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>
        <w:rPr>
          <w:rFonts w:asciiTheme="minorHAnsi" w:hAnsiTheme="minorHAnsi" w:cs="Arial"/>
          <w:sz w:val="24"/>
          <w:lang w:val="pt-BR"/>
        </w:rPr>
        <w:t>actitude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comprensiva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coas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posibilidades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>
        <w:rPr>
          <w:rFonts w:asciiTheme="minorHAnsi" w:hAnsiTheme="minorHAnsi" w:cs="Arial"/>
          <w:sz w:val="24"/>
          <w:lang w:val="pt-BR"/>
        </w:rPr>
        <w:t>alumnado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>
        <w:rPr>
          <w:rFonts w:asciiTheme="minorHAnsi" w:hAnsiTheme="minorHAnsi" w:cs="Arial"/>
          <w:sz w:val="24"/>
          <w:lang w:val="pt-BR"/>
        </w:rPr>
        <w:t>súa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mellora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>
        <w:rPr>
          <w:rFonts w:asciiTheme="minorHAnsi" w:hAnsiTheme="minorHAnsi" w:cs="Arial"/>
          <w:sz w:val="24"/>
          <w:lang w:val="pt-BR"/>
        </w:rPr>
        <w:t>súas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aprendizaxes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>
        <w:rPr>
          <w:rFonts w:asciiTheme="minorHAnsi" w:hAnsiTheme="minorHAnsi" w:cs="Arial"/>
          <w:sz w:val="24"/>
          <w:lang w:val="pt-BR"/>
        </w:rPr>
        <w:t>reforzo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>
        <w:rPr>
          <w:rFonts w:asciiTheme="minorHAnsi" w:hAnsiTheme="minorHAnsi" w:cs="Arial"/>
          <w:sz w:val="24"/>
          <w:lang w:val="pt-BR"/>
        </w:rPr>
        <w:t>esforzo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>
        <w:rPr>
          <w:rFonts w:asciiTheme="minorHAnsi" w:hAnsiTheme="minorHAnsi" w:cs="Arial"/>
          <w:sz w:val="24"/>
          <w:lang w:val="pt-BR"/>
        </w:rPr>
        <w:t>traballo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>
        <w:rPr>
          <w:rFonts w:asciiTheme="minorHAnsi" w:hAnsiTheme="minorHAnsi" w:cs="Arial"/>
          <w:sz w:val="24"/>
          <w:lang w:val="pt-BR"/>
        </w:rPr>
        <w:t>usarase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>
        <w:rPr>
          <w:rFonts w:asciiTheme="minorHAnsi" w:hAnsiTheme="minorHAnsi" w:cs="Arial"/>
          <w:sz w:val="24"/>
          <w:lang w:val="pt-BR"/>
        </w:rPr>
        <w:t>eloxio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>
        <w:rPr>
          <w:rFonts w:asciiTheme="minorHAnsi" w:hAnsiTheme="minorHAnsi" w:cs="Arial"/>
          <w:sz w:val="24"/>
          <w:lang w:val="pt-BR"/>
        </w:rPr>
        <w:t>inadecuado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condutual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pt-BR"/>
        </w:rPr>
        <w:t>xunto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>
        <w:rPr>
          <w:rFonts w:asciiTheme="minorHAnsi" w:hAnsiTheme="minorHAnsi" w:cs="Arial"/>
          <w:sz w:val="24"/>
          <w:lang w:val="pt-BR"/>
        </w:rPr>
        <w:t>co trato</w:t>
      </w:r>
      <w:proofErr w:type="gram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respectuoso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>
        <w:rPr>
          <w:rFonts w:asciiTheme="minorHAnsi" w:hAnsiTheme="minorHAnsi" w:cs="Arial"/>
          <w:sz w:val="24"/>
          <w:lang w:val="pt-BR"/>
        </w:rPr>
        <w:t>xusto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favorecerán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>
        <w:rPr>
          <w:rFonts w:asciiTheme="minorHAnsi" w:hAnsiTheme="minorHAnsi" w:cs="Arial"/>
          <w:sz w:val="24"/>
          <w:lang w:val="pt-BR"/>
        </w:rPr>
        <w:t>rendemento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>
        <w:rPr>
          <w:rFonts w:asciiTheme="minorHAnsi" w:hAnsiTheme="minorHAnsi" w:cs="Arial"/>
          <w:sz w:val="24"/>
          <w:lang w:val="pt-BR"/>
        </w:rPr>
        <w:t>convivencia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>
        <w:rPr>
          <w:rFonts w:asciiTheme="minorHAnsi" w:hAnsiTheme="minorHAnsi" w:cs="Arial"/>
          <w:sz w:val="24"/>
          <w:lang w:val="pt-BR"/>
        </w:rPr>
        <w:t>contribuíndo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>
        <w:rPr>
          <w:rFonts w:asciiTheme="minorHAnsi" w:hAnsiTheme="minorHAnsi" w:cs="Arial"/>
          <w:sz w:val="24"/>
          <w:lang w:val="pt-BR"/>
        </w:rPr>
        <w:t>necesario</w:t>
      </w:r>
      <w:proofErr w:type="spellEnd"/>
      <w:r>
        <w:rPr>
          <w:rFonts w:asciiTheme="minorHAnsi" w:hAnsiTheme="minorHAnsi" w:cs="Arial"/>
          <w:sz w:val="24"/>
          <w:lang w:val="pt-BR"/>
        </w:rPr>
        <w:t>.</w:t>
      </w:r>
    </w:p>
    <w:p w:rsidR="00A2046C" w:rsidRDefault="00A2046C">
      <w:pPr>
        <w:rPr>
          <w:rFonts w:asciiTheme="minorHAnsi" w:hAnsiTheme="minorHAnsi" w:cs="Arial"/>
          <w:sz w:val="24"/>
          <w:lang w:val="pt-BR"/>
        </w:rPr>
      </w:pP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procurarase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sempre </w:t>
      </w: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r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>
        <w:rPr>
          <w:rFonts w:asciiTheme="minorHAnsi" w:hAnsiTheme="minorHAnsi" w:cs="Arial"/>
          <w:sz w:val="24"/>
          <w:lang w:val="pt-BR"/>
        </w:rPr>
        <w:t>sexan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lóxicos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>
        <w:rPr>
          <w:rFonts w:asciiTheme="minorHAnsi" w:hAnsiTheme="minorHAnsi" w:cs="Arial"/>
          <w:sz w:val="24"/>
          <w:lang w:val="pt-BR"/>
        </w:rPr>
        <w:t>coherentes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pt-BR"/>
        </w:rPr>
        <w:t>con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>
        <w:rPr>
          <w:rFonts w:asciiTheme="minorHAnsi" w:hAnsiTheme="minorHAnsi" w:cs="Arial"/>
          <w:sz w:val="24"/>
          <w:lang w:val="pt-BR"/>
        </w:rPr>
        <w:t>vocabulario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>
        <w:rPr>
          <w:rFonts w:asciiTheme="minorHAnsi" w:hAnsiTheme="minorHAnsi" w:cs="Arial"/>
          <w:sz w:val="24"/>
          <w:lang w:val="pt-BR"/>
        </w:rPr>
        <w:t>alumnado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>
        <w:rPr>
          <w:rFonts w:asciiTheme="minorHAnsi" w:hAnsiTheme="minorHAnsi" w:cs="Arial"/>
          <w:sz w:val="24"/>
          <w:lang w:val="pt-BR"/>
        </w:rPr>
        <w:t>dirixen</w:t>
      </w:r>
      <w:proofErr w:type="spellEnd"/>
      <w:r>
        <w:rPr>
          <w:rFonts w:asciiTheme="minorHAnsi" w:hAnsiTheme="minorHAnsi" w:cs="Arial"/>
          <w:sz w:val="24"/>
          <w:lang w:val="pt-BR"/>
        </w:rPr>
        <w:t>.</w:t>
      </w: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r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>
        <w:rPr>
          <w:rFonts w:asciiTheme="minorHAnsi" w:hAnsiTheme="minorHAnsi" w:cs="Arial"/>
          <w:sz w:val="24"/>
          <w:lang w:val="pt-BR"/>
        </w:rPr>
        <w:t>alumnado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teña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>
        <w:rPr>
          <w:rFonts w:asciiTheme="minorHAnsi" w:hAnsiTheme="minorHAnsi" w:cs="Arial"/>
          <w:sz w:val="24"/>
          <w:lang w:val="pt-BR"/>
        </w:rPr>
        <w:t>coñecementos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previos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necesarios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>
        <w:rPr>
          <w:rFonts w:asciiTheme="minorHAnsi" w:hAnsiTheme="minorHAnsi" w:cs="Arial"/>
          <w:sz w:val="24"/>
          <w:lang w:val="pt-BR"/>
        </w:rPr>
        <w:t>comprender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>
        <w:rPr>
          <w:rFonts w:asciiTheme="minorHAnsi" w:hAnsiTheme="minorHAnsi" w:cs="Arial"/>
          <w:sz w:val="24"/>
          <w:lang w:val="pt-BR"/>
        </w:rPr>
        <w:t>estean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activados</w:t>
      </w:r>
      <w:proofErr w:type="spellEnd"/>
      <w:r>
        <w:rPr>
          <w:rFonts w:asciiTheme="minorHAnsi" w:hAnsiTheme="minorHAnsi" w:cs="Arial"/>
          <w:sz w:val="24"/>
          <w:lang w:val="pt-BR"/>
        </w:rPr>
        <w:t>.</w:t>
      </w: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r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>
        <w:rPr>
          <w:rFonts w:asciiTheme="minorHAnsi" w:hAnsiTheme="minorHAnsi" w:cs="Arial"/>
          <w:sz w:val="24"/>
          <w:lang w:val="pt-BR"/>
        </w:rPr>
        <w:t>alumnado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teña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>
        <w:rPr>
          <w:rFonts w:asciiTheme="minorHAnsi" w:hAnsiTheme="minorHAnsi" w:cs="Arial"/>
          <w:sz w:val="24"/>
          <w:lang w:val="pt-BR"/>
        </w:rPr>
        <w:t>actitude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>
        <w:rPr>
          <w:rFonts w:asciiTheme="minorHAnsi" w:hAnsiTheme="minorHAnsi" w:cs="Arial"/>
          <w:sz w:val="24"/>
          <w:lang w:val="pt-BR"/>
        </w:rPr>
        <w:t>interese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>
        <w:rPr>
          <w:rFonts w:asciiTheme="minorHAnsi" w:hAnsiTheme="minorHAnsi" w:cs="Arial"/>
          <w:sz w:val="24"/>
          <w:lang w:val="pt-BR"/>
        </w:rPr>
        <w:t>motivación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necesarias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>
        <w:rPr>
          <w:rFonts w:asciiTheme="minorHAnsi" w:hAnsiTheme="minorHAnsi" w:cs="Arial"/>
          <w:sz w:val="24"/>
          <w:lang w:val="pt-BR"/>
        </w:rPr>
        <w:t>interactuar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>
        <w:rPr>
          <w:rFonts w:asciiTheme="minorHAnsi" w:hAnsiTheme="minorHAnsi" w:cs="Arial"/>
          <w:sz w:val="24"/>
          <w:lang w:val="pt-BR"/>
        </w:rPr>
        <w:t>lle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>
        <w:rPr>
          <w:rFonts w:asciiTheme="minorHAnsi" w:hAnsiTheme="minorHAnsi" w:cs="Arial"/>
          <w:sz w:val="24"/>
          <w:lang w:val="pt-BR"/>
        </w:rPr>
        <w:t>propomos</w:t>
      </w:r>
      <w:proofErr w:type="gramEnd"/>
      <w:r>
        <w:rPr>
          <w:rFonts w:asciiTheme="minorHAnsi" w:hAnsiTheme="minorHAnsi" w:cs="Arial"/>
          <w:sz w:val="24"/>
          <w:lang w:val="pt-BR"/>
        </w:rPr>
        <w:t xml:space="preserve">. </w:t>
      </w:r>
    </w:p>
    <w:p w:rsidR="00A2046C" w:rsidRDefault="00A2046C">
      <w:pPr>
        <w:rPr>
          <w:rFonts w:asciiTheme="minorHAnsi" w:hAnsiTheme="minorHAnsi" w:cs="Arial"/>
          <w:sz w:val="24"/>
          <w:lang w:val="pt-BR"/>
        </w:rPr>
      </w:pP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proofErr w:type="spellStart"/>
      <w:r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>
        <w:rPr>
          <w:rFonts w:asciiTheme="minorHAnsi" w:hAnsiTheme="minorHAnsi" w:cs="Arial"/>
          <w:sz w:val="24"/>
          <w:lang w:val="pt-BR"/>
        </w:rPr>
        <w:t>Sen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>
        <w:rPr>
          <w:rFonts w:asciiTheme="minorHAnsi" w:hAnsiTheme="minorHAnsi" w:cs="Arial"/>
          <w:sz w:val="24"/>
          <w:lang w:val="pt-BR"/>
        </w:rPr>
        <w:t>aprendizaxes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>
        <w:rPr>
          <w:rFonts w:asciiTheme="minorHAnsi" w:hAnsiTheme="minorHAnsi" w:cs="Arial"/>
          <w:sz w:val="24"/>
          <w:lang w:val="pt-BR"/>
        </w:rPr>
        <w:t>recepción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>
        <w:rPr>
          <w:rFonts w:asciiTheme="minorHAnsi" w:hAnsiTheme="minorHAnsi" w:cs="Arial"/>
          <w:sz w:val="24"/>
          <w:lang w:val="pt-BR"/>
        </w:rPr>
        <w:t>explicacións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>
        <w:rPr>
          <w:rFonts w:asciiTheme="minorHAnsi" w:hAnsiTheme="minorHAnsi" w:cs="Arial"/>
          <w:sz w:val="24"/>
          <w:lang w:val="pt-BR"/>
        </w:rPr>
        <w:t>presentación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>
        <w:rPr>
          <w:rFonts w:asciiTheme="minorHAnsi" w:hAnsiTheme="minorHAnsi" w:cs="Arial"/>
          <w:sz w:val="24"/>
          <w:lang w:val="pt-BR"/>
        </w:rPr>
        <w:t>profesorado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pt-BR"/>
        </w:rPr>
        <w:t>iranse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>
        <w:rPr>
          <w:rFonts w:asciiTheme="minorHAnsi" w:hAnsiTheme="minorHAnsi" w:cs="Arial"/>
          <w:sz w:val="24"/>
          <w:lang w:val="pt-BR"/>
        </w:rPr>
        <w:t>traballos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>
        <w:rPr>
          <w:rFonts w:asciiTheme="minorHAnsi" w:hAnsiTheme="minorHAnsi" w:cs="Arial"/>
          <w:sz w:val="24"/>
          <w:lang w:val="pt-BR"/>
        </w:rPr>
        <w:t>coa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guía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>
        <w:rPr>
          <w:rFonts w:asciiTheme="minorHAnsi" w:hAnsiTheme="minorHAnsi" w:cs="Arial"/>
          <w:sz w:val="24"/>
          <w:lang w:val="pt-BR"/>
        </w:rPr>
        <w:t>profesorado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>
        <w:rPr>
          <w:rFonts w:asciiTheme="minorHAnsi" w:hAnsiTheme="minorHAnsi" w:cs="Arial"/>
          <w:sz w:val="24"/>
          <w:lang w:val="pt-BR"/>
        </w:rPr>
        <w:t>alumnado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>
        <w:rPr>
          <w:rFonts w:asciiTheme="minorHAnsi" w:hAnsiTheme="minorHAnsi" w:cs="Arial"/>
          <w:sz w:val="24"/>
          <w:lang w:val="pt-BR"/>
        </w:rPr>
        <w:t>en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cooperación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>
        <w:rPr>
          <w:rFonts w:asciiTheme="minorHAnsi" w:hAnsiTheme="minorHAnsi" w:cs="Arial"/>
          <w:sz w:val="24"/>
          <w:lang w:val="pt-BR"/>
        </w:rPr>
        <w:t>compañeiros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>
        <w:rPr>
          <w:rFonts w:asciiTheme="minorHAnsi" w:hAnsiTheme="minorHAnsi" w:cs="Arial"/>
          <w:sz w:val="24"/>
          <w:lang w:val="pt-BR"/>
        </w:rPr>
        <w:t>información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>
        <w:rPr>
          <w:rFonts w:asciiTheme="minorHAnsi" w:hAnsiTheme="minorHAnsi" w:cs="Arial"/>
          <w:sz w:val="24"/>
          <w:lang w:val="pt-BR"/>
        </w:rPr>
        <w:t>traballa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>
        <w:rPr>
          <w:rFonts w:asciiTheme="minorHAnsi" w:hAnsiTheme="minorHAnsi" w:cs="Arial"/>
          <w:sz w:val="24"/>
          <w:lang w:val="pt-BR"/>
        </w:rPr>
        <w:t>con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>
        <w:rPr>
          <w:rFonts w:asciiTheme="minorHAnsi" w:hAnsiTheme="minorHAnsi" w:cs="Arial"/>
          <w:sz w:val="24"/>
          <w:lang w:val="pt-BR"/>
        </w:rPr>
        <w:t>algún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>
        <w:rPr>
          <w:rFonts w:asciiTheme="minorHAnsi" w:hAnsiTheme="minorHAnsi" w:cs="Arial"/>
          <w:sz w:val="24"/>
          <w:lang w:val="pt-BR"/>
        </w:rPr>
        <w:t>presenta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>
        <w:rPr>
          <w:rFonts w:asciiTheme="minorHAnsi" w:hAnsiTheme="minorHAnsi" w:cs="Arial"/>
          <w:sz w:val="24"/>
          <w:lang w:val="pt-BR"/>
        </w:rPr>
        <w:t>serán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>
        <w:rPr>
          <w:rFonts w:asciiTheme="minorHAnsi" w:hAnsiTheme="minorHAnsi" w:cs="Arial"/>
          <w:sz w:val="24"/>
          <w:lang w:val="pt-BR"/>
        </w:rPr>
        <w:t>traballos</w:t>
      </w:r>
      <w:proofErr w:type="spellEnd"/>
      <w:r>
        <w:rPr>
          <w:rFonts w:asciiTheme="minorHAnsi" w:hAnsiTheme="minorHAnsi" w:cs="Arial"/>
          <w:sz w:val="24"/>
          <w:lang w:val="pt-BR"/>
        </w:rPr>
        <w:t>.</w:t>
      </w:r>
    </w:p>
    <w:p w:rsidR="00A2046C" w:rsidRDefault="00A2046C">
      <w:pPr>
        <w:rPr>
          <w:rFonts w:asciiTheme="minorHAnsi" w:hAnsiTheme="minorHAnsi" w:cs="Arial"/>
          <w:sz w:val="24"/>
          <w:lang w:val="pt-BR"/>
        </w:rPr>
      </w:pPr>
    </w:p>
    <w:p w:rsidR="00A2046C" w:rsidRDefault="000D4A20">
      <w:pPr>
        <w:rPr>
          <w:rFonts w:asciiTheme="minorHAnsi" w:hAnsiTheme="minorHAnsi" w:cs="Arial"/>
          <w:sz w:val="24"/>
          <w:lang w:val="pt-BR"/>
        </w:rPr>
      </w:pPr>
      <w:proofErr w:type="spellStart"/>
      <w:r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>
        <w:rPr>
          <w:rFonts w:asciiTheme="minorHAnsi" w:hAnsiTheme="minorHAnsi" w:cs="Arial"/>
          <w:sz w:val="24"/>
          <w:lang w:val="pt-BR"/>
        </w:rPr>
        <w:t>alumno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non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>
        <w:rPr>
          <w:rFonts w:asciiTheme="minorHAnsi" w:hAnsiTheme="minorHAnsi" w:cs="Arial"/>
          <w:sz w:val="24"/>
          <w:lang w:val="pt-BR"/>
        </w:rPr>
        <w:t>quedarse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nunha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recepción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pasiva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>
        <w:rPr>
          <w:rFonts w:asciiTheme="minorHAnsi" w:hAnsiTheme="minorHAnsi" w:cs="Arial"/>
          <w:sz w:val="24"/>
          <w:lang w:val="pt-BR"/>
        </w:rPr>
        <w:t>coñecementos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>
        <w:rPr>
          <w:rFonts w:asciiTheme="minorHAnsi" w:hAnsiTheme="minorHAnsi" w:cs="Arial"/>
          <w:sz w:val="24"/>
          <w:lang w:val="pt-BR"/>
        </w:rPr>
        <w:t>Promoverase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>
        <w:rPr>
          <w:rFonts w:asciiTheme="minorHAnsi" w:hAnsiTheme="minorHAnsi" w:cs="Arial"/>
          <w:sz w:val="24"/>
          <w:lang w:val="pt-BR"/>
        </w:rPr>
        <w:t>actividade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>
        <w:rPr>
          <w:rFonts w:asciiTheme="minorHAnsi" w:hAnsiTheme="minorHAnsi" w:cs="Arial"/>
          <w:sz w:val="24"/>
          <w:lang w:val="pt-BR"/>
        </w:rPr>
        <w:t>alumno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>
        <w:rPr>
          <w:rFonts w:asciiTheme="minorHAnsi" w:hAnsiTheme="minorHAnsi" w:cs="Arial"/>
          <w:sz w:val="24"/>
          <w:lang w:val="pt-BR"/>
        </w:rPr>
        <w:t>deberá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traballar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>
        <w:rPr>
          <w:rFonts w:asciiTheme="minorHAnsi" w:hAnsiTheme="minorHAnsi" w:cs="Arial"/>
          <w:sz w:val="24"/>
          <w:lang w:val="pt-BR"/>
        </w:rPr>
        <w:t>información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>
        <w:rPr>
          <w:rFonts w:asciiTheme="minorHAnsi" w:hAnsiTheme="minorHAnsi" w:cs="Arial"/>
          <w:sz w:val="24"/>
          <w:lang w:val="pt-BR"/>
        </w:rPr>
        <w:t>recibe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pt-BR"/>
        </w:rPr>
        <w:t>enlazándoa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cos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>
        <w:rPr>
          <w:rFonts w:asciiTheme="minorHAnsi" w:hAnsiTheme="minorHAnsi" w:cs="Arial"/>
          <w:sz w:val="24"/>
          <w:lang w:val="pt-BR"/>
        </w:rPr>
        <w:t>coñementos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previos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pt-BR"/>
        </w:rPr>
        <w:t>dándolle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>
        <w:rPr>
          <w:rFonts w:asciiTheme="minorHAnsi" w:hAnsiTheme="minorHAnsi" w:cs="Arial"/>
          <w:sz w:val="24"/>
          <w:lang w:val="pt-BR"/>
        </w:rPr>
        <w:t>esforzándose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>
        <w:rPr>
          <w:rFonts w:asciiTheme="minorHAnsi" w:hAnsiTheme="minorHAnsi" w:cs="Arial"/>
          <w:sz w:val="24"/>
          <w:lang w:val="pt-BR"/>
        </w:rPr>
        <w:t>entendela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>
        <w:rPr>
          <w:rFonts w:asciiTheme="minorHAnsi" w:hAnsiTheme="minorHAnsi" w:cs="Arial"/>
          <w:sz w:val="24"/>
          <w:lang w:val="pt-BR"/>
        </w:rPr>
        <w:t>un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>
        <w:rPr>
          <w:rFonts w:asciiTheme="minorHAnsi" w:hAnsiTheme="minorHAnsi" w:cs="Arial"/>
          <w:sz w:val="24"/>
          <w:lang w:val="pt-BR"/>
        </w:rPr>
        <w:t>coñecemento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>
        <w:rPr>
          <w:rFonts w:asciiTheme="minorHAnsi" w:hAnsiTheme="minorHAnsi" w:cs="Arial"/>
          <w:sz w:val="24"/>
          <w:lang w:val="pt-BR"/>
        </w:rPr>
        <w:t>tecnicas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>
        <w:rPr>
          <w:rFonts w:asciiTheme="minorHAnsi" w:hAnsiTheme="minorHAnsi" w:cs="Arial"/>
          <w:sz w:val="24"/>
          <w:lang w:val="pt-BR"/>
        </w:rPr>
        <w:t>traballo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intelectural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>
        <w:rPr>
          <w:rFonts w:asciiTheme="minorHAnsi" w:hAnsiTheme="minorHAnsi" w:cs="Arial"/>
          <w:sz w:val="24"/>
          <w:lang w:val="pt-BR"/>
        </w:rPr>
        <w:t>comprensión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lectora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>
        <w:rPr>
          <w:rFonts w:asciiTheme="minorHAnsi" w:hAnsiTheme="minorHAnsi" w:cs="Arial"/>
          <w:sz w:val="24"/>
          <w:lang w:val="pt-BR"/>
        </w:rPr>
        <w:t>traballo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>
        <w:rPr>
          <w:rFonts w:asciiTheme="minorHAnsi" w:hAnsiTheme="minorHAnsi" w:cs="Arial"/>
          <w:sz w:val="24"/>
          <w:lang w:val="pt-BR"/>
        </w:rPr>
        <w:t>punto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>
        <w:rPr>
          <w:rFonts w:asciiTheme="minorHAnsi" w:hAnsiTheme="minorHAnsi" w:cs="Arial"/>
          <w:sz w:val="24"/>
          <w:lang w:val="pt-BR"/>
        </w:rPr>
        <w:t>son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>
        <w:rPr>
          <w:rFonts w:asciiTheme="minorHAnsi" w:hAnsiTheme="minorHAnsi" w:cs="Arial"/>
          <w:sz w:val="24"/>
          <w:lang w:val="pt-BR"/>
        </w:rPr>
        <w:t>eficaces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>
        <w:rPr>
          <w:rFonts w:asciiTheme="minorHAnsi" w:hAnsiTheme="minorHAnsi" w:cs="Arial"/>
          <w:sz w:val="24"/>
          <w:lang w:val="pt-BR"/>
        </w:rPr>
        <w:t>esa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pt-BR"/>
        </w:rPr>
        <w:t>actividade</w:t>
      </w:r>
      <w:proofErr w:type="spellEnd"/>
      <w:r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>
        <w:rPr>
          <w:rFonts w:asciiTheme="minorHAnsi" w:hAnsiTheme="minorHAnsi" w:cs="Arial"/>
          <w:sz w:val="24"/>
          <w:lang w:val="pt-BR"/>
        </w:rPr>
        <w:t>necesaria</w:t>
      </w:r>
      <w:proofErr w:type="spellEnd"/>
      <w:r>
        <w:rPr>
          <w:rFonts w:asciiTheme="minorHAnsi" w:hAnsiTheme="minorHAnsi" w:cs="Arial"/>
          <w:sz w:val="24"/>
          <w:lang w:val="pt-BR"/>
        </w:rPr>
        <w:t>.</w:t>
      </w:r>
    </w:p>
    <w:p w:rsidR="00A2046C" w:rsidRDefault="00A2046C">
      <w:pPr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sz w:val="24"/>
        </w:rPr>
        <w:t>Atención á diversidade.</w:t>
      </w:r>
      <w:r>
        <w:rPr>
          <w:rFonts w:asciiTheme="minorHAnsi" w:hAnsiTheme="minorHAnsi" w:cs="Arial"/>
          <w:sz w:val="24"/>
        </w:rPr>
        <w:t xml:space="preserve"> Ter en conta as </w:t>
      </w:r>
      <w:r>
        <w:rPr>
          <w:rFonts w:asciiTheme="minorHAnsi" w:hAnsiTheme="minorHAnsi" w:cs="Arial"/>
          <w:b/>
          <w:bCs/>
          <w:sz w:val="24"/>
        </w:rPr>
        <w:t>peculiaridades</w:t>
      </w:r>
      <w:r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>
        <w:rPr>
          <w:rFonts w:asciiTheme="minorHAnsi" w:hAnsiTheme="minorHAnsi" w:cs="Arial"/>
          <w:sz w:val="24"/>
        </w:rPr>
        <w:t>etc</w:t>
      </w:r>
      <w:proofErr w:type="spellEnd"/>
      <w:r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A2046C" w:rsidRDefault="00A2046C">
      <w:pPr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sz w:val="24"/>
        </w:rPr>
        <w:t>Traballo cooperativo.</w:t>
      </w:r>
      <w:r>
        <w:rPr>
          <w:rFonts w:asciiTheme="minorHAnsi" w:hAnsiTheme="minorHAnsi" w:cs="Arial"/>
          <w:sz w:val="24"/>
        </w:rPr>
        <w:t xml:space="preserve"> É preciso promover as </w:t>
      </w:r>
      <w:r>
        <w:rPr>
          <w:rFonts w:asciiTheme="minorHAnsi" w:hAnsiTheme="minorHAnsi" w:cs="Arial"/>
          <w:b/>
          <w:bCs/>
          <w:sz w:val="24"/>
        </w:rPr>
        <w:t>relacións entre iguais</w:t>
      </w:r>
      <w:r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A2046C" w:rsidRDefault="000D4A20">
      <w:pPr>
        <w:widowControl w:val="0"/>
        <w:rPr>
          <w:rFonts w:asciiTheme="minorHAnsi" w:hAnsiTheme="minorHAnsi" w:cs="Arial"/>
          <w:sz w:val="24"/>
          <w:lang w:val="es-ES"/>
        </w:rPr>
      </w:pPr>
      <w:r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sz w:val="24"/>
        </w:rPr>
        <w:t>Cooperación e complicidade coas familias do alumnado</w:t>
      </w:r>
      <w:r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A2046C" w:rsidRDefault="00A2046C">
      <w:pPr>
        <w:rPr>
          <w:rFonts w:asciiTheme="minorHAnsi" w:hAnsiTheme="minorHAnsi" w:cs="Arial"/>
          <w:sz w:val="24"/>
        </w:rPr>
      </w:pPr>
    </w:p>
    <w:p w:rsidR="00A2046C" w:rsidRDefault="000D4A20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6.2.  </w:t>
      </w:r>
      <w:proofErr w:type="spellStart"/>
      <w:r>
        <w:rPr>
          <w:rFonts w:asciiTheme="minorHAnsi" w:hAnsiTheme="minorHAnsi" w:cs="Arial"/>
          <w:b/>
          <w:sz w:val="24"/>
        </w:rPr>
        <w:t>Secuenciación</w:t>
      </w:r>
      <w:proofErr w:type="spellEnd"/>
      <w:r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>
        <w:rPr>
          <w:rFonts w:asciiTheme="minorHAnsi" w:hAnsiTheme="minorHAnsi" w:cs="Arial"/>
          <w:b/>
          <w:sz w:val="24"/>
        </w:rPr>
        <w:t>ensino-aprendizaxe</w:t>
      </w:r>
      <w:proofErr w:type="spellEnd"/>
      <w:r>
        <w:rPr>
          <w:rFonts w:asciiTheme="minorHAnsi" w:hAnsiTheme="minorHAnsi" w:cs="Arial"/>
          <w:b/>
          <w:sz w:val="24"/>
        </w:rPr>
        <w:t>.</w:t>
      </w:r>
    </w:p>
    <w:p w:rsidR="00A2046C" w:rsidRDefault="00A2046C">
      <w:pPr>
        <w:rPr>
          <w:rFonts w:asciiTheme="minorHAnsi" w:hAnsiTheme="minorHAnsi" w:cs="Arial"/>
          <w:b/>
          <w:sz w:val="24"/>
        </w:rPr>
      </w:pPr>
    </w:p>
    <w:p w:rsidR="00A2046C" w:rsidRDefault="000D4A20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A2046C" w:rsidRDefault="00A2046C">
      <w:pPr>
        <w:rPr>
          <w:rFonts w:asciiTheme="minorHAnsi" w:hAnsiTheme="minorHAnsi" w:cs="Arial"/>
          <w:sz w:val="24"/>
        </w:rPr>
      </w:pPr>
    </w:p>
    <w:p w:rsidR="00A2046C" w:rsidRDefault="000D4A20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6.2.1.- Actividades para a presentación do centro de interese a traballar da forma máis </w:t>
      </w:r>
      <w:proofErr w:type="spellStart"/>
      <w:r>
        <w:rPr>
          <w:rFonts w:asciiTheme="minorHAnsi" w:hAnsiTheme="minorHAnsi" w:cs="Arial"/>
          <w:b/>
          <w:sz w:val="24"/>
        </w:rPr>
        <w:t>chamativa</w:t>
      </w:r>
      <w:proofErr w:type="spellEnd"/>
      <w:r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>
        <w:rPr>
          <w:rFonts w:asciiTheme="minorHAnsi" w:hAnsiTheme="minorHAnsi" w:cs="Arial"/>
          <w:b/>
          <w:sz w:val="24"/>
        </w:rPr>
        <w:t>aprindizaxes</w:t>
      </w:r>
      <w:proofErr w:type="spellEnd"/>
      <w:r>
        <w:rPr>
          <w:rFonts w:asciiTheme="minorHAnsi" w:hAnsiTheme="minorHAnsi" w:cs="Arial"/>
          <w:b/>
          <w:sz w:val="24"/>
        </w:rPr>
        <w:t>, mediante vídeos, lecturas, xogos...</w:t>
      </w:r>
    </w:p>
    <w:p w:rsidR="00A2046C" w:rsidRDefault="00A2046C">
      <w:pPr>
        <w:rPr>
          <w:rFonts w:asciiTheme="minorHAnsi" w:hAnsiTheme="minorHAnsi" w:cs="Arial"/>
          <w:b/>
          <w:sz w:val="24"/>
        </w:rPr>
      </w:pPr>
    </w:p>
    <w:p w:rsidR="00A2046C" w:rsidRDefault="00A2046C">
      <w:pPr>
        <w:widowControl w:val="0"/>
        <w:rPr>
          <w:rFonts w:asciiTheme="minorHAnsi" w:hAnsiTheme="minorHAnsi" w:cs="Arial"/>
          <w:b/>
          <w:sz w:val="24"/>
        </w:rPr>
      </w:pPr>
    </w:p>
    <w:p w:rsidR="00A2046C" w:rsidRDefault="00A2046C">
      <w:pPr>
        <w:widowControl w:val="0"/>
        <w:rPr>
          <w:rFonts w:asciiTheme="minorHAnsi" w:hAnsiTheme="minorHAnsi" w:cs="Arial"/>
          <w:b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6.2.2.-</w:t>
      </w:r>
      <w:r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A2046C" w:rsidRDefault="00A2046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numPr>
          <w:ilvl w:val="0"/>
          <w:numId w:val="6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bCs/>
          <w:sz w:val="24"/>
        </w:rPr>
        <w:t>Informar</w:t>
      </w:r>
      <w:r>
        <w:rPr>
          <w:rFonts w:asciiTheme="minorHAnsi" w:hAnsiTheme="minorHAnsi" w:cs="Arial"/>
          <w:sz w:val="24"/>
        </w:rPr>
        <w:t xml:space="preserve"> aos alumnos/as sobre os novos contidos a tratar, buscándolle </w:t>
      </w:r>
      <w:r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>
        <w:rPr>
          <w:rFonts w:asciiTheme="minorHAnsi" w:hAnsiTheme="minorHAnsi" w:cs="Arial"/>
          <w:sz w:val="24"/>
        </w:rPr>
        <w:t>.</w:t>
      </w:r>
    </w:p>
    <w:p w:rsidR="00A2046C" w:rsidRDefault="000D4A20">
      <w:pPr>
        <w:widowControl w:val="0"/>
        <w:numPr>
          <w:ilvl w:val="0"/>
          <w:numId w:val="6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Facer </w:t>
      </w:r>
      <w:r>
        <w:rPr>
          <w:rFonts w:asciiTheme="minorHAnsi" w:hAnsiTheme="minorHAnsi" w:cs="Arial"/>
          <w:b/>
          <w:bCs/>
          <w:sz w:val="24"/>
        </w:rPr>
        <w:t>preguntas</w:t>
      </w:r>
      <w:r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>
        <w:rPr>
          <w:rFonts w:asciiTheme="minorHAnsi" w:hAnsiTheme="minorHAnsi" w:cs="Arial"/>
          <w:sz w:val="24"/>
        </w:rPr>
        <w:t xml:space="preserve"> teñen sobre o tema.</w:t>
      </w:r>
    </w:p>
    <w:p w:rsidR="00A2046C" w:rsidRDefault="000D4A20">
      <w:pPr>
        <w:widowControl w:val="0"/>
        <w:numPr>
          <w:ilvl w:val="0"/>
          <w:numId w:val="6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Promover a </w:t>
      </w:r>
      <w:proofErr w:type="spellStart"/>
      <w:r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>
        <w:rPr>
          <w:rFonts w:asciiTheme="minorHAnsi" w:hAnsiTheme="minorHAnsi" w:cs="Arial"/>
          <w:b/>
          <w:bCs/>
          <w:sz w:val="24"/>
        </w:rPr>
        <w:t xml:space="preserve"> do alumnado</w:t>
      </w:r>
      <w:r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A2046C" w:rsidRDefault="000D4A20">
      <w:pPr>
        <w:widowControl w:val="0"/>
        <w:numPr>
          <w:ilvl w:val="0"/>
          <w:numId w:val="6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bCs/>
          <w:sz w:val="24"/>
        </w:rPr>
        <w:t>Rexistrar</w:t>
      </w:r>
      <w:r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 xml:space="preserve">6.2.3.- </w:t>
      </w:r>
      <w:r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A2046C" w:rsidRDefault="00A2046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>
        <w:rPr>
          <w:rFonts w:asciiTheme="minorHAnsi" w:hAnsiTheme="minorHAnsi" w:cs="Arial"/>
          <w:b/>
          <w:bCs/>
          <w:sz w:val="24"/>
        </w:rPr>
        <w:t>vias</w:t>
      </w:r>
      <w:proofErr w:type="spellEnd"/>
      <w:r>
        <w:rPr>
          <w:rFonts w:asciiTheme="minorHAnsi" w:hAnsiTheme="minorHAnsi" w:cs="Arial"/>
          <w:b/>
          <w:bCs/>
          <w:sz w:val="24"/>
        </w:rPr>
        <w:t>:</w:t>
      </w:r>
    </w:p>
    <w:p w:rsidR="00A2046C" w:rsidRDefault="00A2046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A2046C" w:rsidRDefault="00A2046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A2046C" w:rsidRDefault="000D4A20">
      <w:pPr>
        <w:widowControl w:val="0"/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sz w:val="24"/>
        </w:rPr>
        <w:t xml:space="preserve">profesor presentará o </w:t>
      </w:r>
      <w:r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A2046C" w:rsidRDefault="000D4A20">
      <w:pPr>
        <w:widowControl w:val="0"/>
        <w:numPr>
          <w:ilvl w:val="0"/>
          <w:numId w:val="4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>
        <w:rPr>
          <w:rFonts w:asciiTheme="minorHAnsi" w:hAnsiTheme="minorHAnsi" w:cs="Arial"/>
          <w:b/>
          <w:bCs/>
          <w:sz w:val="24"/>
        </w:rPr>
        <w:t>resolverán exemplos semellantes</w:t>
      </w:r>
      <w:r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A2046C" w:rsidRDefault="000D4A20">
      <w:pPr>
        <w:widowControl w:val="0"/>
        <w:numPr>
          <w:ilvl w:val="0"/>
          <w:numId w:val="4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Analizaranse con todo o grupo </w:t>
      </w:r>
      <w:r>
        <w:rPr>
          <w:rFonts w:asciiTheme="minorHAnsi" w:hAnsiTheme="minorHAnsi" w:cs="Arial"/>
          <w:b/>
          <w:bCs/>
          <w:sz w:val="24"/>
        </w:rPr>
        <w:t>actividades xa resoltas</w:t>
      </w:r>
      <w:r>
        <w:rPr>
          <w:rFonts w:asciiTheme="minorHAnsi" w:hAnsiTheme="minorHAnsi" w:cs="Arial"/>
          <w:sz w:val="24"/>
        </w:rPr>
        <w:t xml:space="preserve"> (ben ou mal).</w:t>
      </w:r>
    </w:p>
    <w:p w:rsidR="00A2046C" w:rsidRDefault="000D4A20">
      <w:pPr>
        <w:widowControl w:val="0"/>
        <w:numPr>
          <w:ilvl w:val="0"/>
          <w:numId w:val="4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Proporanse </w:t>
      </w:r>
      <w:r>
        <w:rPr>
          <w:rFonts w:asciiTheme="minorHAnsi" w:hAnsiTheme="minorHAnsi" w:cs="Arial"/>
          <w:b/>
          <w:bCs/>
          <w:sz w:val="24"/>
        </w:rPr>
        <w:t>actividades de igual complexidade</w:t>
      </w:r>
      <w:r>
        <w:rPr>
          <w:rFonts w:asciiTheme="minorHAnsi" w:hAnsiTheme="minorHAnsi" w:cs="Arial"/>
          <w:sz w:val="24"/>
        </w:rPr>
        <w:t xml:space="preserve"> cós exemplos do mestre/a para que os alumnos/as os fagan </w:t>
      </w:r>
      <w:r>
        <w:rPr>
          <w:rFonts w:asciiTheme="minorHAnsi" w:hAnsiTheme="minorHAnsi" w:cs="Arial"/>
          <w:b/>
          <w:bCs/>
          <w:sz w:val="24"/>
        </w:rPr>
        <w:t>autonomamente.</w:t>
      </w:r>
    </w:p>
    <w:p w:rsidR="00A2046C" w:rsidRDefault="000D4A20">
      <w:pPr>
        <w:widowControl w:val="0"/>
        <w:numPr>
          <w:ilvl w:val="0"/>
          <w:numId w:val="4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Organizaranse </w:t>
      </w:r>
      <w:r>
        <w:rPr>
          <w:rFonts w:asciiTheme="minorHAnsi" w:hAnsiTheme="minorHAnsi" w:cs="Arial"/>
          <w:b/>
          <w:bCs/>
          <w:sz w:val="24"/>
        </w:rPr>
        <w:t>actividades en pequenos grupos heteroxéneos</w:t>
      </w:r>
      <w:r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>
        <w:rPr>
          <w:rFonts w:asciiTheme="minorHAnsi" w:hAnsiTheme="minorHAnsi" w:cs="Arial"/>
          <w:sz w:val="24"/>
        </w:rPr>
        <w:tab/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>
        <w:rPr>
          <w:rFonts w:asciiTheme="minorHAnsi" w:hAnsiTheme="minorHAnsi" w:cs="Arial"/>
          <w:b/>
          <w:sz w:val="24"/>
        </w:rPr>
        <w:t>guia</w:t>
      </w:r>
      <w:proofErr w:type="spellEnd"/>
      <w:r>
        <w:rPr>
          <w:rFonts w:asciiTheme="minorHAnsi" w:hAnsiTheme="minorHAnsi" w:cs="Arial"/>
          <w:b/>
          <w:sz w:val="24"/>
        </w:rPr>
        <w:t xml:space="preserve"> do profesor:</w:t>
      </w:r>
    </w:p>
    <w:p w:rsidR="00A2046C" w:rsidRDefault="00A2046C">
      <w:pPr>
        <w:rPr>
          <w:rFonts w:asciiTheme="minorHAnsi" w:hAnsiTheme="minorHAnsi" w:cs="Arial"/>
          <w:b/>
          <w:sz w:val="24"/>
        </w:rPr>
      </w:pP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lastRenderedPageBreak/>
        <w:t>Escóllese o tema a traballar (mellor coa participación do alumnado).</w:t>
      </w: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Estúdanse as concepcións previas do alumnado sobre o tema.</w:t>
      </w: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>
        <w:rPr>
          <w:rFonts w:asciiTheme="minorHAnsi" w:hAnsiTheme="minorHAnsi" w:cs="Arial"/>
          <w:sz w:val="24"/>
        </w:rPr>
        <w:t>respostar</w:t>
      </w:r>
      <w:proofErr w:type="spellEnd"/>
      <w:r>
        <w:rPr>
          <w:rFonts w:asciiTheme="minorHAnsi" w:hAnsiTheme="minorHAnsi" w:cs="Arial"/>
          <w:sz w:val="24"/>
        </w:rPr>
        <w:t xml:space="preserve"> as preguntas.</w:t>
      </w: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 alumnado busca a información nas fontes propostas.</w:t>
      </w:r>
    </w:p>
    <w:p w:rsidR="00A2046C" w:rsidRDefault="000D4A20">
      <w:pPr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A2046C" w:rsidRDefault="00A2046C">
      <w:pPr>
        <w:rPr>
          <w:rFonts w:asciiTheme="minorHAnsi" w:hAnsiTheme="minorHAnsi" w:cs="Arial"/>
          <w:b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6.2.4.- Actividades de xeneralización e de aplicación das aprendizaxes adquiridas:</w:t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numPr>
          <w:ilvl w:val="0"/>
          <w:numId w:val="5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>
        <w:rPr>
          <w:rFonts w:asciiTheme="minorHAnsi" w:hAnsiTheme="minorHAnsi" w:cs="Arial"/>
          <w:sz w:val="24"/>
        </w:rPr>
        <w:t>explicitando</w:t>
      </w:r>
      <w:proofErr w:type="spellEnd"/>
      <w:r>
        <w:rPr>
          <w:rFonts w:asciiTheme="minorHAnsi" w:hAnsiTheme="minorHAnsi" w:cs="Arial"/>
          <w:sz w:val="24"/>
        </w:rPr>
        <w:t xml:space="preserve"> os pasos para resolve-la situación.</w:t>
      </w:r>
    </w:p>
    <w:p w:rsidR="00A2046C" w:rsidRDefault="000D4A20">
      <w:pPr>
        <w:widowControl w:val="0"/>
        <w:numPr>
          <w:ilvl w:val="0"/>
          <w:numId w:val="7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A2046C" w:rsidRDefault="000D4A20">
      <w:pPr>
        <w:widowControl w:val="0"/>
        <w:ind w:firstLine="708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</w:t>
      </w:r>
      <w:r>
        <w:rPr>
          <w:rFonts w:asciiTheme="minorHAnsi" w:hAnsiTheme="minorHAnsi" w:cs="Arial"/>
          <w:sz w:val="24"/>
        </w:rPr>
        <w:tab/>
        <w:t>Parecido coas actividades de aprendizaxe.</w:t>
      </w:r>
    </w:p>
    <w:p w:rsidR="00A2046C" w:rsidRDefault="000D4A20">
      <w:pPr>
        <w:widowControl w:val="0"/>
        <w:ind w:firstLine="708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</w:t>
      </w:r>
      <w:r>
        <w:rPr>
          <w:rFonts w:asciiTheme="minorHAnsi" w:hAnsiTheme="minorHAnsi" w:cs="Arial"/>
          <w:sz w:val="24"/>
        </w:rPr>
        <w:tab/>
        <w:t>Número de variables a ter en conta.</w:t>
      </w:r>
    </w:p>
    <w:p w:rsidR="00A2046C" w:rsidRDefault="000D4A20">
      <w:pPr>
        <w:widowControl w:val="0"/>
        <w:ind w:firstLine="708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</w:t>
      </w:r>
      <w:r>
        <w:rPr>
          <w:rFonts w:asciiTheme="minorHAnsi" w:hAnsiTheme="minorHAnsi" w:cs="Arial"/>
          <w:sz w:val="24"/>
        </w:rPr>
        <w:tab/>
        <w:t>Grao de dirección da actividade.</w:t>
      </w:r>
    </w:p>
    <w:p w:rsidR="00A2046C" w:rsidRDefault="000D4A20">
      <w:pPr>
        <w:widowControl w:val="0"/>
        <w:numPr>
          <w:ilvl w:val="0"/>
          <w:numId w:val="7"/>
        </w:numPr>
        <w:spacing w:before="0" w:after="0" w:line="240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A2046C" w:rsidRDefault="00A2046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A2046C" w:rsidRDefault="000D4A20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6.2.5.- Actividades de exercitación e memorización:</w:t>
      </w:r>
    </w:p>
    <w:p w:rsidR="00A2046C" w:rsidRDefault="00A2046C">
      <w:pPr>
        <w:widowControl w:val="0"/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-</w:t>
      </w:r>
      <w:r>
        <w:rPr>
          <w:rFonts w:asciiTheme="minorHAnsi" w:hAnsiTheme="minorHAnsi" w:cs="Arial"/>
          <w:sz w:val="24"/>
        </w:rPr>
        <w:tab/>
        <w:t xml:space="preserve">Organizar </w:t>
      </w:r>
      <w:r>
        <w:rPr>
          <w:rFonts w:asciiTheme="minorHAnsi" w:hAnsiTheme="minorHAnsi" w:cs="Arial"/>
          <w:b/>
          <w:bCs/>
          <w:sz w:val="24"/>
        </w:rPr>
        <w:t>actividades de reforzo</w:t>
      </w:r>
      <w:r>
        <w:rPr>
          <w:rFonts w:asciiTheme="minorHAnsi" w:hAnsiTheme="minorHAnsi" w:cs="Arial"/>
          <w:sz w:val="24"/>
        </w:rPr>
        <w:t xml:space="preserve"> (co mesmo grao de complexidade que as anteriores) e de </w:t>
      </w:r>
      <w:r>
        <w:rPr>
          <w:rFonts w:asciiTheme="minorHAnsi" w:hAnsiTheme="minorHAnsi" w:cs="Arial"/>
          <w:b/>
          <w:bCs/>
          <w:sz w:val="24"/>
        </w:rPr>
        <w:t>ampliación</w:t>
      </w:r>
      <w:r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A2046C" w:rsidRDefault="000D4A20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-</w:t>
      </w:r>
      <w:r>
        <w:rPr>
          <w:rFonts w:asciiTheme="minorHAnsi" w:hAnsiTheme="minorHAnsi" w:cs="Arial"/>
          <w:sz w:val="24"/>
        </w:rPr>
        <w:tab/>
        <w:t xml:space="preserve">Organizar </w:t>
      </w:r>
      <w:r>
        <w:rPr>
          <w:rFonts w:asciiTheme="minorHAnsi" w:hAnsiTheme="minorHAnsi" w:cs="Arial"/>
          <w:b/>
          <w:bCs/>
          <w:sz w:val="24"/>
        </w:rPr>
        <w:t>novas actividades de titoría entre iguais</w:t>
      </w:r>
      <w:r>
        <w:rPr>
          <w:rFonts w:asciiTheme="minorHAnsi" w:hAnsiTheme="minorHAnsi" w:cs="Arial"/>
          <w:sz w:val="24"/>
        </w:rPr>
        <w:t>, actuando os máis competentes como modelos.</w:t>
      </w:r>
    </w:p>
    <w:p w:rsidR="00A2046C" w:rsidRDefault="00A2046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A2046C" w:rsidRDefault="000D4A20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6.2.6.- Actividades de aplicación práctica das aprendizaxes a situacións concretas da vida real (implican resolver situacións problemáticas similares ás presentadas na avaliación das competencias básicas):</w:t>
      </w:r>
    </w:p>
    <w:p w:rsidR="00A2046C" w:rsidRDefault="000D4A20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sz w:val="24"/>
        </w:rPr>
        <w:t>-</w:t>
      </w:r>
      <w:r>
        <w:rPr>
          <w:rFonts w:asciiTheme="minorHAnsi" w:hAnsiTheme="minorHAnsi" w:cs="Arial"/>
          <w:sz w:val="24"/>
        </w:rPr>
        <w:tab/>
        <w:t xml:space="preserve">Propoñer algún </w:t>
      </w:r>
      <w:r>
        <w:rPr>
          <w:rFonts w:asciiTheme="minorHAnsi" w:hAnsiTheme="minorHAnsi" w:cs="Arial"/>
          <w:b/>
          <w:bCs/>
          <w:sz w:val="24"/>
        </w:rPr>
        <w:t>traballo que leve consigo algún tipo de produto,</w:t>
      </w:r>
      <w:r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>
        <w:rPr>
          <w:rFonts w:asciiTheme="minorHAnsi" w:hAnsiTheme="minorHAnsi" w:cs="Arial"/>
          <w:sz w:val="24"/>
        </w:rPr>
        <w:t>cartel-mural</w:t>
      </w:r>
      <w:proofErr w:type="spellEnd"/>
      <w:r>
        <w:rPr>
          <w:rFonts w:asciiTheme="minorHAnsi" w:hAnsiTheme="minorHAnsi" w:cs="Arial"/>
          <w:sz w:val="24"/>
        </w:rPr>
        <w:t xml:space="preserve"> resume, exposición ó grupo clase..... Proporanse varios </w:t>
      </w:r>
      <w:r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A2046C" w:rsidRDefault="00A2046C">
      <w:pPr>
        <w:ind w:firstLine="0"/>
        <w:rPr>
          <w:rFonts w:asciiTheme="minorHAnsi" w:hAnsiTheme="minorHAnsi"/>
          <w:sz w:val="24"/>
          <w:lang w:val="es-ES" w:eastAsia="gl-ES"/>
        </w:rPr>
      </w:pPr>
    </w:p>
    <w:p w:rsidR="00A2046C" w:rsidRDefault="00A2046C">
      <w:pPr>
        <w:rPr>
          <w:rFonts w:asciiTheme="minorHAnsi" w:hAnsiTheme="minorHAnsi"/>
          <w:sz w:val="24"/>
          <w:lang w:val="es-ES" w:eastAsia="gl-ES"/>
        </w:rPr>
      </w:pPr>
    </w:p>
    <w:p w:rsidR="00A2046C" w:rsidRDefault="000D4A20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s-ES" w:eastAsia="gl-ES"/>
        </w:rPr>
        <w:t xml:space="preserve">7.- </w:t>
      </w:r>
      <w:r>
        <w:rPr>
          <w:rFonts w:asciiTheme="minorHAnsi" w:hAnsiTheme="minorHAnsi"/>
          <w:b/>
          <w:sz w:val="24"/>
          <w:szCs w:val="24"/>
          <w:lang w:eastAsia="gl-ES"/>
        </w:rPr>
        <w:t xml:space="preserve">Materiais e recursos didácticos. </w:t>
      </w:r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Theme="minorHAnsi" w:hAnsiTheme="minorHAnsi"/>
          <w:sz w:val="24"/>
          <w:lang w:val="es-ES"/>
        </w:rPr>
      </w:pPr>
      <w:r>
        <w:rPr>
          <w:rFonts w:asciiTheme="minorHAnsi" w:hAnsiTheme="minorHAnsi"/>
          <w:sz w:val="24"/>
          <w:lang w:val="es-ES"/>
        </w:rPr>
        <w:t>Libro de texto: VALORES. Sexto de Primaria</w:t>
      </w:r>
      <w:proofErr w:type="gramStart"/>
      <w:r>
        <w:rPr>
          <w:rFonts w:asciiTheme="minorHAnsi" w:hAnsiTheme="minorHAnsi"/>
          <w:sz w:val="24"/>
          <w:lang w:val="es-ES"/>
        </w:rPr>
        <w:t>..</w:t>
      </w:r>
      <w:proofErr w:type="gramEnd"/>
      <w:r>
        <w:rPr>
          <w:rFonts w:asciiTheme="minorHAnsi" w:hAnsiTheme="minorHAnsi"/>
          <w:sz w:val="24"/>
          <w:lang w:val="es-ES"/>
        </w:rPr>
        <w:t xml:space="preserve">  Editorial VICENS VIVES. </w:t>
      </w: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</w:pPr>
      <w:r>
        <w:rPr>
          <w:rFonts w:asciiTheme="minorHAnsi" w:hAnsiTheme="minorHAnsi"/>
          <w:sz w:val="24"/>
          <w:lang w:val="es-ES"/>
        </w:rPr>
        <w:t xml:space="preserve">Recursos </w:t>
      </w:r>
      <w:proofErr w:type="spellStart"/>
      <w:r>
        <w:rPr>
          <w:rFonts w:asciiTheme="minorHAnsi" w:hAnsiTheme="minorHAnsi"/>
          <w:sz w:val="24"/>
          <w:lang w:val="es-ES"/>
        </w:rPr>
        <w:t>fotocopiables</w:t>
      </w:r>
      <w:proofErr w:type="spellEnd"/>
      <w:r>
        <w:rPr>
          <w:rFonts w:asciiTheme="minorHAnsi" w:hAnsiTheme="minorHAnsi"/>
          <w:sz w:val="24"/>
          <w:lang w:val="es-ES"/>
        </w:rPr>
        <w:t xml:space="preserve"> con actividades de </w:t>
      </w:r>
      <w:proofErr w:type="spellStart"/>
      <w:r>
        <w:rPr>
          <w:rFonts w:asciiTheme="minorHAnsi" w:hAnsiTheme="minorHAnsi"/>
          <w:sz w:val="24"/>
          <w:lang w:val="es-ES"/>
        </w:rPr>
        <w:t>reforzo</w:t>
      </w:r>
      <w:proofErr w:type="spellEnd"/>
      <w:r>
        <w:rPr>
          <w:rFonts w:asciiTheme="minorHAnsi" w:hAnsiTheme="minorHAnsi"/>
          <w:sz w:val="24"/>
          <w:lang w:val="es-ES"/>
        </w:rPr>
        <w:t xml:space="preserve"> e de ampliación. </w:t>
      </w:r>
      <w:proofErr w:type="spellStart"/>
      <w:r>
        <w:rPr>
          <w:rFonts w:asciiTheme="minorHAnsi" w:hAnsiTheme="minorHAnsi"/>
          <w:sz w:val="24"/>
          <w:lang w:val="es-ES"/>
        </w:rPr>
        <w:t>Pośters</w:t>
      </w:r>
      <w:proofErr w:type="spellEnd"/>
      <w:r>
        <w:rPr>
          <w:rFonts w:asciiTheme="minorHAnsi" w:hAnsiTheme="minorHAnsi"/>
          <w:sz w:val="24"/>
          <w:lang w:val="es-ES"/>
        </w:rPr>
        <w:t xml:space="preserve"> e láminas.</w:t>
      </w: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Theme="minorHAnsi" w:hAnsiTheme="minorHAnsi"/>
          <w:sz w:val="24"/>
          <w:lang w:val="es-ES"/>
        </w:rPr>
      </w:pPr>
      <w:r>
        <w:rPr>
          <w:rFonts w:asciiTheme="minorHAnsi" w:hAnsiTheme="minorHAnsi"/>
          <w:sz w:val="24"/>
          <w:lang w:val="es-ES"/>
        </w:rPr>
        <w:t xml:space="preserve">Libro </w:t>
      </w:r>
      <w:proofErr w:type="spellStart"/>
      <w:r>
        <w:rPr>
          <w:rFonts w:asciiTheme="minorHAnsi" w:hAnsiTheme="minorHAnsi"/>
          <w:sz w:val="24"/>
          <w:lang w:val="es-ES"/>
        </w:rPr>
        <w:t>dixital</w:t>
      </w:r>
      <w:proofErr w:type="spellEnd"/>
      <w:r>
        <w:rPr>
          <w:rFonts w:asciiTheme="minorHAnsi" w:hAnsiTheme="minorHAnsi"/>
          <w:sz w:val="24"/>
          <w:lang w:val="es-ES"/>
        </w:rPr>
        <w:t xml:space="preserve"> para o profesor.</w:t>
      </w: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</w:pPr>
      <w:r>
        <w:rPr>
          <w:rFonts w:asciiTheme="minorHAnsi" w:hAnsiTheme="minorHAnsi"/>
          <w:sz w:val="24"/>
          <w:lang w:val="es-ES"/>
        </w:rPr>
        <w:t>Internet</w:t>
      </w:r>
    </w:p>
    <w:p w:rsidR="00A2046C" w:rsidRDefault="005738EF">
      <w:pPr>
        <w:widowControl w:val="0"/>
        <w:numPr>
          <w:ilvl w:val="0"/>
          <w:numId w:val="9"/>
        </w:numPr>
        <w:tabs>
          <w:tab w:val="left" w:pos="720"/>
        </w:tabs>
        <w:suppressAutoHyphens/>
      </w:pPr>
      <w:r>
        <w:rPr>
          <w:rFonts w:asciiTheme="minorHAnsi" w:hAnsiTheme="minorHAnsi"/>
          <w:sz w:val="24"/>
          <w:lang w:val="es-ES"/>
        </w:rPr>
        <w:t>Aula Ab</w:t>
      </w:r>
      <w:r w:rsidR="000D4A20">
        <w:rPr>
          <w:rFonts w:asciiTheme="minorHAnsi" w:hAnsiTheme="minorHAnsi"/>
          <w:sz w:val="24"/>
          <w:lang w:val="es-ES"/>
        </w:rPr>
        <w:t>alar</w:t>
      </w: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Theme="minorHAnsi" w:hAnsiTheme="minorHAnsi"/>
          <w:sz w:val="24"/>
          <w:lang w:val="es-ES"/>
        </w:rPr>
      </w:pPr>
      <w:r>
        <w:rPr>
          <w:rFonts w:asciiTheme="minorHAnsi" w:hAnsiTheme="minorHAnsi"/>
          <w:sz w:val="24"/>
          <w:lang w:val="es-ES"/>
        </w:rPr>
        <w:t>Guía didáctica.</w:t>
      </w:r>
    </w:p>
    <w:p w:rsidR="00A2046C" w:rsidRDefault="000D4A20">
      <w:pPr>
        <w:widowControl w:val="0"/>
        <w:numPr>
          <w:ilvl w:val="0"/>
          <w:numId w:val="9"/>
        </w:numPr>
        <w:tabs>
          <w:tab w:val="left" w:pos="720"/>
        </w:tabs>
        <w:suppressAutoHyphens/>
      </w:pPr>
      <w:r>
        <w:rPr>
          <w:rFonts w:asciiTheme="minorHAnsi" w:hAnsiTheme="minorHAnsi"/>
          <w:sz w:val="24"/>
          <w:lang w:val="es-ES"/>
        </w:rPr>
        <w:t>Recursos da biblioteca escolar, periódicos, revistas...</w:t>
      </w:r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pStyle w:val="TOC1"/>
        <w:tabs>
          <w:tab w:val="left" w:pos="440"/>
          <w:tab w:val="right" w:leader="underscore" w:pos="8494"/>
        </w:tabs>
      </w:pPr>
      <w:r>
        <w:rPr>
          <w:rFonts w:asciiTheme="minorHAnsi" w:hAnsiTheme="minorHAnsi"/>
          <w:b/>
          <w:sz w:val="24"/>
          <w:szCs w:val="24"/>
        </w:rPr>
        <w:t xml:space="preserve">8.- </w:t>
      </w:r>
      <w:hyperlink w:anchor="__RefHeading___Toc417554252">
        <w:r>
          <w:rPr>
            <w:rStyle w:val="Ligazndainternet"/>
            <w:rFonts w:asciiTheme="minorHAnsi" w:hAnsiTheme="minorHAnsi"/>
            <w:b/>
            <w:sz w:val="24"/>
            <w:szCs w:val="24"/>
            <w:lang w:eastAsia="gl-ES"/>
          </w:rPr>
          <w:t xml:space="preserve">Procedemento para a avaliación inicial </w:t>
        </w:r>
      </w:hyperlink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A avaliación in</w:t>
      </w:r>
      <w:r w:rsidR="005738EF">
        <w:rPr>
          <w:rFonts w:asciiTheme="minorHAnsi" w:hAnsiTheme="minorHAnsi"/>
          <w:sz w:val="24"/>
          <w:lang w:eastAsia="zh-CN"/>
        </w:rPr>
        <w:t>icial levarase a cabo entre o 11</w:t>
      </w:r>
      <w:r>
        <w:rPr>
          <w:rFonts w:asciiTheme="minorHAnsi" w:hAnsiTheme="minorHAnsi"/>
          <w:sz w:val="24"/>
          <w:lang w:eastAsia="zh-CN"/>
        </w:rPr>
        <w:t xml:space="preserve"> e 0 30 de setembro. Farase en base ás seguintes accións: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>
        <w:rPr>
          <w:rFonts w:asciiTheme="minorHAnsi" w:hAnsiTheme="minorHAnsi"/>
          <w:sz w:val="24"/>
          <w:lang w:eastAsia="zh-CN"/>
        </w:rPr>
        <w:t>psicopedagóxicos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lastRenderedPageBreak/>
        <w:t>Realización de probas específicas de avaliación inicial elaboradas previamente polo profesorado en base aos estándares de aprendizaxe do curso anterior.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A2046C" w:rsidRDefault="000D4A20">
      <w:pPr>
        <w:numPr>
          <w:ilvl w:val="0"/>
          <w:numId w:val="1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A2046C" w:rsidRDefault="00A2046C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A2046C" w:rsidRDefault="000D4A20">
      <w:pPr>
        <w:pStyle w:val="TOC1"/>
        <w:tabs>
          <w:tab w:val="left" w:pos="440"/>
          <w:tab w:val="right" w:leader="underscore" w:pos="8494"/>
        </w:tabs>
      </w:pPr>
      <w:r>
        <w:rPr>
          <w:rFonts w:asciiTheme="minorHAnsi" w:hAnsiTheme="minorHAnsi"/>
          <w:b/>
          <w:sz w:val="24"/>
          <w:szCs w:val="24"/>
        </w:rPr>
        <w:t xml:space="preserve">9.- </w:t>
      </w:r>
      <w:hyperlink w:anchor="__RefHeading___Toc417554253">
        <w:r>
          <w:rPr>
            <w:rStyle w:val="Ligazndainternet"/>
            <w:rFonts w:asciiTheme="minorHAnsi" w:hAnsiTheme="minorHAnsi"/>
            <w:b/>
            <w:sz w:val="24"/>
            <w:szCs w:val="24"/>
            <w:lang w:eastAsia="gl-ES"/>
          </w:rPr>
          <w:t>Procedemento de avaliación continua.</w:t>
        </w:r>
      </w:hyperlink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colexiada.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Theme="minorHAnsi" w:hAnsiTheme="minorHAnsi"/>
          <w:sz w:val="24"/>
        </w:rPr>
        <w:t>oral…</w:t>
      </w:r>
      <w:proofErr w:type="spellEnd"/>
      <w:r>
        <w:rPr>
          <w:rFonts w:asciiTheme="minorHAnsi" w:hAnsiTheme="minorHAnsi"/>
          <w:sz w:val="24"/>
        </w:rPr>
        <w:t>), probas escritas periódicas, esforzo e actitude.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>
        <w:rPr>
          <w:rFonts w:asciiTheme="minorHAnsi" w:hAnsiTheme="minorHAnsi"/>
          <w:sz w:val="24"/>
        </w:rPr>
        <w:t>diversidad</w:t>
      </w:r>
      <w:proofErr w:type="spellEnd"/>
      <w:r>
        <w:rPr>
          <w:rFonts w:asciiTheme="minorHAnsi" w:hAnsiTheme="minorHAns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Esta información curricular será incluída polo titor no expediente académico.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Procedemento para a toma de decisión da promoción de nivel: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Theme="minorHAnsi" w:hAnsiTheme="minorHAnsi"/>
          <w:sz w:val="24"/>
        </w:rPr>
        <w:t xml:space="preserve">Ao finalizar o curso, o equipo docente de nivel, reunido en sesión de avaliación final, deberá decidir sobre a promoción de cada un dos alumnos e alumnas ao curso seguinte.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Theme="minorHAnsi" w:hAnsiTheme="minorHAnsi"/>
          <w:sz w:val="24"/>
        </w:rPr>
        <w:t xml:space="preserve">A decisión debe ser </w:t>
      </w:r>
      <w:proofErr w:type="spellStart"/>
      <w:r>
        <w:rPr>
          <w:rFonts w:asciiTheme="minorHAnsi" w:hAnsiTheme="minorHAnsi"/>
          <w:sz w:val="24"/>
        </w:rPr>
        <w:t>consensuada</w:t>
      </w:r>
      <w:proofErr w:type="spellEnd"/>
      <w:r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A2046C" w:rsidRDefault="000D4A20">
      <w:pPr>
        <w:ind w:firstLine="0"/>
        <w:rPr>
          <w:rFonts w:asciiTheme="minorHAnsi" w:hAnsiTheme="minorHAns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Theme="minorHAnsi" w:hAnsiTheme="minorHAnsi"/>
          <w:sz w:val="24"/>
        </w:rPr>
        <w:t xml:space="preserve">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pStyle w:val="TO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10.- Medidas de atención á diversidade  </w:t>
      </w:r>
    </w:p>
    <w:p w:rsidR="00A2046C" w:rsidRDefault="00A2046C">
      <w:pPr>
        <w:ind w:firstLine="0"/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Ás clases de Valores asistirá, como norma xeral, todo o alumnado do grupo, sen que ninguén saia a recibir apoio fóra de aula. Tampouco contarán, habitualmente, con ningún profesorado de apoio. Polo tanto, as medidas fundamentais de atención á diversidade que se poñerán en marcha serán aquelas que axuden a xestionar o grupo completo tendo en conta, na maior medida posible, as necesidades específicas de cada un dos seus integrantes. 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 na programación de aula ou na programación de cada unha das unidades didácticas concretaranse medidas específicas para desenvolver ao longo do curso, entre as que poderían contemplarse, entre outras:</w:t>
      </w:r>
    </w:p>
    <w:p w:rsidR="00A2046C" w:rsidRDefault="00A2046C">
      <w:pPr>
        <w:ind w:firstLine="0"/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Priorizar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lastRenderedPageBreak/>
        <w:t>Planificar actividades de libre execución por parte dos alumnos segundo os seus intereses.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>
        <w:rPr>
          <w:rFonts w:asciiTheme="minorHAnsi" w:hAnsiTheme="minorHAnsi"/>
          <w:sz w:val="24"/>
          <w:lang w:eastAsia="zh-CN"/>
        </w:rPr>
        <w:t>significatividade</w:t>
      </w:r>
      <w:proofErr w:type="spellEnd"/>
      <w:r>
        <w:rPr>
          <w:rFonts w:asciiTheme="minorHAnsi" w:hAnsiTheme="minorHAnsi"/>
          <w:sz w:val="24"/>
          <w:lang w:eastAsia="zh-CN"/>
        </w:rPr>
        <w:t>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Ubicación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Plantexar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Priorizar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>
        <w:rPr>
          <w:rFonts w:asciiTheme="minorHAnsi" w:hAnsiTheme="minorHAnsi"/>
          <w:sz w:val="24"/>
          <w:lang w:eastAsia="zh-CN"/>
        </w:rPr>
        <w:t>neae</w:t>
      </w:r>
      <w:proofErr w:type="spellEnd"/>
      <w:r>
        <w:rPr>
          <w:rFonts w:asciiTheme="minorHAnsi" w:hAnsiTheme="minorHAnsi"/>
          <w:sz w:val="24"/>
          <w:lang w:eastAsia="zh-CN"/>
        </w:rPr>
        <w:t>).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>
        <w:rPr>
          <w:rFonts w:asciiTheme="minorHAnsi" w:hAnsiTheme="minorHAnsi"/>
          <w:sz w:val="24"/>
          <w:lang w:eastAsia="zh-CN"/>
        </w:rPr>
        <w:t>neae</w:t>
      </w:r>
      <w:proofErr w:type="spellEnd"/>
      <w:r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>
        <w:rPr>
          <w:rFonts w:asciiTheme="minorHAnsi" w:hAnsiTheme="minorHAnsi"/>
          <w:sz w:val="24"/>
          <w:lang w:eastAsia="zh-CN"/>
        </w:rPr>
        <w:t>interdisciplinar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>
        <w:rPr>
          <w:rFonts w:asciiTheme="minorHAnsi" w:hAnsiTheme="minorHAnsi"/>
          <w:sz w:val="24"/>
          <w:lang w:eastAsia="zh-CN"/>
        </w:rPr>
        <w:t>grupais</w:t>
      </w:r>
      <w:proofErr w:type="spellEnd"/>
      <w:r>
        <w:rPr>
          <w:rFonts w:asciiTheme="minorHAnsi" w:hAnsiTheme="minorHAnsi"/>
          <w:sz w:val="24"/>
          <w:lang w:eastAsia="zh-CN"/>
        </w:rPr>
        <w:t>, …)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Plantexar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>
        <w:rPr>
          <w:rFonts w:asciiTheme="minorHAnsi" w:hAnsiTheme="minorHAnsi"/>
          <w:sz w:val="24"/>
          <w:lang w:eastAsia="zh-CN"/>
        </w:rPr>
        <w:t>secuenciar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>
        <w:rPr>
          <w:rFonts w:asciiTheme="minorHAnsi" w:hAnsiTheme="minorHAnsi"/>
          <w:sz w:val="24"/>
          <w:lang w:eastAsia="zh-CN"/>
        </w:rPr>
        <w:t>TICs</w:t>
      </w:r>
      <w:proofErr w:type="spellEnd"/>
      <w:r>
        <w:rPr>
          <w:rFonts w:asciiTheme="minorHAnsi" w:hAnsiTheme="minorHAnsi"/>
          <w:sz w:val="24"/>
          <w:lang w:eastAsia="zh-CN"/>
        </w:rPr>
        <w:t>, …)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A2046C" w:rsidRDefault="000D4A20">
      <w:pPr>
        <w:numPr>
          <w:ilvl w:val="0"/>
          <w:numId w:val="3"/>
        </w:numPr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lastRenderedPageBreak/>
        <w:t>Contratos didácticos co alumnado e coas familias.</w:t>
      </w:r>
    </w:p>
    <w:p w:rsidR="00A2046C" w:rsidRDefault="00A2046C">
      <w:pPr>
        <w:rPr>
          <w:rFonts w:asciiTheme="minorHAnsi" w:hAnsiTheme="minorHAnsi"/>
          <w:sz w:val="24"/>
          <w:lang w:eastAsia="zh-CN"/>
        </w:rPr>
      </w:pPr>
    </w:p>
    <w:p w:rsidR="00A2046C" w:rsidRDefault="000D4A2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11. Avaliación do proceso de ensino e da práctica docente</w:t>
      </w:r>
    </w:p>
    <w:p w:rsidR="00A2046C" w:rsidRDefault="00A2046C">
      <w:pPr>
        <w:rPr>
          <w:rFonts w:asciiTheme="minorHAnsi" w:hAnsiTheme="minorHAnsi" w:cs="Arial"/>
          <w:b/>
          <w:bCs/>
          <w:sz w:val="24"/>
        </w:rPr>
      </w:pPr>
    </w:p>
    <w:p w:rsidR="00A2046C" w:rsidRDefault="000D4A20">
      <w:pPr>
        <w:rPr>
          <w:rFonts w:asciiTheme="minorHAnsi" w:hAnsiTheme="minorHAnsi"/>
          <w:sz w:val="24"/>
        </w:rPr>
      </w:pPr>
      <w:bookmarkStart w:id="0" w:name="_Toc440355816"/>
      <w:bookmarkStart w:id="1" w:name="_Toc433099662"/>
      <w:bookmarkEnd w:id="0"/>
      <w:bookmarkEnd w:id="1"/>
      <w:r>
        <w:rPr>
          <w:rFonts w:asciiTheme="minorHAnsi" w:hAnsiTheme="minorHAnsi"/>
          <w:sz w:val="24"/>
        </w:rPr>
        <w:t>Indicadores de logro do proceso de ensino</w:t>
      </w:r>
    </w:p>
    <w:p w:rsidR="00A2046C" w:rsidRDefault="00A2046C">
      <w:pPr>
        <w:rPr>
          <w:rFonts w:asciiTheme="minorHAnsi" w:hAnsiTheme="minorHAnsi"/>
          <w:b/>
          <w:bCs/>
          <w:sz w:val="24"/>
        </w:rPr>
      </w:pPr>
    </w:p>
    <w:p w:rsidR="00A2046C" w:rsidRDefault="000D4A20">
      <w:pPr>
        <w:rPr>
          <w:rFonts w:asciiTheme="minorHAnsi" w:hAnsiTheme="minorHAnsi"/>
          <w:sz w:val="24"/>
          <w:lang w:val="pt-PT"/>
        </w:rPr>
      </w:pPr>
      <w:r>
        <w:rPr>
          <w:rFonts w:asciiTheme="minorHAnsi" w:hAnsiTheme="minorHAnsi"/>
          <w:sz w:val="24"/>
          <w:lang w:val="pt-PT"/>
        </w:rPr>
        <w:lastRenderedPageBreak/>
        <w:br/>
      </w:r>
      <w:r w:rsidR="000A2DF4" w:rsidRPr="000A2DF4">
        <w:pict>
          <v:rect id="_x0000_s1026" style="position:absolute;left:0;text-align:left;margin-left:17.65pt;margin-top:.05pt;width:684.9pt;height:301.5pt;z-index:251657728;mso-wrap-distance-left:7.05pt;mso-wrap-distance-right:7.05pt;mso-position-horizontal-relative:text;mso-position-vertical-relative:text">
            <v:textbox inset="0,0,0,0">
              <w:txbxContent>
                <w:tbl>
                  <w:tblPr>
                    <w:tblW w:w="13698" w:type="dxa"/>
                    <w:tblInd w:w="70" w:type="dxa"/>
                    <w:tblBorders>
                      <w:right w:val="single" w:sz="4" w:space="0" w:color="00000A"/>
                      <w:insideV w:val="single" w:sz="4" w:space="0" w:color="00000A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0603"/>
                    <w:gridCol w:w="774"/>
                    <w:gridCol w:w="773"/>
                    <w:gridCol w:w="772"/>
                    <w:gridCol w:w="776"/>
                  </w:tblGrid>
                  <w:tr w:rsidR="00A2046C">
                    <w:trPr>
                      <w:trHeight w:val="259"/>
                    </w:trPr>
                    <w:tc>
                      <w:tcPr>
                        <w:tcW w:w="10603" w:type="dxa"/>
                        <w:tcBorders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A2046C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  <w:tc>
                      <w:tcPr>
                        <w:tcW w:w="3095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center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Escala</w:t>
                        </w:r>
                      </w:p>
                    </w:tc>
                  </w:tr>
                  <w:tr w:rsidR="00A2046C">
                    <w:trPr>
                      <w:trHeight w:val="259"/>
                    </w:trPr>
                    <w:tc>
                      <w:tcPr>
                        <w:tcW w:w="1060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A2046C">
                        <w:pPr>
                          <w:rPr>
                            <w:rFonts w:asciiTheme="minorHAnsi" w:hAnsiTheme="minorHAnsi"/>
                            <w:b/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4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1. O nivel de dificultade foi adecuado ás características do alumnado.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2. Conseguiuse crear un conflito cognitivo que favoreceu a aprendizaxe.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3. Conseguiuse motivar para lograr a actividade intelectual e física do alumnado.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4. Conseguiuse a participación activa de todo o alumnado.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5. Contouse co apoio e coa implicación das familias no traballo do alumnado.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6. Mantívose un contacto periódico coa familia por parte do profesorado.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7. Adoptáronse as medidas curriculares adecuadas para atender ao alumnado con NEAE.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8. Adoptáronse as medidas organizativas adecuadas para atender ao alumnado con NEAE.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9. Atendeuse adecuadamente á diversidade do alumnado.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10. Usáronse distintos instrumentos de avaliación.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11. Dáse un peso real á observación do traballo na aula.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</w:rPr>
                          <w:t> </w:t>
                        </w:r>
                      </w:p>
                    </w:tc>
                  </w:tr>
                  <w:tr w:rsidR="00A2046C">
                    <w:trPr>
                      <w:trHeight w:val="346"/>
                    </w:trPr>
                    <w:tc>
                      <w:tcPr>
                        <w:tcW w:w="106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65" w:type="dxa"/>
                        </w:tcMar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12. Valorouse adecuadamente o traballo colaborativo do alumnado dentro do grupo.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3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vAlign w:val="bottom"/>
                      </w:tcPr>
                      <w:p w:rsidR="00A2046C" w:rsidRDefault="000D4A20">
                        <w:r>
                          <w:rPr>
                            <w:rFonts w:asciiTheme="minorHAnsi" w:hAnsiTheme="minorHAnsi"/>
                            <w:sz w:val="24"/>
                            <w:lang w:val="pt-PT"/>
                          </w:rPr>
                          <w:t> </w:t>
                        </w:r>
                      </w:p>
                    </w:tc>
                  </w:tr>
                </w:tbl>
                <w:p w:rsidR="00A2046C" w:rsidRDefault="00A2046C"/>
              </w:txbxContent>
            </v:textbox>
            <w10:wrap type="square"/>
          </v:rect>
        </w:pict>
      </w:r>
    </w:p>
    <w:p w:rsidR="00A2046C" w:rsidRDefault="000D4A20">
      <w:pPr>
        <w:rPr>
          <w:rFonts w:asciiTheme="minorHAnsi" w:hAnsiTheme="minorHAnsi"/>
          <w:sz w:val="24"/>
        </w:rPr>
      </w:pPr>
      <w:bookmarkStart w:id="2" w:name="_Toc440355817"/>
      <w:bookmarkStart w:id="3" w:name="_Toc433099663"/>
      <w:r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</w:p>
    <w:tbl>
      <w:tblPr>
        <w:tblW w:w="13784" w:type="dxa"/>
        <w:tblInd w:w="354" w:type="dxa"/>
        <w:tblBorders>
          <w:right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A2046C">
        <w:trPr>
          <w:trHeight w:val="265"/>
        </w:trPr>
        <w:tc>
          <w:tcPr>
            <w:tcW w:w="10639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:rsidR="00A2046C" w:rsidRDefault="00A2046C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046C" w:rsidRDefault="00A2046C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2. Ofrécense a cada alumno/a as explicacións individualizadas que precisa.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10. Préstase atención aos elementos transversais. 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>
              <w:rPr>
                <w:rFonts w:asciiTheme="minorHAnsi" w:hAnsiTheme="minorHAnsi"/>
                <w:sz w:val="24"/>
              </w:rPr>
              <w:t>etc</w:t>
            </w:r>
            <w:proofErr w:type="spellEnd"/>
            <w:r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354"/>
        </w:trPr>
        <w:tc>
          <w:tcPr>
            <w:tcW w:w="10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16. Avalíase a eficacia dos programas de apoio, reforzo, recuperación, </w:t>
            </w:r>
            <w:proofErr w:type="spellStart"/>
            <w:r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A2046C" w:rsidRDefault="00A2046C">
      <w:pPr>
        <w:rPr>
          <w:rFonts w:asciiTheme="minorHAnsi" w:hAnsiTheme="minorHAnsi"/>
          <w:sz w:val="24"/>
        </w:rPr>
      </w:pPr>
    </w:p>
    <w:p w:rsidR="00A2046C" w:rsidRDefault="00A2046C">
      <w:pPr>
        <w:rPr>
          <w:rFonts w:asciiTheme="minorHAnsi" w:hAnsiTheme="minorHAnsi"/>
          <w:sz w:val="24"/>
        </w:rPr>
      </w:pPr>
      <w:bookmarkStart w:id="4" w:name="_Toc440355818"/>
      <w:bookmarkStart w:id="5" w:name="_Toc433099664"/>
      <w:bookmarkEnd w:id="4"/>
      <w:bookmarkEnd w:id="5"/>
    </w:p>
    <w:p w:rsidR="00A2046C" w:rsidRDefault="000D4A2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12. Avaliación da programación didáctica</w:t>
      </w:r>
    </w:p>
    <w:p w:rsidR="00A2046C" w:rsidRDefault="00A2046C">
      <w:pPr>
        <w:rPr>
          <w:rFonts w:asciiTheme="minorHAnsi" w:hAnsiTheme="minorHAnsi"/>
          <w:b/>
          <w:sz w:val="24"/>
        </w:rPr>
      </w:pPr>
    </w:p>
    <w:p w:rsidR="00A2046C" w:rsidRDefault="000D4A2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Periodicidade coa que se revisará: cada ano, a principio de curso</w:t>
      </w:r>
    </w:p>
    <w:p w:rsidR="00A2046C" w:rsidRDefault="00A2046C">
      <w:pPr>
        <w:rPr>
          <w:rFonts w:asciiTheme="minorHAnsi" w:hAnsiTheme="minorHAnsi"/>
          <w:sz w:val="24"/>
        </w:rPr>
      </w:pPr>
    </w:p>
    <w:p w:rsidR="00A2046C" w:rsidRDefault="000D4A20">
      <w:pPr>
        <w:rPr>
          <w:rFonts w:asciiTheme="minorHAnsi" w:hAnsiTheme="minorHAnsi"/>
          <w:sz w:val="24"/>
        </w:rPr>
      </w:pPr>
      <w:bookmarkStart w:id="6" w:name="_Toc440355820"/>
      <w:r>
        <w:rPr>
          <w:rFonts w:asciiTheme="minorHAnsi" w:hAnsiTheme="minorHAnsi"/>
          <w:sz w:val="24"/>
        </w:rPr>
        <w:t>Indicadores</w:t>
      </w:r>
      <w:bookmarkEnd w:id="6"/>
    </w:p>
    <w:tbl>
      <w:tblPr>
        <w:tblW w:w="13641" w:type="dxa"/>
        <w:tblInd w:w="354" w:type="dxa"/>
        <w:tblBorders>
          <w:right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11212"/>
        <w:gridCol w:w="628"/>
        <w:gridCol w:w="586"/>
        <w:gridCol w:w="587"/>
        <w:gridCol w:w="628"/>
      </w:tblGrid>
      <w:tr w:rsidR="00A2046C">
        <w:trPr>
          <w:trHeight w:val="293"/>
        </w:trPr>
        <w:tc>
          <w:tcPr>
            <w:tcW w:w="11212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A2046C">
        <w:trPr>
          <w:trHeight w:val="334"/>
        </w:trPr>
        <w:tc>
          <w:tcPr>
            <w:tcW w:w="11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A204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dos estándares para cada avaliación.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dos estándares mínimos para a promoción do alumnado.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 libro de texto.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da proba de avaliación inicial.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Adecuación das pautas xerais establecidas para a avaliación continua. 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>
              <w:rPr>
                <w:rFonts w:asciiTheme="minorHAnsi" w:hAnsiTheme="minorHAnsi"/>
                <w:sz w:val="24"/>
              </w:rPr>
              <w:t>etc</w:t>
            </w:r>
            <w:proofErr w:type="spellEnd"/>
            <w:r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lastRenderedPageBreak/>
              <w:t>Grao de desenvolvemento das actividades complementarias e extraescolares previstas.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 </w:t>
            </w:r>
          </w:p>
        </w:tc>
      </w:tr>
      <w:tr w:rsidR="00A2046C">
        <w:trPr>
          <w:trHeight w:val="293"/>
        </w:trPr>
        <w:tc>
          <w:tcPr>
            <w:tcW w:w="1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2046C" w:rsidRDefault="000D4A20">
            <w:pPr>
              <w:rPr>
                <w:rFonts w:asciiTheme="minorHAnsi" w:hAnsiTheme="minorHAnsi"/>
                <w:sz w:val="24"/>
                <w:lang w:val="pt-PT"/>
              </w:rPr>
            </w:pPr>
            <w:r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A2046C" w:rsidRDefault="00A2046C">
      <w:pPr>
        <w:rPr>
          <w:rFonts w:asciiTheme="minorHAnsi" w:hAnsiTheme="minorHAnsi"/>
          <w:sz w:val="24"/>
          <w:lang w:val="pt-PT"/>
        </w:rPr>
      </w:pPr>
    </w:p>
    <w:p w:rsidR="00A2046C" w:rsidRDefault="00A2046C">
      <w:pPr>
        <w:ind w:firstLine="0"/>
      </w:pPr>
    </w:p>
    <w:sectPr w:rsidR="00A2046C" w:rsidSect="00A2046C">
      <w:pgSz w:w="16838" w:h="11906" w:orient="landscape"/>
      <w:pgMar w:top="1701" w:right="1418" w:bottom="170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66B"/>
    <w:multiLevelType w:val="multilevel"/>
    <w:tmpl w:val="163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7D3053"/>
    <w:multiLevelType w:val="multilevel"/>
    <w:tmpl w:val="181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776EA"/>
    <w:multiLevelType w:val="multilevel"/>
    <w:tmpl w:val="8D7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5020E"/>
    <w:multiLevelType w:val="multilevel"/>
    <w:tmpl w:val="290ABB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2D2D11"/>
    <w:multiLevelType w:val="multilevel"/>
    <w:tmpl w:val="27BCC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9D1903"/>
    <w:multiLevelType w:val="multilevel"/>
    <w:tmpl w:val="7BD06AD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3209427F"/>
    <w:multiLevelType w:val="multilevel"/>
    <w:tmpl w:val="7A42912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E9220C3"/>
    <w:multiLevelType w:val="multilevel"/>
    <w:tmpl w:val="27E2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3595B"/>
    <w:multiLevelType w:val="multilevel"/>
    <w:tmpl w:val="A7B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64B90"/>
    <w:multiLevelType w:val="multilevel"/>
    <w:tmpl w:val="625E3C8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2046C"/>
    <w:rsid w:val="00031D3A"/>
    <w:rsid w:val="000A2DF4"/>
    <w:rsid w:val="000D4A20"/>
    <w:rsid w:val="000F6236"/>
    <w:rsid w:val="00475703"/>
    <w:rsid w:val="005738EF"/>
    <w:rsid w:val="00801548"/>
    <w:rsid w:val="00A2046C"/>
    <w:rsid w:val="00C825CF"/>
    <w:rsid w:val="00F8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ar"/>
    <w:qFormat/>
    <w:locked/>
    <w:rsid w:val="003B04A0"/>
    <w:pPr>
      <w:keepNext/>
      <w:spacing w:before="240" w:line="276" w:lineRule="auto"/>
      <w:ind w:firstLine="0"/>
      <w:jc w:val="left"/>
      <w:outlineLvl w:val="0"/>
    </w:pPr>
    <w:rPr>
      <w:rFonts w:eastAsia="Calibri" w:cs="Arial"/>
      <w:b/>
      <w:bCs/>
      <w:sz w:val="32"/>
      <w:szCs w:val="32"/>
      <w:lang w:val="es-ES" w:eastAsia="en-US"/>
    </w:rPr>
  </w:style>
  <w:style w:type="paragraph" w:customStyle="1" w:styleId="Heading2">
    <w:name w:val="Heading 2"/>
    <w:basedOn w:val="Normal"/>
    <w:link w:val="Ttulo2Car"/>
    <w:autoRedefine/>
    <w:qFormat/>
    <w:locked/>
    <w:rsid w:val="003B04A0"/>
    <w:pPr>
      <w:spacing w:beforeAutospacing="1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customStyle="1" w:styleId="Heading3">
    <w:name w:val="Heading 3"/>
    <w:basedOn w:val="Normal"/>
    <w:next w:val="Normal"/>
    <w:link w:val="Ttulo3Car"/>
    <w:qFormat/>
    <w:locked/>
    <w:rsid w:val="003B04A0"/>
    <w:pPr>
      <w:keepNext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locked/>
    <w:rsid w:val="00E94918"/>
    <w:rPr>
      <w:rFonts w:ascii="Arial" w:hAnsi="Arial" w:cs="Times New Roman"/>
      <w:sz w:val="24"/>
      <w:szCs w:val="24"/>
      <w:lang w:val="gl-ES"/>
    </w:rPr>
  </w:style>
  <w:style w:type="character" w:customStyle="1" w:styleId="Ttulo1Car">
    <w:name w:val="Título 1 Car"/>
    <w:basedOn w:val="Fuentedeprrafopredeter"/>
    <w:link w:val="Heading1"/>
    <w:qFormat/>
    <w:rsid w:val="003B04A0"/>
    <w:rPr>
      <w:rFonts w:ascii="Arial" w:eastAsia="Calibri" w:hAnsi="Arial" w:cs="Arial"/>
      <w:b/>
      <w:bCs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Heading2"/>
    <w:qFormat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Heading3"/>
    <w:qFormat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character" w:styleId="Textoennegrita">
    <w:name w:val="Strong"/>
    <w:qFormat/>
    <w:locked/>
    <w:rsid w:val="00411BBF"/>
    <w:rPr>
      <w:b/>
      <w:bCs/>
    </w:rPr>
  </w:style>
  <w:style w:type="character" w:customStyle="1" w:styleId="ListLabel1">
    <w:name w:val="ListLabel 1"/>
    <w:qFormat/>
    <w:rsid w:val="00A2046C"/>
    <w:rPr>
      <w:strike w:val="0"/>
      <w:dstrike w:val="0"/>
      <w:color w:val="00000A"/>
    </w:rPr>
  </w:style>
  <w:style w:type="character" w:customStyle="1" w:styleId="ListLabel2">
    <w:name w:val="ListLabel 2"/>
    <w:qFormat/>
    <w:rsid w:val="00A2046C"/>
    <w:rPr>
      <w:color w:val="00000A"/>
      <w:sz w:val="24"/>
    </w:rPr>
  </w:style>
  <w:style w:type="character" w:customStyle="1" w:styleId="ListLabel3">
    <w:name w:val="ListLabel 3"/>
    <w:qFormat/>
    <w:rsid w:val="00A2046C"/>
    <w:rPr>
      <w:rFonts w:cs="Times New Roman"/>
    </w:rPr>
  </w:style>
  <w:style w:type="character" w:customStyle="1" w:styleId="ListLabel4">
    <w:name w:val="ListLabel 4"/>
    <w:qFormat/>
    <w:rsid w:val="00A2046C"/>
    <w:rPr>
      <w:rFonts w:cs="Times New Roman"/>
    </w:rPr>
  </w:style>
  <w:style w:type="character" w:customStyle="1" w:styleId="ListLabel5">
    <w:name w:val="ListLabel 5"/>
    <w:qFormat/>
    <w:rsid w:val="00A2046C"/>
    <w:rPr>
      <w:rFonts w:cs="Times New Roman"/>
    </w:rPr>
  </w:style>
  <w:style w:type="character" w:customStyle="1" w:styleId="ListLabel6">
    <w:name w:val="ListLabel 6"/>
    <w:qFormat/>
    <w:rsid w:val="00A2046C"/>
    <w:rPr>
      <w:rFonts w:cs="Times New Roman"/>
    </w:rPr>
  </w:style>
  <w:style w:type="character" w:customStyle="1" w:styleId="ListLabel7">
    <w:name w:val="ListLabel 7"/>
    <w:qFormat/>
    <w:rsid w:val="00A2046C"/>
    <w:rPr>
      <w:rFonts w:cs="Times New Roman"/>
    </w:rPr>
  </w:style>
  <w:style w:type="character" w:customStyle="1" w:styleId="ListLabel8">
    <w:name w:val="ListLabel 8"/>
    <w:qFormat/>
    <w:rsid w:val="00A2046C"/>
    <w:rPr>
      <w:rFonts w:cs="Times New Roman"/>
    </w:rPr>
  </w:style>
  <w:style w:type="character" w:customStyle="1" w:styleId="ListLabel9">
    <w:name w:val="ListLabel 9"/>
    <w:qFormat/>
    <w:rsid w:val="00A2046C"/>
    <w:rPr>
      <w:rFonts w:cs="Times New Roman"/>
    </w:rPr>
  </w:style>
  <w:style w:type="character" w:customStyle="1" w:styleId="ListLabel10">
    <w:name w:val="ListLabel 10"/>
    <w:qFormat/>
    <w:rsid w:val="00A2046C"/>
    <w:rPr>
      <w:rFonts w:cs="Times New Roman"/>
    </w:rPr>
  </w:style>
  <w:style w:type="character" w:customStyle="1" w:styleId="ListLabel11">
    <w:name w:val="ListLabel 11"/>
    <w:qFormat/>
    <w:rsid w:val="00A2046C"/>
    <w:rPr>
      <w:rFonts w:cs="Times New Roman"/>
    </w:rPr>
  </w:style>
  <w:style w:type="character" w:customStyle="1" w:styleId="ListLabel12">
    <w:name w:val="ListLabel 12"/>
    <w:qFormat/>
    <w:rsid w:val="00A2046C"/>
    <w:rPr>
      <w:rFonts w:cs="Times New Roman"/>
    </w:rPr>
  </w:style>
  <w:style w:type="character" w:customStyle="1" w:styleId="ListLabel13">
    <w:name w:val="ListLabel 13"/>
    <w:qFormat/>
    <w:rsid w:val="00A2046C"/>
    <w:rPr>
      <w:rFonts w:cs="Times New Roman"/>
    </w:rPr>
  </w:style>
  <w:style w:type="character" w:customStyle="1" w:styleId="ListLabel14">
    <w:name w:val="ListLabel 14"/>
    <w:qFormat/>
    <w:rsid w:val="00A2046C"/>
    <w:rPr>
      <w:rFonts w:cs="Times New Roman"/>
    </w:rPr>
  </w:style>
  <w:style w:type="character" w:customStyle="1" w:styleId="ListLabel15">
    <w:name w:val="ListLabel 15"/>
    <w:qFormat/>
    <w:rsid w:val="00A2046C"/>
    <w:rPr>
      <w:rFonts w:cs="Times New Roman"/>
    </w:rPr>
  </w:style>
  <w:style w:type="character" w:customStyle="1" w:styleId="ListLabel16">
    <w:name w:val="ListLabel 16"/>
    <w:qFormat/>
    <w:rsid w:val="00A2046C"/>
    <w:rPr>
      <w:rFonts w:cs="Times New Roman"/>
    </w:rPr>
  </w:style>
  <w:style w:type="character" w:customStyle="1" w:styleId="ListLabel17">
    <w:name w:val="ListLabel 17"/>
    <w:qFormat/>
    <w:rsid w:val="00A2046C"/>
    <w:rPr>
      <w:rFonts w:cs="Times New Roman"/>
    </w:rPr>
  </w:style>
  <w:style w:type="character" w:customStyle="1" w:styleId="ListLabel18">
    <w:name w:val="ListLabel 18"/>
    <w:qFormat/>
    <w:rsid w:val="00A2046C"/>
    <w:rPr>
      <w:rFonts w:cs="Times New Roman"/>
    </w:rPr>
  </w:style>
  <w:style w:type="character" w:customStyle="1" w:styleId="ListLabel19">
    <w:name w:val="ListLabel 19"/>
    <w:qFormat/>
    <w:rsid w:val="00A2046C"/>
    <w:rPr>
      <w:rFonts w:cs="Times New Roman"/>
    </w:rPr>
  </w:style>
  <w:style w:type="character" w:customStyle="1" w:styleId="ListLabel20">
    <w:name w:val="ListLabel 20"/>
    <w:qFormat/>
    <w:rsid w:val="00A2046C"/>
    <w:rPr>
      <w:rFonts w:cs="Times New Roman"/>
    </w:rPr>
  </w:style>
  <w:style w:type="character" w:customStyle="1" w:styleId="ListLabel21">
    <w:name w:val="ListLabel 21"/>
    <w:qFormat/>
    <w:rsid w:val="00A2046C"/>
    <w:rPr>
      <w:rFonts w:cs="Times New Roman"/>
    </w:rPr>
  </w:style>
  <w:style w:type="character" w:customStyle="1" w:styleId="ListLabel22">
    <w:name w:val="ListLabel 22"/>
    <w:qFormat/>
    <w:rsid w:val="00A2046C"/>
    <w:rPr>
      <w:rFonts w:cs="Times New Roman"/>
    </w:rPr>
  </w:style>
  <w:style w:type="character" w:customStyle="1" w:styleId="ListLabel23">
    <w:name w:val="ListLabel 23"/>
    <w:qFormat/>
    <w:rsid w:val="00A2046C"/>
    <w:rPr>
      <w:rFonts w:cs="Times New Roman"/>
    </w:rPr>
  </w:style>
  <w:style w:type="character" w:customStyle="1" w:styleId="ListLabel24">
    <w:name w:val="ListLabel 24"/>
    <w:qFormat/>
    <w:rsid w:val="00A2046C"/>
    <w:rPr>
      <w:rFonts w:cs="Times New Roman"/>
    </w:rPr>
  </w:style>
  <w:style w:type="character" w:customStyle="1" w:styleId="ListLabel25">
    <w:name w:val="ListLabel 25"/>
    <w:qFormat/>
    <w:rsid w:val="00A2046C"/>
    <w:rPr>
      <w:rFonts w:cs="Times New Roman"/>
    </w:rPr>
  </w:style>
  <w:style w:type="character" w:customStyle="1" w:styleId="ListLabel26">
    <w:name w:val="ListLabel 26"/>
    <w:qFormat/>
    <w:rsid w:val="00A2046C"/>
    <w:rPr>
      <w:rFonts w:cs="Times New Roman"/>
    </w:rPr>
  </w:style>
  <w:style w:type="character" w:customStyle="1" w:styleId="ListLabel27">
    <w:name w:val="ListLabel 27"/>
    <w:qFormat/>
    <w:rsid w:val="00A2046C"/>
    <w:rPr>
      <w:rFonts w:cs="Times New Roman"/>
    </w:rPr>
  </w:style>
  <w:style w:type="character" w:customStyle="1" w:styleId="ListLabel28">
    <w:name w:val="ListLabel 28"/>
    <w:qFormat/>
    <w:rsid w:val="00A2046C"/>
    <w:rPr>
      <w:rFonts w:cs="Times New Roman"/>
    </w:rPr>
  </w:style>
  <w:style w:type="character" w:customStyle="1" w:styleId="ListLabel29">
    <w:name w:val="ListLabel 29"/>
    <w:qFormat/>
    <w:rsid w:val="00A2046C"/>
    <w:rPr>
      <w:rFonts w:cs="Times New Roman"/>
    </w:rPr>
  </w:style>
  <w:style w:type="character" w:customStyle="1" w:styleId="ListLabel30">
    <w:name w:val="ListLabel 30"/>
    <w:qFormat/>
    <w:rsid w:val="00A2046C"/>
    <w:rPr>
      <w:rFonts w:eastAsia="Times New Roman"/>
      <w:sz w:val="24"/>
    </w:rPr>
  </w:style>
  <w:style w:type="character" w:customStyle="1" w:styleId="ListLabel31">
    <w:name w:val="ListLabel 31"/>
    <w:qFormat/>
    <w:rsid w:val="00A2046C"/>
    <w:rPr>
      <w:rFonts w:cs="Times New Roman"/>
    </w:rPr>
  </w:style>
  <w:style w:type="character" w:customStyle="1" w:styleId="ListLabel32">
    <w:name w:val="ListLabel 32"/>
    <w:qFormat/>
    <w:rsid w:val="00A2046C"/>
    <w:rPr>
      <w:rFonts w:cs="Times New Roman"/>
    </w:rPr>
  </w:style>
  <w:style w:type="character" w:customStyle="1" w:styleId="ListLabel33">
    <w:name w:val="ListLabel 33"/>
    <w:qFormat/>
    <w:rsid w:val="00A2046C"/>
    <w:rPr>
      <w:rFonts w:cs="Times New Roman"/>
    </w:rPr>
  </w:style>
  <w:style w:type="character" w:customStyle="1" w:styleId="ListLabel34">
    <w:name w:val="ListLabel 34"/>
    <w:qFormat/>
    <w:rsid w:val="00A2046C"/>
    <w:rPr>
      <w:rFonts w:cs="Times New Roman"/>
    </w:rPr>
  </w:style>
  <w:style w:type="character" w:customStyle="1" w:styleId="ListLabel35">
    <w:name w:val="ListLabel 35"/>
    <w:qFormat/>
    <w:rsid w:val="00A2046C"/>
    <w:rPr>
      <w:rFonts w:cs="Times New Roman"/>
    </w:rPr>
  </w:style>
  <w:style w:type="character" w:customStyle="1" w:styleId="ListLabel36">
    <w:name w:val="ListLabel 36"/>
    <w:qFormat/>
    <w:rsid w:val="00A2046C"/>
    <w:rPr>
      <w:rFonts w:cs="Times New Roman"/>
    </w:rPr>
  </w:style>
  <w:style w:type="character" w:customStyle="1" w:styleId="ListLabel37">
    <w:name w:val="ListLabel 37"/>
    <w:qFormat/>
    <w:rsid w:val="00A2046C"/>
    <w:rPr>
      <w:rFonts w:cs="Times New Roman"/>
    </w:rPr>
  </w:style>
  <w:style w:type="character" w:customStyle="1" w:styleId="ListLabel38">
    <w:name w:val="ListLabel 38"/>
    <w:qFormat/>
    <w:rsid w:val="00A2046C"/>
    <w:rPr>
      <w:rFonts w:cs="Times New Roman"/>
    </w:rPr>
  </w:style>
  <w:style w:type="character" w:customStyle="1" w:styleId="ListLabel39">
    <w:name w:val="ListLabel 39"/>
    <w:qFormat/>
    <w:rsid w:val="00A2046C"/>
    <w:rPr>
      <w:rFonts w:cs="Times New Roman"/>
    </w:rPr>
  </w:style>
  <w:style w:type="character" w:customStyle="1" w:styleId="ListLabel40">
    <w:name w:val="ListLabel 40"/>
    <w:qFormat/>
    <w:rsid w:val="00A2046C"/>
    <w:rPr>
      <w:rFonts w:cs="Times New Roman"/>
    </w:rPr>
  </w:style>
  <w:style w:type="character" w:customStyle="1" w:styleId="ListLabel41">
    <w:name w:val="ListLabel 41"/>
    <w:qFormat/>
    <w:rsid w:val="00A2046C"/>
    <w:rPr>
      <w:rFonts w:cs="Times New Roman"/>
    </w:rPr>
  </w:style>
  <w:style w:type="character" w:customStyle="1" w:styleId="ListLabel42">
    <w:name w:val="ListLabel 42"/>
    <w:qFormat/>
    <w:rsid w:val="00A2046C"/>
    <w:rPr>
      <w:rFonts w:cs="Times New Roman"/>
    </w:rPr>
  </w:style>
  <w:style w:type="character" w:customStyle="1" w:styleId="ListLabel43">
    <w:name w:val="ListLabel 43"/>
    <w:qFormat/>
    <w:rsid w:val="00A2046C"/>
    <w:rPr>
      <w:rFonts w:cs="Times New Roman"/>
    </w:rPr>
  </w:style>
  <w:style w:type="character" w:customStyle="1" w:styleId="ListLabel44">
    <w:name w:val="ListLabel 44"/>
    <w:qFormat/>
    <w:rsid w:val="00A2046C"/>
    <w:rPr>
      <w:rFonts w:cs="Times New Roman"/>
    </w:rPr>
  </w:style>
  <w:style w:type="character" w:customStyle="1" w:styleId="ListLabel45">
    <w:name w:val="ListLabel 45"/>
    <w:qFormat/>
    <w:rsid w:val="00A2046C"/>
    <w:rPr>
      <w:rFonts w:cs="Times New Roman"/>
    </w:rPr>
  </w:style>
  <w:style w:type="character" w:customStyle="1" w:styleId="ListLabel46">
    <w:name w:val="ListLabel 46"/>
    <w:qFormat/>
    <w:rsid w:val="00A2046C"/>
    <w:rPr>
      <w:rFonts w:cs="Times New Roman"/>
    </w:rPr>
  </w:style>
  <w:style w:type="character" w:customStyle="1" w:styleId="ListLabel47">
    <w:name w:val="ListLabel 47"/>
    <w:qFormat/>
    <w:rsid w:val="00A2046C"/>
    <w:rPr>
      <w:rFonts w:cs="Times New Roman"/>
    </w:rPr>
  </w:style>
  <w:style w:type="character" w:customStyle="1" w:styleId="ListLabel48">
    <w:name w:val="ListLabel 48"/>
    <w:qFormat/>
    <w:rsid w:val="00A2046C"/>
    <w:rPr>
      <w:rFonts w:cs="Times New Roman"/>
    </w:rPr>
  </w:style>
  <w:style w:type="character" w:customStyle="1" w:styleId="ListLabel49">
    <w:name w:val="ListLabel 49"/>
    <w:qFormat/>
    <w:rsid w:val="00A2046C"/>
    <w:rPr>
      <w:rFonts w:cs="Times New Roman"/>
    </w:rPr>
  </w:style>
  <w:style w:type="character" w:customStyle="1" w:styleId="ListLabel50">
    <w:name w:val="ListLabel 50"/>
    <w:qFormat/>
    <w:rsid w:val="00A2046C"/>
    <w:rPr>
      <w:rFonts w:cs="Times New Roman"/>
    </w:rPr>
  </w:style>
  <w:style w:type="character" w:customStyle="1" w:styleId="ListLabel51">
    <w:name w:val="ListLabel 51"/>
    <w:qFormat/>
    <w:rsid w:val="00A2046C"/>
    <w:rPr>
      <w:rFonts w:cs="Times New Roman"/>
    </w:rPr>
  </w:style>
  <w:style w:type="character" w:customStyle="1" w:styleId="ListLabel52">
    <w:name w:val="ListLabel 52"/>
    <w:qFormat/>
    <w:rsid w:val="00A2046C"/>
    <w:rPr>
      <w:rFonts w:cs="Times New Roman"/>
    </w:rPr>
  </w:style>
  <w:style w:type="character" w:customStyle="1" w:styleId="ListLabel53">
    <w:name w:val="ListLabel 53"/>
    <w:qFormat/>
    <w:rsid w:val="00A2046C"/>
    <w:rPr>
      <w:rFonts w:cs="Times New Roman"/>
    </w:rPr>
  </w:style>
  <w:style w:type="character" w:customStyle="1" w:styleId="ListLabel54">
    <w:name w:val="ListLabel 54"/>
    <w:qFormat/>
    <w:rsid w:val="00A2046C"/>
    <w:rPr>
      <w:rFonts w:cs="Times New Roman"/>
    </w:rPr>
  </w:style>
  <w:style w:type="character" w:customStyle="1" w:styleId="ListLabel55">
    <w:name w:val="ListLabel 55"/>
    <w:qFormat/>
    <w:rsid w:val="00A2046C"/>
    <w:rPr>
      <w:rFonts w:cs="Times New Roman"/>
    </w:rPr>
  </w:style>
  <w:style w:type="character" w:customStyle="1" w:styleId="ListLabel56">
    <w:name w:val="ListLabel 56"/>
    <w:qFormat/>
    <w:rsid w:val="00A2046C"/>
    <w:rPr>
      <w:rFonts w:cs="Times New Roman"/>
    </w:rPr>
  </w:style>
  <w:style w:type="character" w:customStyle="1" w:styleId="ListLabel57">
    <w:name w:val="ListLabel 57"/>
    <w:qFormat/>
    <w:rsid w:val="00A2046C"/>
    <w:rPr>
      <w:rFonts w:cs="Times New Roman"/>
    </w:rPr>
  </w:style>
  <w:style w:type="character" w:customStyle="1" w:styleId="ListLabel58">
    <w:name w:val="ListLabel 58"/>
    <w:qFormat/>
    <w:rsid w:val="00A2046C"/>
    <w:rPr>
      <w:rFonts w:eastAsia="Times New Roman"/>
      <w:b/>
      <w:sz w:val="24"/>
    </w:rPr>
  </w:style>
  <w:style w:type="character" w:customStyle="1" w:styleId="ListLabel59">
    <w:name w:val="ListLabel 59"/>
    <w:qFormat/>
    <w:rsid w:val="00A2046C"/>
    <w:rPr>
      <w:rFonts w:eastAsia="Times New Roman"/>
      <w:b w:val="0"/>
      <w:sz w:val="24"/>
    </w:rPr>
  </w:style>
  <w:style w:type="character" w:customStyle="1" w:styleId="ListLabel60">
    <w:name w:val="ListLabel 60"/>
    <w:qFormat/>
    <w:rsid w:val="00A2046C"/>
    <w:rPr>
      <w:rFonts w:eastAsia="Times New Roman"/>
      <w:b w:val="0"/>
      <w:sz w:val="24"/>
    </w:rPr>
  </w:style>
  <w:style w:type="character" w:customStyle="1" w:styleId="ListLabel61">
    <w:name w:val="ListLabel 61"/>
    <w:qFormat/>
    <w:rsid w:val="00A2046C"/>
    <w:rPr>
      <w:rFonts w:cs="Times New Roman"/>
    </w:rPr>
  </w:style>
  <w:style w:type="character" w:customStyle="1" w:styleId="ListLabel62">
    <w:name w:val="ListLabel 62"/>
    <w:qFormat/>
    <w:rsid w:val="00A2046C"/>
    <w:rPr>
      <w:rFonts w:cs="Times New Roman"/>
    </w:rPr>
  </w:style>
  <w:style w:type="character" w:customStyle="1" w:styleId="ListLabel63">
    <w:name w:val="ListLabel 63"/>
    <w:qFormat/>
    <w:rsid w:val="00A2046C"/>
    <w:rPr>
      <w:rFonts w:cs="Times New Roman"/>
    </w:rPr>
  </w:style>
  <w:style w:type="character" w:customStyle="1" w:styleId="ListLabel64">
    <w:name w:val="ListLabel 64"/>
    <w:qFormat/>
    <w:rsid w:val="00A2046C"/>
    <w:rPr>
      <w:rFonts w:cs="Times New Roman"/>
    </w:rPr>
  </w:style>
  <w:style w:type="character" w:customStyle="1" w:styleId="ListLabel65">
    <w:name w:val="ListLabel 65"/>
    <w:qFormat/>
    <w:rsid w:val="00A2046C"/>
    <w:rPr>
      <w:rFonts w:cs="Times New Roman"/>
    </w:rPr>
  </w:style>
  <w:style w:type="character" w:customStyle="1" w:styleId="ListLabel66">
    <w:name w:val="ListLabel 66"/>
    <w:qFormat/>
    <w:rsid w:val="00A2046C"/>
    <w:rPr>
      <w:rFonts w:cs="Times New Roman"/>
    </w:rPr>
  </w:style>
  <w:style w:type="character" w:customStyle="1" w:styleId="ListLabel67">
    <w:name w:val="ListLabel 67"/>
    <w:qFormat/>
    <w:rsid w:val="00A2046C"/>
    <w:rPr>
      <w:rFonts w:cs="Times New Roman"/>
    </w:rPr>
  </w:style>
  <w:style w:type="character" w:customStyle="1" w:styleId="ListLabel68">
    <w:name w:val="ListLabel 68"/>
    <w:qFormat/>
    <w:rsid w:val="00A2046C"/>
    <w:rPr>
      <w:rFonts w:cs="Times New Roman"/>
    </w:rPr>
  </w:style>
  <w:style w:type="character" w:customStyle="1" w:styleId="ListLabel69">
    <w:name w:val="ListLabel 69"/>
    <w:qFormat/>
    <w:rsid w:val="00A2046C"/>
    <w:rPr>
      <w:rFonts w:eastAsia="Calibri" w:cs="Arial"/>
    </w:rPr>
  </w:style>
  <w:style w:type="character" w:customStyle="1" w:styleId="ListLabel70">
    <w:name w:val="ListLabel 70"/>
    <w:qFormat/>
    <w:rsid w:val="00A2046C"/>
    <w:rPr>
      <w:rFonts w:cs="Courier New"/>
    </w:rPr>
  </w:style>
  <w:style w:type="character" w:customStyle="1" w:styleId="ListLabel71">
    <w:name w:val="ListLabel 71"/>
    <w:qFormat/>
    <w:rsid w:val="00A2046C"/>
    <w:rPr>
      <w:rFonts w:cs="Courier New"/>
    </w:rPr>
  </w:style>
  <w:style w:type="character" w:customStyle="1" w:styleId="ListLabel72">
    <w:name w:val="ListLabel 72"/>
    <w:qFormat/>
    <w:rsid w:val="00A2046C"/>
    <w:rPr>
      <w:rFonts w:cs="Courier New"/>
    </w:rPr>
  </w:style>
  <w:style w:type="character" w:customStyle="1" w:styleId="ListLabel73">
    <w:name w:val="ListLabel 73"/>
    <w:qFormat/>
    <w:rsid w:val="00A2046C"/>
    <w:rPr>
      <w:rFonts w:cs="Wingdings"/>
      <w:strike w:val="0"/>
      <w:dstrike w:val="0"/>
      <w:color w:val="00000A"/>
    </w:rPr>
  </w:style>
  <w:style w:type="character" w:customStyle="1" w:styleId="ListLabel74">
    <w:name w:val="ListLabel 74"/>
    <w:qFormat/>
    <w:rsid w:val="00A2046C"/>
    <w:rPr>
      <w:rFonts w:cs="Symbol"/>
      <w:sz w:val="24"/>
    </w:rPr>
  </w:style>
  <w:style w:type="character" w:customStyle="1" w:styleId="ListLabel75">
    <w:name w:val="ListLabel 75"/>
    <w:qFormat/>
    <w:rsid w:val="00A2046C"/>
    <w:rPr>
      <w:rFonts w:cs="Courier New"/>
    </w:rPr>
  </w:style>
  <w:style w:type="character" w:customStyle="1" w:styleId="ListLabel76">
    <w:name w:val="ListLabel 76"/>
    <w:qFormat/>
    <w:rsid w:val="00A2046C"/>
    <w:rPr>
      <w:rFonts w:cs="Wingdings"/>
    </w:rPr>
  </w:style>
  <w:style w:type="character" w:customStyle="1" w:styleId="ListLabel77">
    <w:name w:val="ListLabel 77"/>
    <w:qFormat/>
    <w:rsid w:val="00A2046C"/>
    <w:rPr>
      <w:rFonts w:cs="Symbol"/>
    </w:rPr>
  </w:style>
  <w:style w:type="character" w:customStyle="1" w:styleId="ListLabel78">
    <w:name w:val="ListLabel 78"/>
    <w:qFormat/>
    <w:rsid w:val="00A2046C"/>
    <w:rPr>
      <w:rFonts w:cs="Courier New"/>
    </w:rPr>
  </w:style>
  <w:style w:type="character" w:customStyle="1" w:styleId="ListLabel79">
    <w:name w:val="ListLabel 79"/>
    <w:qFormat/>
    <w:rsid w:val="00A2046C"/>
    <w:rPr>
      <w:rFonts w:cs="Wingdings"/>
    </w:rPr>
  </w:style>
  <w:style w:type="character" w:customStyle="1" w:styleId="ListLabel80">
    <w:name w:val="ListLabel 80"/>
    <w:qFormat/>
    <w:rsid w:val="00A2046C"/>
    <w:rPr>
      <w:rFonts w:cs="Symbol"/>
    </w:rPr>
  </w:style>
  <w:style w:type="character" w:customStyle="1" w:styleId="ListLabel81">
    <w:name w:val="ListLabel 81"/>
    <w:qFormat/>
    <w:rsid w:val="00A2046C"/>
    <w:rPr>
      <w:rFonts w:cs="Courier New"/>
    </w:rPr>
  </w:style>
  <w:style w:type="character" w:customStyle="1" w:styleId="ListLabel82">
    <w:name w:val="ListLabel 82"/>
    <w:qFormat/>
    <w:rsid w:val="00A2046C"/>
    <w:rPr>
      <w:rFonts w:cs="Wingdings"/>
    </w:rPr>
  </w:style>
  <w:style w:type="character" w:customStyle="1" w:styleId="ListLabel83">
    <w:name w:val="ListLabel 83"/>
    <w:qFormat/>
    <w:rsid w:val="00A2046C"/>
    <w:rPr>
      <w:rFonts w:cs="Times New Roman"/>
    </w:rPr>
  </w:style>
  <w:style w:type="character" w:customStyle="1" w:styleId="ListLabel84">
    <w:name w:val="ListLabel 84"/>
    <w:qFormat/>
    <w:rsid w:val="00A2046C"/>
    <w:rPr>
      <w:rFonts w:cs="Times New Roman"/>
    </w:rPr>
  </w:style>
  <w:style w:type="character" w:customStyle="1" w:styleId="ListLabel85">
    <w:name w:val="ListLabel 85"/>
    <w:qFormat/>
    <w:rsid w:val="00A2046C"/>
    <w:rPr>
      <w:rFonts w:cs="Times New Roman"/>
    </w:rPr>
  </w:style>
  <w:style w:type="character" w:customStyle="1" w:styleId="ListLabel86">
    <w:name w:val="ListLabel 86"/>
    <w:qFormat/>
    <w:rsid w:val="00A2046C"/>
    <w:rPr>
      <w:rFonts w:cs="Times New Roman"/>
    </w:rPr>
  </w:style>
  <w:style w:type="character" w:customStyle="1" w:styleId="ListLabel87">
    <w:name w:val="ListLabel 87"/>
    <w:qFormat/>
    <w:rsid w:val="00A2046C"/>
    <w:rPr>
      <w:rFonts w:cs="Times New Roman"/>
    </w:rPr>
  </w:style>
  <w:style w:type="character" w:customStyle="1" w:styleId="ListLabel88">
    <w:name w:val="ListLabel 88"/>
    <w:qFormat/>
    <w:rsid w:val="00A2046C"/>
    <w:rPr>
      <w:rFonts w:cs="Times New Roman"/>
    </w:rPr>
  </w:style>
  <w:style w:type="character" w:customStyle="1" w:styleId="ListLabel89">
    <w:name w:val="ListLabel 89"/>
    <w:qFormat/>
    <w:rsid w:val="00A2046C"/>
    <w:rPr>
      <w:rFonts w:cs="Times New Roman"/>
    </w:rPr>
  </w:style>
  <w:style w:type="character" w:customStyle="1" w:styleId="ListLabel90">
    <w:name w:val="ListLabel 90"/>
    <w:qFormat/>
    <w:rsid w:val="00A2046C"/>
    <w:rPr>
      <w:rFonts w:cs="Times New Roman"/>
    </w:rPr>
  </w:style>
  <w:style w:type="character" w:customStyle="1" w:styleId="ListLabel91">
    <w:name w:val="ListLabel 91"/>
    <w:qFormat/>
    <w:rsid w:val="00A2046C"/>
    <w:rPr>
      <w:rFonts w:cs="Times New Roman"/>
    </w:rPr>
  </w:style>
  <w:style w:type="character" w:customStyle="1" w:styleId="Ligazndainternet">
    <w:name w:val="Ligazón da internet"/>
    <w:rsid w:val="00A2046C"/>
    <w:rPr>
      <w:color w:val="000080"/>
      <w:u w:val="single"/>
    </w:rPr>
  </w:style>
  <w:style w:type="paragraph" w:styleId="Ttulo">
    <w:name w:val="Title"/>
    <w:basedOn w:val="Normal"/>
    <w:next w:val="Textoindependiente"/>
    <w:qFormat/>
    <w:rsid w:val="00A2046C"/>
    <w:pPr>
      <w:keepNext/>
      <w:spacing w:before="240" w:after="120"/>
    </w:pPr>
    <w:rPr>
      <w:rFonts w:ascii="Liberation Sans" w:eastAsia="Droid Sans Fallback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paragraph" w:styleId="Lista">
    <w:name w:val="List"/>
    <w:basedOn w:val="Textoindependiente"/>
    <w:rsid w:val="00A2046C"/>
    <w:rPr>
      <w:rFonts w:cs="Lohit Devanagari"/>
    </w:rPr>
  </w:style>
  <w:style w:type="paragraph" w:customStyle="1" w:styleId="Caption">
    <w:name w:val="Caption"/>
    <w:basedOn w:val="Normal"/>
    <w:qFormat/>
    <w:rsid w:val="00A2046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rsid w:val="00A2046C"/>
    <w:pPr>
      <w:suppressLineNumbers/>
    </w:pPr>
    <w:rPr>
      <w:rFonts w:cs="Lohit Devanagari"/>
    </w:rPr>
  </w:style>
  <w:style w:type="paragraph" w:customStyle="1" w:styleId="ttcab1">
    <w:name w:val="_ttcab1"/>
    <w:basedOn w:val="Normal"/>
    <w:qFormat/>
    <w:rsid w:val="00B9798B"/>
    <w:pPr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qFormat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qFormat/>
    <w:rsid w:val="00E94918"/>
    <w:pPr>
      <w:keepNext/>
      <w:spacing w:before="180"/>
      <w:ind w:firstLine="0"/>
      <w:jc w:val="left"/>
    </w:pPr>
  </w:style>
  <w:style w:type="paragraph" w:customStyle="1" w:styleId="TOC1">
    <w:name w:val="TOC 1"/>
    <w:basedOn w:val="Normal"/>
    <w:next w:val="Normal"/>
    <w:uiPriority w:val="99"/>
    <w:rsid w:val="006F3EA5"/>
    <w:pPr>
      <w:suppressAutoHyphens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qFormat/>
    <w:rsid w:val="00E94918"/>
    <w:pPr>
      <w:tabs>
        <w:tab w:val="left" w:pos="720"/>
      </w:tabs>
      <w:ind w:left="851" w:hanging="284"/>
    </w:pPr>
    <w:rPr>
      <w:rFonts w:cs="Arial"/>
      <w:szCs w:val="22"/>
    </w:rPr>
  </w:style>
  <w:style w:type="paragraph" w:styleId="Prrafodelista">
    <w:name w:val="List Paragraph"/>
    <w:basedOn w:val="Normal"/>
    <w:uiPriority w:val="34"/>
    <w:qFormat/>
    <w:rsid w:val="006F3E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1"/>
    <w:qFormat/>
    <w:rsid w:val="00F65584"/>
    <w:pPr>
      <w:tabs>
        <w:tab w:val="left" w:pos="851"/>
      </w:tabs>
      <w:ind w:firstLine="284"/>
      <w:jc w:val="both"/>
    </w:pPr>
    <w:rPr>
      <w:rFonts w:ascii="Arial" w:hAnsi="Arial"/>
      <w:szCs w:val="24"/>
      <w:lang w:eastAsia="es-ES"/>
    </w:rPr>
  </w:style>
  <w:style w:type="paragraph" w:customStyle="1" w:styleId="n3">
    <w:name w:val="_n3"/>
    <w:basedOn w:val="Normal"/>
    <w:qFormat/>
    <w:rsid w:val="007348E3"/>
    <w:pPr>
      <w:spacing w:before="320" w:after="120"/>
      <w:ind w:firstLine="0"/>
    </w:pPr>
    <w:rPr>
      <w:rFonts w:cs="Arial"/>
      <w:b/>
      <w:bCs/>
      <w:szCs w:val="22"/>
    </w:rPr>
  </w:style>
  <w:style w:type="paragraph" w:customStyle="1" w:styleId="Contidodomarco">
    <w:name w:val="Contido do marco"/>
    <w:basedOn w:val="Normal"/>
    <w:qFormat/>
    <w:rsid w:val="00A2046C"/>
  </w:style>
  <w:style w:type="table" w:styleId="Tablaconcuadrcula">
    <w:name w:val="Table Grid"/>
    <w:basedOn w:val="Tablanormal"/>
    <w:uiPriority w:val="99"/>
    <w:rsid w:val="006F3EA5"/>
    <w:rPr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8936</Words>
  <Characters>49152</Characters>
  <Application>Microsoft Office Word</Application>
  <DocSecurity>0</DocSecurity>
  <Lines>409</Lines>
  <Paragraphs>115</Paragraphs>
  <ScaleCrop>false</ScaleCrop>
  <Company>Windows uE</Company>
  <LinksUpToDate>false</LinksUpToDate>
  <CharactersWithSpaces>57973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2019-09-24T14:30:00Z</dcterms:created>
  <dcterms:modified xsi:type="dcterms:W3CDTF">2019-11-18T10:25:00Z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uE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