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7CE" w:rsidRDefault="007207CE" w:rsidP="007E511D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>CURSO 2019-20</w:t>
      </w:r>
    </w:p>
    <w:p w:rsidR="007E511D" w:rsidRPr="00DF4404" w:rsidRDefault="007E511D" w:rsidP="007E511D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RELIXIÓN CATÓLICA-5º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7E511D" w:rsidRDefault="007E511D" w:rsidP="00066A12">
      <w:pPr>
        <w:rPr>
          <w:rFonts w:ascii="Calibri" w:hAnsi="Calibri"/>
          <w:b/>
          <w:spacing w:val="1"/>
          <w:sz w:val="24"/>
        </w:rPr>
      </w:pPr>
    </w:p>
    <w:p w:rsidR="007E511D" w:rsidRDefault="007E511D" w:rsidP="00066A12">
      <w:pPr>
        <w:rPr>
          <w:rFonts w:ascii="Calibri" w:hAnsi="Calibri"/>
          <w:b/>
          <w:spacing w:val="1"/>
          <w:sz w:val="24"/>
        </w:rPr>
      </w:pPr>
    </w:p>
    <w:p w:rsidR="007E511D" w:rsidRDefault="007E511D" w:rsidP="00066A12">
      <w:pPr>
        <w:rPr>
          <w:rFonts w:ascii="Calibri" w:hAnsi="Calibri"/>
          <w:b/>
          <w:spacing w:val="1"/>
          <w:sz w:val="24"/>
        </w:rPr>
      </w:pPr>
    </w:p>
    <w:p w:rsidR="007E511D" w:rsidRDefault="007E511D" w:rsidP="00066A12">
      <w:pPr>
        <w:rPr>
          <w:rFonts w:ascii="Calibri" w:hAnsi="Calibri"/>
          <w:b/>
          <w:spacing w:val="1"/>
          <w:sz w:val="24"/>
        </w:rPr>
      </w:pPr>
    </w:p>
    <w:p w:rsidR="008B39B8" w:rsidRPr="008F3ED7" w:rsidRDefault="008B39B8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8B39B8" w:rsidRPr="008F3ED7" w:rsidRDefault="008B39B8" w:rsidP="00066A12">
      <w:pPr>
        <w:rPr>
          <w:rFonts w:ascii="Calibri" w:hAnsi="Calibr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14011"/>
      </w:tblGrid>
      <w:tr w:rsidR="008B39B8" w:rsidRPr="008F3ED7" w:rsidTr="00A94A3A">
        <w:trPr>
          <w:tblCellSpacing w:w="15" w:type="dxa"/>
        </w:trPr>
        <w:tc>
          <w:tcPr>
            <w:tcW w:w="0" w:type="auto"/>
            <w:vAlign w:val="center"/>
          </w:tcPr>
          <w:p w:rsidR="008B39B8" w:rsidRPr="008F3ED7" w:rsidRDefault="008B39B8" w:rsidP="008F3ED7">
            <w:pPr>
              <w:ind w:left="284"/>
              <w:rPr>
                <w:rFonts w:ascii="Calibri" w:hAnsi="Calibr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</w:tcPr>
          <w:p w:rsidR="008B39B8" w:rsidRPr="008F3ED7" w:rsidRDefault="008B39B8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oral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escrita. </w:t>
            </w:r>
          </w:p>
          <w:p w:rsidR="008B39B8" w:rsidRPr="008F3ED7" w:rsidRDefault="008B39B8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desexos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necesidades humanos. </w:t>
            </w:r>
          </w:p>
          <w:p w:rsidR="008B39B8" w:rsidRPr="008F3ED7" w:rsidRDefault="008B39B8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analizar, producir e intercambiar información. </w:t>
            </w:r>
          </w:p>
          <w:p w:rsidR="008B39B8" w:rsidRPr="008F3ED7" w:rsidRDefault="008B39B8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colaborativo para conseguir un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obxectivo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. </w:t>
            </w:r>
          </w:p>
          <w:p w:rsidR="008B39B8" w:rsidRPr="008F3ED7" w:rsidRDefault="008B39B8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activo, participativa e democrático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vida social e cívica. </w:t>
            </w:r>
          </w:p>
          <w:p w:rsidR="008B39B8" w:rsidRPr="008F3ED7" w:rsidRDefault="008B39B8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emprendedor (CSIEE). Implica as habilidades necesarias para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as capacidades para asumir riscos e planificar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cestionar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proxectos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. </w:t>
            </w:r>
          </w:p>
          <w:p w:rsidR="008B39B8" w:rsidRPr="008F3ED7" w:rsidRDefault="008B39B8" w:rsidP="008F3ED7">
            <w:pPr>
              <w:ind w:left="501" w:firstLine="0"/>
              <w:rPr>
                <w:rFonts w:ascii="Calibri" w:hAnsi="Calibri"/>
                <w:bCs/>
                <w:sz w:val="24"/>
                <w:lang w:val="es-ES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culturais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(CCEC).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para apreciar a importancia da expresión a través da música, as </w:t>
            </w:r>
            <w:r w:rsidRPr="008F3ED7">
              <w:rPr>
                <w:rFonts w:ascii="Calibri" w:hAnsi="Calibri"/>
                <w:bCs/>
                <w:sz w:val="24"/>
                <w:lang w:val="es-ES"/>
              </w:rPr>
              <w:lastRenderedPageBreak/>
              <w:t xml:space="preserve">artes plásticas e escénicas </w:t>
            </w:r>
            <w:proofErr w:type="spellStart"/>
            <w:r w:rsidRPr="008F3ED7">
              <w:rPr>
                <w:rFonts w:ascii="Calibri" w:hAnsi="Calibr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="Calibri" w:hAnsi="Calibr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8B39B8" w:rsidRPr="008F3ED7" w:rsidRDefault="008B39B8" w:rsidP="00066A12">
      <w:pPr>
        <w:rPr>
          <w:rFonts w:ascii="Calibri" w:hAnsi="Calibri"/>
          <w:spacing w:val="1"/>
          <w:sz w:val="24"/>
        </w:rPr>
      </w:pPr>
    </w:p>
    <w:p w:rsidR="008B39B8" w:rsidRPr="008F3ED7" w:rsidRDefault="008B39B8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8B39B8" w:rsidRPr="008F3ED7" w:rsidRDefault="008B39B8" w:rsidP="00066A12">
      <w:pPr>
        <w:ind w:left="284" w:firstLine="0"/>
        <w:rPr>
          <w:rFonts w:ascii="Calibri" w:hAnsi="Calibri"/>
          <w:sz w:val="24"/>
        </w:rPr>
      </w:pP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Valorar a hixiene e a saúde, aceptar o propio corpo e o das demais persoas, respectar as diferenzas e utilizar a educación física e o deporte como medios para favorecer o desenvolvemento persoal e social.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valorar os animais máis próximos ao ser humano e adoptar modos de comportamento que favorezan o seu coidado.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8B39B8" w:rsidRPr="008F3ED7" w:rsidRDefault="008B39B8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8B39B8" w:rsidRPr="008F3ED7" w:rsidRDefault="008B39B8" w:rsidP="00066A12">
      <w:pPr>
        <w:rPr>
          <w:rFonts w:ascii="Calibri" w:hAnsi="Calibri"/>
          <w:spacing w:val="1"/>
          <w:sz w:val="24"/>
        </w:rPr>
      </w:pPr>
    </w:p>
    <w:p w:rsidR="008B39B8" w:rsidRPr="008F3ED7" w:rsidRDefault="008B39B8" w:rsidP="00066A12">
      <w:pPr>
        <w:rPr>
          <w:rFonts w:ascii="Calibri" w:hAnsi="Calibri"/>
          <w:spacing w:val="1"/>
          <w:sz w:val="24"/>
        </w:rPr>
      </w:pPr>
    </w:p>
    <w:p w:rsidR="008B39B8" w:rsidRDefault="008B39B8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8B39B8" w:rsidRDefault="008B39B8" w:rsidP="00641CEC">
      <w:pPr>
        <w:rPr>
          <w:lang w:val="es-ES"/>
        </w:rPr>
      </w:pPr>
    </w:p>
    <w:tbl>
      <w:tblPr>
        <w:tblW w:w="14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0A0"/>
      </w:tblPr>
      <w:tblGrid>
        <w:gridCol w:w="3164"/>
        <w:gridCol w:w="3600"/>
        <w:gridCol w:w="5580"/>
        <w:gridCol w:w="2200"/>
      </w:tblGrid>
      <w:tr w:rsidR="008B39B8" w:rsidRPr="00641CEC" w:rsidTr="00641CEC">
        <w:tc>
          <w:tcPr>
            <w:tcW w:w="3164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Contidos</w:t>
            </w:r>
            <w:proofErr w:type="spellEnd"/>
          </w:p>
        </w:tc>
        <w:tc>
          <w:tcPr>
            <w:tcW w:w="3600" w:type="dxa"/>
          </w:tcPr>
          <w:p w:rsidR="008B39B8" w:rsidRPr="00641CEC" w:rsidRDefault="008B39B8" w:rsidP="00B709EE">
            <w:pPr>
              <w:pStyle w:val="Pa1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>Criterios de evaluación</w:t>
            </w:r>
          </w:p>
        </w:tc>
        <w:tc>
          <w:tcPr>
            <w:tcW w:w="5580" w:type="dxa"/>
          </w:tcPr>
          <w:p w:rsidR="008B39B8" w:rsidRPr="00641CEC" w:rsidRDefault="008B39B8" w:rsidP="00B709EE">
            <w:pPr>
              <w:pStyle w:val="Pa10"/>
              <w:spacing w:before="28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Estándares de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aprendizaxe</w:t>
            </w:r>
            <w:proofErr w:type="spellEnd"/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0"/>
              <w:spacing w:before="28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>C. Clave</w:t>
            </w:r>
          </w:p>
        </w:tc>
      </w:tr>
      <w:tr w:rsidR="008B39B8" w:rsidRPr="00641CEC" w:rsidTr="00641CEC">
        <w:tc>
          <w:tcPr>
            <w:tcW w:w="12344" w:type="dxa"/>
            <w:gridSpan w:val="3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Bloque 1. O sentido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relixioso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do home</w:t>
            </w:r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641CEC" w:rsidTr="00641CEC">
        <w:tc>
          <w:tcPr>
            <w:tcW w:w="3164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persoa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humana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foi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creada con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desexo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de ben.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O ser humano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sente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alegría cando realiza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ou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recibe o ben.</w:t>
            </w:r>
          </w:p>
        </w:tc>
        <w:tc>
          <w:tcPr>
            <w:tcW w:w="360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Recoñecer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estimar que Deus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creou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á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persoa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humana con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desexo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de ben.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 Esforzarse por identificar que a adhesión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ao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ben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xera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felicidade</w:t>
            </w:r>
            <w:proofErr w:type="spellEnd"/>
          </w:p>
        </w:tc>
        <w:tc>
          <w:tcPr>
            <w:tcW w:w="558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1.1 Localiza, a través de diversas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fontes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, biografías que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mostran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desexo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humano do ben. Comparte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seus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compañeros os trazos más significativos.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2.1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Xustifica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críticamente as consecuencias que se derivan de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facer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o ben.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2.2 Propón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situacións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historia que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manifestan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o beneficio de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facer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o ben.</w:t>
            </w:r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>CD,CAA,CSIEE,CCEC</w:t>
            </w:r>
          </w:p>
          <w:p w:rsidR="008B39B8" w:rsidRPr="00641CEC" w:rsidRDefault="008B39B8" w:rsidP="00B709EE">
            <w:pPr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641CEC">
            <w:pPr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5D2F8C" w:rsidRDefault="008B39B8" w:rsidP="00641CEC">
            <w:pPr>
              <w:ind w:firstLine="0"/>
              <w:contextualSpacing/>
              <w:rPr>
                <w:rFonts w:ascii="Calibri" w:hAnsi="Calibri"/>
                <w:lang w:val="es-ES"/>
              </w:rPr>
            </w:pPr>
            <w:r w:rsidRPr="005D2F8C">
              <w:rPr>
                <w:rFonts w:ascii="Calibri" w:hAnsi="Calibri"/>
                <w:szCs w:val="22"/>
                <w:lang w:val="es-ES"/>
              </w:rPr>
              <w:t>CCL,CSC,CSIEE</w:t>
            </w: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GB"/>
              </w:rPr>
            </w:pPr>
            <w:r w:rsidRPr="00641CEC">
              <w:rPr>
                <w:rFonts w:ascii="Calibri" w:hAnsi="Calibri"/>
                <w:szCs w:val="22"/>
                <w:lang w:val="en-GB"/>
              </w:rPr>
              <w:t>CL,CSIEE,CCEC</w:t>
            </w:r>
          </w:p>
        </w:tc>
      </w:tr>
      <w:tr w:rsidR="008B39B8" w:rsidRPr="00641CEC" w:rsidTr="00641CEC">
        <w:tc>
          <w:tcPr>
            <w:tcW w:w="12344" w:type="dxa"/>
            <w:gridSpan w:val="3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Bloque </w:t>
            </w:r>
            <w:smartTag w:uri="urn:schemas-microsoft-com:office:smarttags" w:element="metricconverter">
              <w:smartTagPr>
                <w:attr w:name="ProductID" w:val="2. A"/>
              </w:smartTagPr>
              <w:r w:rsidRPr="00641CEC">
                <w:rPr>
                  <w:rFonts w:ascii="Calibri" w:hAnsi="Calibri"/>
                  <w:sz w:val="22"/>
                  <w:szCs w:val="22"/>
                </w:rPr>
                <w:t>2. A</w:t>
              </w:r>
            </w:smartTag>
            <w:r w:rsidRPr="00641CEC">
              <w:rPr>
                <w:rFonts w:ascii="Calibri" w:hAnsi="Calibri"/>
                <w:sz w:val="22"/>
                <w:szCs w:val="22"/>
              </w:rPr>
              <w:t xml:space="preserve"> revelación: Deus intervén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historia</w:t>
            </w:r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641CEC" w:rsidTr="00641CEC">
        <w:tc>
          <w:tcPr>
            <w:tcW w:w="3164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lastRenderedPageBreak/>
              <w:t xml:space="preserve">Deus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fai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alianza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seu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pobo.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Deus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desexa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un pobo santo: 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dez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mandamientos.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A Biblia: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estrutura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composición.</w:t>
            </w:r>
          </w:p>
        </w:tc>
        <w:tc>
          <w:tcPr>
            <w:tcW w:w="360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 Interpretar o significado da Alianza de Deus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pobo.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 Comprender e respectar as características do pobo que Deus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quere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contidas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no decálogo.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3. Distinguir e memorizar os distintos tipos de libros do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Antigo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Novo Testamento.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4. Explicar os diferentes autores e momentos da historia en que se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compuxo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a Biblia.</w:t>
            </w:r>
          </w:p>
        </w:tc>
        <w:tc>
          <w:tcPr>
            <w:tcW w:w="558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>1.1 Define o término bíblico de Alianza.</w:t>
            </w:r>
          </w:p>
          <w:p w:rsidR="008B39B8" w:rsidRPr="00641CEC" w:rsidRDefault="008B39B8" w:rsidP="00641CEC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1.2 Explica e sintetiza os trazos característicos da Alianza de Deus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seu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pobo.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2.1 Clasifica e é consciente do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contido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do decálogo.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2.2 Describe coas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súas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palabras experiencias da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súa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vida relacionadas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mandamientos.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3.1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Nomea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clasifica os grupos de libros no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Antigo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Novo Testamento.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4.1 Confecciona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materiais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para situar cronológicamente 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principais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libros da Biblia.</w:t>
            </w:r>
          </w:p>
        </w:tc>
        <w:tc>
          <w:tcPr>
            <w:tcW w:w="2200" w:type="dxa"/>
          </w:tcPr>
          <w:p w:rsidR="008B39B8" w:rsidRPr="00641CEC" w:rsidRDefault="008B39B8" w:rsidP="00641CEC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>CCL,CAA</w:t>
            </w:r>
          </w:p>
          <w:p w:rsidR="008B39B8" w:rsidRPr="00641CEC" w:rsidRDefault="008B39B8" w:rsidP="00641CEC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>CCL,CAA,CCEC</w:t>
            </w: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s-ES"/>
              </w:rPr>
            </w:pPr>
            <w:r w:rsidRPr="00641CEC">
              <w:rPr>
                <w:rFonts w:ascii="Calibri" w:hAnsi="Calibri"/>
                <w:szCs w:val="22"/>
                <w:lang w:val="es-ES"/>
              </w:rPr>
              <w:t>CSC</w:t>
            </w: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s-ES"/>
              </w:rPr>
            </w:pPr>
            <w:r w:rsidRPr="00641CEC">
              <w:rPr>
                <w:rFonts w:ascii="Calibri" w:hAnsi="Calibri"/>
                <w:szCs w:val="22"/>
                <w:lang w:val="es-ES"/>
              </w:rPr>
              <w:t>CCL,CSC</w:t>
            </w:r>
          </w:p>
          <w:p w:rsidR="008B39B8" w:rsidRPr="005D2F8C" w:rsidRDefault="008B39B8" w:rsidP="00B709EE">
            <w:pPr>
              <w:contextualSpacing/>
              <w:rPr>
                <w:rFonts w:ascii="Calibri" w:hAnsi="Calibri"/>
                <w:lang w:val="es-ES"/>
              </w:rPr>
            </w:pP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  <w:r w:rsidRPr="00641CEC">
              <w:rPr>
                <w:rFonts w:ascii="Calibri" w:hAnsi="Calibri"/>
                <w:szCs w:val="22"/>
                <w:lang w:val="en-US"/>
              </w:rPr>
              <w:t>CMCT,CAA</w:t>
            </w: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  <w:r w:rsidRPr="00641CEC">
              <w:rPr>
                <w:rFonts w:ascii="Calibri" w:hAnsi="Calibri"/>
                <w:szCs w:val="22"/>
                <w:lang w:val="en-US"/>
              </w:rPr>
              <w:t>CMCT,CD,CSIEE</w:t>
            </w:r>
          </w:p>
        </w:tc>
      </w:tr>
      <w:tr w:rsidR="008B39B8" w:rsidRPr="00641CEC" w:rsidTr="00641CEC">
        <w:tc>
          <w:tcPr>
            <w:tcW w:w="12344" w:type="dxa"/>
            <w:gridSpan w:val="3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Bloque 3.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Xesucristo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cumprimento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da Historia da Salvación</w:t>
            </w:r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641CEC" w:rsidTr="00641CEC">
        <w:tc>
          <w:tcPr>
            <w:tcW w:w="3164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encontro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con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desvela á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persoa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súa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verdadeira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identidade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 Os signos do reino: 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milagres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 A resurrección: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cumprimento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do plan salvífico de Deus.</w:t>
            </w:r>
          </w:p>
        </w:tc>
        <w:tc>
          <w:tcPr>
            <w:tcW w:w="360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Recoñecer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en relatos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evanxélicos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o cambio que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xera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encontro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con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 2.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Coñecer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Interpretar o significado dos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milagres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de Jesús como acción de Deus.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 3. Comprender que Deus rescata 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morte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1.1 Interpreta e aprecia o cambio que 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orixina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encontro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con Jesús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nalgúns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personaxes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que aparecen nos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evanxeos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2.1 Selecciona,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xustifica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a elección e explica por escrito o significado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dalgúns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milagres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2.2 Dramatiza con respecto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algúns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milagres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narrados nos evangelios.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3.1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Sinala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afirmacións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das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testemuñas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recolleitas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nos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primeiros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capítulos dos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Feitos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dos Apóstoles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onde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se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recoñece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que a resurrección é acción de Deus.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3.2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Reconstrúe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utilizando as TIC 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encontros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Resucitado que describen os relatos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evanxélicos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3.3 Busca e explica signos 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xestos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comunidade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cristiá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onde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se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manifesta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presenza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hoxe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  <w:lang w:val="en-US"/>
              </w:rPr>
            </w:pPr>
            <w:r w:rsidRPr="00641CEC">
              <w:rPr>
                <w:rFonts w:ascii="Calibri" w:hAnsi="Calibri"/>
                <w:sz w:val="22"/>
                <w:szCs w:val="22"/>
                <w:lang w:val="en-US"/>
              </w:rPr>
              <w:t>CCL,CSC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  <w:r w:rsidRPr="00641CEC">
              <w:rPr>
                <w:rFonts w:ascii="Calibri" w:hAnsi="Calibri"/>
                <w:sz w:val="22"/>
                <w:szCs w:val="22"/>
                <w:lang w:val="en-US"/>
              </w:rPr>
              <w:t>,CSIEE</w:t>
            </w:r>
          </w:p>
          <w:p w:rsidR="008B39B8" w:rsidRPr="00641CEC" w:rsidRDefault="008B39B8" w:rsidP="00B709EE">
            <w:pPr>
              <w:contextualSpacing/>
              <w:rPr>
                <w:rFonts w:ascii="Calibri" w:hAnsi="Calibri"/>
                <w:lang w:val="en-US"/>
              </w:rPr>
            </w:pP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  <w:r w:rsidRPr="00641CEC">
              <w:rPr>
                <w:rFonts w:ascii="Calibri" w:hAnsi="Calibri"/>
                <w:szCs w:val="22"/>
                <w:lang w:val="en-US"/>
              </w:rPr>
              <w:t>CCL,CAA</w:t>
            </w:r>
          </w:p>
          <w:p w:rsidR="008B39B8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  <w:r w:rsidRPr="00641CEC">
              <w:rPr>
                <w:rFonts w:ascii="Calibri" w:hAnsi="Calibri"/>
                <w:szCs w:val="22"/>
                <w:lang w:val="en-US"/>
              </w:rPr>
              <w:t>CCL,CSC,CCEC</w:t>
            </w: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  <w:r w:rsidRPr="00641CEC">
              <w:rPr>
                <w:rFonts w:ascii="Calibri" w:hAnsi="Calibri"/>
                <w:szCs w:val="22"/>
                <w:lang w:val="en-US"/>
              </w:rPr>
              <w:t>CCL,CSC,CSIEE,</w:t>
            </w:r>
          </w:p>
          <w:p w:rsidR="008B39B8" w:rsidRDefault="008B39B8" w:rsidP="00B709EE">
            <w:pPr>
              <w:contextualSpacing/>
              <w:rPr>
                <w:rFonts w:ascii="Calibri" w:hAnsi="Calibri"/>
                <w:lang w:val="en-US"/>
              </w:rPr>
            </w:pPr>
          </w:p>
          <w:p w:rsidR="008B39B8" w:rsidRDefault="008B39B8" w:rsidP="00B709EE">
            <w:pPr>
              <w:contextualSpacing/>
              <w:rPr>
                <w:rFonts w:ascii="Calibri" w:hAnsi="Calibri"/>
                <w:lang w:val="en-US"/>
              </w:rPr>
            </w:pP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  <w:r w:rsidRPr="00641CEC">
              <w:rPr>
                <w:rFonts w:ascii="Calibri" w:hAnsi="Calibri"/>
                <w:szCs w:val="22"/>
                <w:lang w:val="en-US"/>
              </w:rPr>
              <w:t>CD,CCEC</w:t>
            </w: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n-US"/>
              </w:rPr>
            </w:pPr>
            <w:r w:rsidRPr="00641CEC">
              <w:rPr>
                <w:rFonts w:ascii="Calibri" w:hAnsi="Calibri"/>
                <w:szCs w:val="22"/>
                <w:lang w:val="en-US"/>
              </w:rPr>
              <w:t>CCL,CAA,CSIEE,</w:t>
            </w:r>
            <w:r w:rsidRPr="00641CEC">
              <w:rPr>
                <w:rFonts w:ascii="Calibri" w:hAnsi="Calibri"/>
                <w:szCs w:val="22"/>
                <w:lang w:val="en-GB"/>
              </w:rPr>
              <w:t>CCEC</w:t>
            </w:r>
          </w:p>
        </w:tc>
      </w:tr>
      <w:tr w:rsidR="008B39B8" w:rsidRPr="00641CEC" w:rsidTr="00641CEC">
        <w:tc>
          <w:tcPr>
            <w:tcW w:w="12344" w:type="dxa"/>
            <w:gridSpan w:val="3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Bloque 4. Permanencia de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Xesucristo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historia: 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Igrexa</w:t>
            </w:r>
            <w:proofErr w:type="spellEnd"/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4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641CEC" w:rsidTr="00641CEC">
        <w:tc>
          <w:tcPr>
            <w:tcW w:w="3164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lastRenderedPageBreak/>
              <w:t xml:space="preserve">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Igrexa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: ministerios 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servizos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A Eucaristía, renovación do sacrifico de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cruz.</w:t>
            </w:r>
          </w:p>
        </w:tc>
        <w:tc>
          <w:tcPr>
            <w:tcW w:w="360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Coñecer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respectar a composición da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Igrexa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 Identificar o vínculo que existe entre a Última Cea e a pasión,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morte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 resurrección de Cristo</w:t>
            </w:r>
          </w:p>
        </w:tc>
        <w:tc>
          <w:tcPr>
            <w:tcW w:w="558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1.1 Identifica e describe os trazos 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funcións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dos diferentes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membros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comunidade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eclesial.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2.1 Explica e valora o significado das palabras de Jesús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Última Cea.</w:t>
            </w:r>
          </w:p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 xml:space="preserve">2.2 Asocia a celebración da Eucaristía coas palabras e os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xestos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de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641CEC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641CEC">
              <w:rPr>
                <w:rFonts w:ascii="Calibri" w:hAnsi="Calibri"/>
                <w:sz w:val="22"/>
                <w:szCs w:val="22"/>
              </w:rPr>
              <w:t xml:space="preserve"> Última Cea</w:t>
            </w:r>
          </w:p>
        </w:tc>
        <w:tc>
          <w:tcPr>
            <w:tcW w:w="2200" w:type="dxa"/>
          </w:tcPr>
          <w:p w:rsidR="008B39B8" w:rsidRPr="00641CEC" w:rsidRDefault="008B39B8" w:rsidP="00B709EE">
            <w:pPr>
              <w:pStyle w:val="Pa15"/>
              <w:ind w:hanging="160"/>
              <w:contextualSpacing/>
              <w:rPr>
                <w:rFonts w:ascii="Calibri" w:hAnsi="Calibri"/>
                <w:sz w:val="22"/>
              </w:rPr>
            </w:pPr>
            <w:r w:rsidRPr="00641CEC">
              <w:rPr>
                <w:rFonts w:ascii="Calibri" w:hAnsi="Calibri"/>
                <w:sz w:val="22"/>
                <w:szCs w:val="22"/>
              </w:rPr>
              <w:t>CCL,CAA,CSC</w:t>
            </w:r>
          </w:p>
          <w:p w:rsidR="008B39B8" w:rsidRPr="00641CEC" w:rsidRDefault="008B39B8" w:rsidP="00B709EE">
            <w:pPr>
              <w:contextualSpacing/>
              <w:rPr>
                <w:rFonts w:ascii="Calibri" w:hAnsi="Calibri"/>
                <w:lang w:val="es-ES"/>
              </w:rPr>
            </w:pP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s-ES"/>
              </w:rPr>
            </w:pPr>
            <w:r w:rsidRPr="00641CEC">
              <w:rPr>
                <w:rFonts w:ascii="Calibri" w:hAnsi="Calibri"/>
                <w:szCs w:val="22"/>
                <w:lang w:val="es-ES"/>
              </w:rPr>
              <w:t>CCL</w:t>
            </w:r>
          </w:p>
          <w:p w:rsidR="008B39B8" w:rsidRPr="00641CEC" w:rsidRDefault="008B39B8" w:rsidP="00641CEC">
            <w:pPr>
              <w:ind w:firstLine="0"/>
              <w:contextualSpacing/>
              <w:rPr>
                <w:rFonts w:ascii="Calibri" w:hAnsi="Calibri"/>
                <w:lang w:val="es-ES"/>
              </w:rPr>
            </w:pPr>
            <w:r w:rsidRPr="00641CEC">
              <w:rPr>
                <w:rFonts w:ascii="Calibri" w:hAnsi="Calibri"/>
                <w:szCs w:val="22"/>
                <w:lang w:val="es-ES"/>
              </w:rPr>
              <w:t>CAA</w:t>
            </w:r>
          </w:p>
        </w:tc>
      </w:tr>
    </w:tbl>
    <w:p w:rsidR="008B39B8" w:rsidRDefault="008B39B8" w:rsidP="00641CEC">
      <w:pPr>
        <w:rPr>
          <w:lang w:val="es-ES"/>
        </w:rPr>
      </w:pPr>
    </w:p>
    <w:p w:rsidR="008B39B8" w:rsidRDefault="008B39B8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 xml:space="preserve">, con indicación dos mínimos esixibles para </w:t>
      </w:r>
      <w:proofErr w:type="spellStart"/>
      <w:r>
        <w:rPr>
          <w:rFonts w:ascii="Calibri" w:hAnsi="Calibri"/>
          <w:b/>
          <w:sz w:val="24"/>
        </w:rPr>
        <w:t>promocionar</w:t>
      </w:r>
      <w:proofErr w:type="spellEnd"/>
      <w:r>
        <w:rPr>
          <w:rFonts w:ascii="Calibri" w:hAnsi="Calibri"/>
          <w:b/>
          <w:sz w:val="24"/>
        </w:rPr>
        <w:t>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8B39B8" w:rsidRDefault="008B39B8" w:rsidP="00455AB9">
      <w:pPr>
        <w:rPr>
          <w:lang w:val="es-ES"/>
        </w:rPr>
      </w:pPr>
    </w:p>
    <w:tbl>
      <w:tblPr>
        <w:tblW w:w="14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284" w:type="dxa"/>
          <w:bottom w:w="113" w:type="dxa"/>
          <w:right w:w="284" w:type="dxa"/>
        </w:tblCellMar>
        <w:tblLook w:val="00A0"/>
      </w:tblPr>
      <w:tblGrid>
        <w:gridCol w:w="5627"/>
        <w:gridCol w:w="1080"/>
        <w:gridCol w:w="1080"/>
        <w:gridCol w:w="1080"/>
        <w:gridCol w:w="1080"/>
        <w:gridCol w:w="2700"/>
        <w:gridCol w:w="1755"/>
      </w:tblGrid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Estándares de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aprendizaxe</w:t>
            </w:r>
            <w:proofErr w:type="spellEnd"/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1ª AV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2ª AV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3ºAV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MIN</w:t>
            </w:r>
          </w:p>
        </w:tc>
        <w:tc>
          <w:tcPr>
            <w:tcW w:w="2700" w:type="dxa"/>
          </w:tcPr>
          <w:p w:rsidR="008B39B8" w:rsidRPr="00455AB9" w:rsidRDefault="008B39B8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Instrumentos de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avaliación</w:t>
            </w:r>
            <w:proofErr w:type="spellEnd"/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0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Criterios de cualificación</w:t>
            </w:r>
          </w:p>
        </w:tc>
      </w:tr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Bloque 1. O sentido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relixioso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do home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270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1.1 Localiza, a través de diversas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fontes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, biografías que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mostran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o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desexo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humano do ben. Comparte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seus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compañeros os trazos más significativos.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2.1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Xustifica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críticamente as consecuencias que se derivan de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facer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o ben.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2.2 Propón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situacións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historia que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manifestan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o beneficio de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facer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o ben.</w:t>
            </w:r>
          </w:p>
        </w:tc>
        <w:tc>
          <w:tcPr>
            <w:tcW w:w="1080" w:type="dxa"/>
          </w:tcPr>
          <w:p w:rsidR="008B39B8" w:rsidRPr="00455AB9" w:rsidRDefault="008B39B8" w:rsidP="00BB3826">
            <w:pPr>
              <w:pStyle w:val="Pa15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B3826">
            <w:pPr>
              <w:pStyle w:val="Pa15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700" w:type="dxa"/>
          </w:tcPr>
          <w:p w:rsidR="008B39B8" w:rsidRPr="00BB3826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8B39B8" w:rsidRPr="00BB3826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8B39B8" w:rsidRPr="00BB3826" w:rsidRDefault="008B39B8" w:rsidP="00BB3826">
            <w:pPr>
              <w:pStyle w:val="Pa15"/>
              <w:spacing w:line="240" w:lineRule="auto"/>
              <w:ind w:left="-104" w:hanging="56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Actitud del  alumno</w:t>
            </w:r>
          </w:p>
          <w:p w:rsidR="008B39B8" w:rsidRPr="00BB3826" w:rsidRDefault="008B39B8" w:rsidP="00BB3826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proofErr w:type="spellStart"/>
            <w:r w:rsidRPr="00BB3826">
              <w:rPr>
                <w:rFonts w:ascii="Calibri" w:hAnsi="Calibri"/>
                <w:sz w:val="22"/>
                <w:szCs w:val="22"/>
              </w:rPr>
              <w:t>Caderno</w:t>
            </w:r>
            <w:proofErr w:type="spellEnd"/>
          </w:p>
          <w:p w:rsidR="008B39B8" w:rsidRPr="00BB3826" w:rsidRDefault="008B39B8" w:rsidP="00BB3826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Probas escritas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   </w:t>
            </w:r>
            <w:r w:rsidRPr="00455AB9">
              <w:rPr>
                <w:rFonts w:ascii="Calibri" w:hAnsi="Calibri"/>
                <w:sz w:val="22"/>
                <w:szCs w:val="22"/>
              </w:rPr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Bloque 2. A revelación: Deus intervén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historia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270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1.1 Define o término bíblico de Alianza.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 1.2 Explica e sintetiza os trazos característicos da Alianza de Deus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seu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pobo. 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2.1 Clasifica e é consciente do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contido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do decálogo. 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2.2 Describe coas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súas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palabras experiencias da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súa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vida relacionadas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mandamientos.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3.1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Nomea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e clasifica os grupos de libros no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Antigo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e Novo Testamento.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4.1 Confecciona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materiais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para situar cronológicamente 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principais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libros da Biblia.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tabs>
                <w:tab w:val="clear" w:pos="851"/>
                <w:tab w:val="left" w:pos="976"/>
              </w:tabs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tabs>
                <w:tab w:val="clear" w:pos="851"/>
                <w:tab w:val="left" w:pos="976"/>
              </w:tabs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700" w:type="dxa"/>
          </w:tcPr>
          <w:p w:rsidR="008B39B8" w:rsidRPr="00BB3826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lastRenderedPageBreak/>
              <w:t>Intercambio oral</w:t>
            </w:r>
          </w:p>
          <w:p w:rsidR="008B39B8" w:rsidRPr="00BB3826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Actitud del  alumno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B3826">
              <w:rPr>
                <w:rFonts w:ascii="Calibri" w:hAnsi="Calibri"/>
                <w:sz w:val="22"/>
                <w:szCs w:val="22"/>
              </w:rPr>
              <w:lastRenderedPageBreak/>
              <w:t>Caderno</w:t>
            </w:r>
            <w:proofErr w:type="spellEnd"/>
          </w:p>
          <w:p w:rsidR="008B39B8" w:rsidRP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Cs w:val="22"/>
              </w:rPr>
              <w:t>Probas escritas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 xml:space="preserve">         </w:t>
            </w:r>
            <w:r w:rsidRPr="00455AB9">
              <w:rPr>
                <w:rFonts w:ascii="Calibri" w:hAnsi="Calibri"/>
                <w:sz w:val="22"/>
                <w:szCs w:val="22"/>
              </w:rPr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lastRenderedPageBreak/>
              <w:t>20%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lastRenderedPageBreak/>
              <w:t xml:space="preserve">Bloque 3.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Xesucristo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cumprimento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da Historia da Salvación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270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1.1 Interpreta e aprecia o cambio que 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orixina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encontro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con Jesús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nalgúns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personaxes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que aparecen nos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evanxeos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2.1 Selecciona,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xustifica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a elección e explica por escrito o significado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dalgúns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milagres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2.2 Dramatiza con respecto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algúns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milagres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narrados nos evangelios.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3.1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Sinala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afirmacións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das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testemuñas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recolleitas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nos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primeiros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capítulos dos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Feitos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dos Apóstoles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onde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se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recoñece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que a resurrección é acción de Deus.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3.2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Reconstrúe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utilizando as TIC 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encontros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Resucitado que describen os relatos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evanxélicos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>.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3.3 Busca e explica signos 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xestos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comunidade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cristiá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onde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se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manifesta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a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presenza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hoxe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70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Actitud del  alumno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Cs w:val="22"/>
              </w:rPr>
            </w:pPr>
            <w:proofErr w:type="spellStart"/>
            <w:r w:rsidRPr="00455AB9">
              <w:rPr>
                <w:rFonts w:ascii="Calibri" w:hAnsi="Calibri"/>
                <w:szCs w:val="22"/>
              </w:rPr>
              <w:t>Caderno</w:t>
            </w:r>
            <w:proofErr w:type="spellEnd"/>
          </w:p>
          <w:p w:rsidR="008B39B8" w:rsidRP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Cs w:val="22"/>
              </w:rPr>
              <w:t>Probas escritas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20%</w:t>
            </w:r>
          </w:p>
          <w:p w:rsidR="008B39B8" w:rsidRPr="00455AB9" w:rsidRDefault="008B39B8" w:rsidP="007456BB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7456BB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7456BB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7456BB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20%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455AB9" w:rsidTr="00BB3826"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Bloque 4. Permanencia de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Xesucristo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historia: a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Igrexa</w:t>
            </w:r>
            <w:proofErr w:type="spellEnd"/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08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2700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455AB9" w:rsidRDefault="008B39B8" w:rsidP="00B709EE">
            <w:pPr>
              <w:pStyle w:val="Pa14"/>
              <w:spacing w:line="240" w:lineRule="auto"/>
              <w:contextualSpacing/>
              <w:rPr>
                <w:rFonts w:ascii="Calibri" w:hAnsi="Calibri"/>
                <w:sz w:val="22"/>
              </w:rPr>
            </w:pPr>
          </w:p>
        </w:tc>
      </w:tr>
      <w:tr w:rsidR="008B39B8" w:rsidRPr="00455AB9" w:rsidTr="00BB3826">
        <w:trPr>
          <w:trHeight w:val="1181"/>
        </w:trPr>
        <w:tc>
          <w:tcPr>
            <w:tcW w:w="5627" w:type="dxa"/>
            <w:vAlign w:val="center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lastRenderedPageBreak/>
              <w:t xml:space="preserve">1.1 Identifica e describe os trazos 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funcións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dos diferentes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membros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da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comunidade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eclesial.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2.1 Explica e valora o significado das palabras de Jesús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Última Cea.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 xml:space="preserve">2.2 Asocia a celebración da Eucaristía coas palabras e os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xestos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de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Xesús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455AB9">
              <w:rPr>
                <w:rFonts w:ascii="Calibri" w:hAnsi="Calibri"/>
                <w:sz w:val="22"/>
                <w:szCs w:val="22"/>
              </w:rPr>
              <w:t>na</w:t>
            </w:r>
            <w:proofErr w:type="spellEnd"/>
            <w:r w:rsidRPr="00455AB9">
              <w:rPr>
                <w:rFonts w:ascii="Calibri" w:hAnsi="Calibri"/>
                <w:sz w:val="22"/>
                <w:szCs w:val="22"/>
              </w:rPr>
              <w:t xml:space="preserve"> Última Cea</w:t>
            </w:r>
          </w:p>
        </w:tc>
        <w:tc>
          <w:tcPr>
            <w:tcW w:w="1080" w:type="dxa"/>
          </w:tcPr>
          <w:p w:rsidR="008B39B8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</w:tc>
        <w:tc>
          <w:tcPr>
            <w:tcW w:w="1080" w:type="dxa"/>
          </w:tcPr>
          <w:p w:rsidR="008B39B8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  <w:p w:rsidR="008B39B8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1080" w:type="dxa"/>
          </w:tcPr>
          <w:p w:rsidR="008B39B8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Pr="00455AB9">
              <w:rPr>
                <w:rFonts w:ascii="Calibri" w:hAnsi="Calibri"/>
                <w:sz w:val="22"/>
                <w:szCs w:val="22"/>
              </w:rPr>
              <w:t>X</w:t>
            </w:r>
          </w:p>
          <w:p w:rsidR="008B39B8" w:rsidRPr="00455AB9" w:rsidRDefault="008B39B8" w:rsidP="00B709EE">
            <w:pPr>
              <w:spacing w:line="240" w:lineRule="auto"/>
              <w:contextualSpacing/>
              <w:rPr>
                <w:rFonts w:ascii="Calibri" w:hAnsi="Calibri"/>
                <w:lang w:val="es-ES"/>
              </w:rPr>
            </w:pPr>
          </w:p>
          <w:p w:rsidR="008B39B8" w:rsidRPr="00455AB9" w:rsidRDefault="008B39B8" w:rsidP="00BB3826">
            <w:pPr>
              <w:spacing w:line="240" w:lineRule="auto"/>
              <w:ind w:firstLine="0"/>
              <w:contextualSpacing/>
              <w:rPr>
                <w:rFonts w:ascii="Calibri" w:hAnsi="Calibri"/>
                <w:lang w:val="es-ES"/>
              </w:rPr>
            </w:pPr>
            <w:r w:rsidRPr="00455AB9">
              <w:rPr>
                <w:rFonts w:ascii="Calibri" w:hAnsi="Calibri"/>
                <w:szCs w:val="22"/>
                <w:lang w:val="es-ES"/>
              </w:rPr>
              <w:t>X</w:t>
            </w:r>
          </w:p>
        </w:tc>
        <w:tc>
          <w:tcPr>
            <w:tcW w:w="2700" w:type="dxa"/>
          </w:tcPr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Intercambio oral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Control de libros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22"/>
              </w:rPr>
            </w:pPr>
            <w:r w:rsidRPr="00455AB9">
              <w:rPr>
                <w:rFonts w:ascii="Calibri" w:hAnsi="Calibri"/>
                <w:sz w:val="22"/>
                <w:szCs w:val="22"/>
              </w:rPr>
              <w:t>Actitud del  alumno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Cs w:val="22"/>
              </w:rPr>
            </w:pPr>
            <w:proofErr w:type="spellStart"/>
            <w:r w:rsidRPr="00455AB9">
              <w:rPr>
                <w:rFonts w:ascii="Calibri" w:hAnsi="Calibri"/>
                <w:szCs w:val="22"/>
              </w:rPr>
              <w:t>Caderno</w:t>
            </w:r>
            <w:proofErr w:type="spellEnd"/>
          </w:p>
          <w:p w:rsidR="008B39B8" w:rsidRP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455AB9">
              <w:rPr>
                <w:rFonts w:ascii="Calibri" w:hAnsi="Calibri"/>
                <w:szCs w:val="22"/>
              </w:rPr>
              <w:t>Probas escritas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  <w:tc>
          <w:tcPr>
            <w:tcW w:w="1755" w:type="dxa"/>
          </w:tcPr>
          <w:p w:rsidR="008B39B8" w:rsidRPr="00BB3826" w:rsidRDefault="008B39B8" w:rsidP="00BB3826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20%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  <w:szCs w:val="22"/>
              </w:rPr>
            </w:pPr>
            <w:r w:rsidRPr="00BB3826">
              <w:rPr>
                <w:rFonts w:ascii="Calibri" w:hAnsi="Calibri"/>
                <w:sz w:val="22"/>
                <w:szCs w:val="22"/>
              </w:rPr>
              <w:t>20%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Cs w:val="22"/>
              </w:rPr>
            </w:pPr>
            <w:r w:rsidRPr="00BB3826">
              <w:rPr>
                <w:rFonts w:ascii="Calibri" w:hAnsi="Calibri"/>
                <w:szCs w:val="22"/>
              </w:rPr>
              <w:t>20%</w:t>
            </w:r>
          </w:p>
          <w:p w:rsid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Cs w:val="22"/>
              </w:rPr>
            </w:pPr>
            <w:r w:rsidRPr="00BB3826">
              <w:rPr>
                <w:rFonts w:ascii="Calibri" w:hAnsi="Calibri"/>
                <w:szCs w:val="22"/>
              </w:rPr>
              <w:t>20%</w:t>
            </w:r>
          </w:p>
          <w:p w:rsidR="008B39B8" w:rsidRPr="00F4288C" w:rsidRDefault="008B39B8" w:rsidP="00F4288C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  <w:r w:rsidRPr="00BB3826">
              <w:rPr>
                <w:rFonts w:ascii="Calibri" w:hAnsi="Calibri"/>
                <w:szCs w:val="22"/>
              </w:rPr>
              <w:t>20%</w:t>
            </w:r>
          </w:p>
          <w:p w:rsidR="008B39B8" w:rsidRPr="00455AB9" w:rsidRDefault="008B39B8" w:rsidP="00B709EE">
            <w:pPr>
              <w:pStyle w:val="Pa15"/>
              <w:spacing w:line="240" w:lineRule="auto"/>
              <w:ind w:hanging="160"/>
              <w:contextualSpacing/>
              <w:rPr>
                <w:rFonts w:ascii="Calibri" w:hAnsi="Calibri"/>
                <w:sz w:val="22"/>
              </w:rPr>
            </w:pPr>
          </w:p>
        </w:tc>
      </w:tr>
    </w:tbl>
    <w:p w:rsidR="008B39B8" w:rsidRPr="00B72DC5" w:rsidRDefault="008B39B8" w:rsidP="00455AB9"/>
    <w:p w:rsidR="008B39B8" w:rsidRPr="008F3ED7" w:rsidRDefault="008B39B8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8B39B8" w:rsidRPr="008F3ED7" w:rsidRDefault="008B39B8" w:rsidP="00CA08FA">
      <w:pPr>
        <w:pStyle w:val="artigo"/>
        <w:rPr>
          <w:rFonts w:ascii="Calibri" w:hAnsi="Calibri"/>
          <w:sz w:val="24"/>
        </w:rPr>
      </w:pPr>
    </w:p>
    <w:p w:rsidR="008B39B8" w:rsidRPr="008F3ED7" w:rsidRDefault="008B39B8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8B39B8" w:rsidRPr="008F3ED7" w:rsidRDefault="008B39B8" w:rsidP="007F72EC">
      <w:pPr>
        <w:rPr>
          <w:rFonts w:ascii="Calibri" w:hAnsi="Calibri"/>
          <w:sz w:val="24"/>
        </w:rPr>
      </w:pP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A  prevención da violencia de xénero, da violencia terrorista e de calquera forma de violencia, racismo ou xenofobia. 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8B39B8" w:rsidRPr="008F3ED7" w:rsidRDefault="008B39B8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8B39B8" w:rsidRPr="008F3ED7" w:rsidRDefault="008B39B8" w:rsidP="006F3EA5">
      <w:pPr>
        <w:rPr>
          <w:rFonts w:ascii="Calibri" w:hAnsi="Calibri"/>
          <w:sz w:val="24"/>
        </w:rPr>
      </w:pPr>
    </w:p>
    <w:p w:rsidR="008B39B8" w:rsidRPr="008F3ED7" w:rsidRDefault="008B39B8" w:rsidP="006F3EA5">
      <w:pPr>
        <w:rPr>
          <w:rFonts w:ascii="Calibri" w:hAnsi="Calibri"/>
          <w:sz w:val="24"/>
          <w:lang w:eastAsia="zh-CN"/>
        </w:rPr>
      </w:pPr>
    </w:p>
    <w:p w:rsidR="008B39B8" w:rsidRPr="008F3ED7" w:rsidRDefault="008B39B8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val="es-ES" w:eastAsia="gl-ES"/>
        </w:rPr>
      </w:pPr>
      <w:r>
        <w:rPr>
          <w:b/>
          <w:noProof/>
          <w:sz w:val="24"/>
          <w:szCs w:val="24"/>
          <w:lang w:val="es-ES" w:eastAsia="gl-ES"/>
        </w:rPr>
        <w:t>6</w:t>
      </w:r>
      <w:r w:rsidRPr="008F3ED7">
        <w:rPr>
          <w:b/>
          <w:noProof/>
          <w:sz w:val="24"/>
          <w:szCs w:val="24"/>
          <w:lang w:val="es-ES" w:eastAsia="gl-ES"/>
        </w:rPr>
        <w:t xml:space="preserve">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b/>
          <w:noProof/>
          <w:sz w:val="24"/>
          <w:szCs w:val="24"/>
          <w:lang w:val="es-ES" w:eastAsia="gl-ES"/>
        </w:rPr>
        <w:t xml:space="preserve"> </w:t>
      </w:r>
    </w:p>
    <w:p w:rsidR="008B39B8" w:rsidRPr="008F3ED7" w:rsidRDefault="008B39B8" w:rsidP="007F72EC">
      <w:pPr>
        <w:rPr>
          <w:rFonts w:ascii="Calibri" w:hAnsi="Calibri" w:cs="Arial"/>
          <w:b/>
          <w:sz w:val="24"/>
          <w:lang w:val="pt-BR"/>
        </w:rPr>
      </w:pPr>
    </w:p>
    <w:p w:rsidR="008B39B8" w:rsidRPr="008F3ED7" w:rsidRDefault="008B39B8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8B39B8" w:rsidRPr="008F3ED7" w:rsidRDefault="008B39B8" w:rsidP="007F72EC">
      <w:pPr>
        <w:rPr>
          <w:rFonts w:ascii="Calibri" w:hAnsi="Calibri" w:cs="Arial"/>
          <w:b/>
          <w:sz w:val="24"/>
          <w:lang w:val="pt-BR"/>
        </w:rPr>
      </w:pP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co trato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lastRenderedPageBreak/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</w:p>
    <w:p w:rsidR="008B39B8" w:rsidRPr="008F3ED7" w:rsidRDefault="008B39B8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8B39B8" w:rsidRPr="008F3ED7" w:rsidRDefault="008B39B8" w:rsidP="007F72EC">
      <w:pPr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8B39B8" w:rsidRPr="008F3ED7" w:rsidRDefault="008B39B8" w:rsidP="007F72EC">
      <w:pPr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  <w:lang w:val="es-ES"/>
        </w:rPr>
      </w:pPr>
      <w:r w:rsidRPr="008F3ED7">
        <w:rPr>
          <w:rFonts w:ascii="Calibri" w:hAnsi="Calibr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="Calibri" w:hAnsi="Calibri" w:cs="Arial"/>
          <w:b/>
          <w:bCs/>
          <w:sz w:val="24"/>
          <w:lang w:val="es-ES"/>
        </w:rPr>
        <w:t xml:space="preserve"> da capacidad “de aprender a aprender”. </w:t>
      </w: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  <w:lang w:val="es-ES"/>
        </w:rPr>
      </w:pPr>
      <w:r w:rsidRPr="008F3ED7">
        <w:rPr>
          <w:rFonts w:ascii="Calibri" w:hAnsi="Calibr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desenvolven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encamiñadas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seus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aprendizaxe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dicir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avaliar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seu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comportamento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calquera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="Calibri" w:hAnsi="Calibri" w:cs="Arial"/>
          <w:bCs/>
          <w:sz w:val="24"/>
          <w:lang w:val="es-ES"/>
        </w:rPr>
        <w:t>tarefa</w:t>
      </w:r>
      <w:proofErr w:type="spellEnd"/>
      <w:r w:rsidRPr="008F3ED7">
        <w:rPr>
          <w:rFonts w:ascii="Calibri" w:hAnsi="Calibri" w:cs="Arial"/>
          <w:bCs/>
          <w:sz w:val="24"/>
          <w:lang w:val="es-ES"/>
        </w:rPr>
        <w:t xml:space="preserve"> escolar.</w:t>
      </w: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8B39B8" w:rsidRPr="008F3ED7" w:rsidRDefault="008B39B8" w:rsidP="007F72EC">
      <w:pPr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8B39B8" w:rsidRPr="008F3ED7" w:rsidRDefault="008B39B8" w:rsidP="007F72EC">
      <w:pPr>
        <w:rPr>
          <w:rFonts w:ascii="Calibri" w:hAnsi="Calibri" w:cs="Arial"/>
          <w:b/>
          <w:sz w:val="24"/>
        </w:rPr>
      </w:pPr>
    </w:p>
    <w:p w:rsidR="008B39B8" w:rsidRPr="008F3ED7" w:rsidRDefault="008B39B8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8B39B8" w:rsidRPr="008F3ED7" w:rsidRDefault="008B39B8" w:rsidP="007F72EC">
      <w:pPr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8B39B8" w:rsidRPr="008F3ED7" w:rsidRDefault="008B39B8" w:rsidP="007F72EC">
      <w:pPr>
        <w:rPr>
          <w:rFonts w:ascii="Calibri" w:hAnsi="Calibri" w:cs="Arial"/>
          <w:b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8B39B8" w:rsidRPr="008F3ED7" w:rsidRDefault="008B39B8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8B39B8" w:rsidRPr="008F3ED7" w:rsidRDefault="008B39B8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8B39B8" w:rsidRPr="008F3ED7" w:rsidRDefault="008B39B8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8B39B8" w:rsidRPr="008F3ED7" w:rsidRDefault="008B39B8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8B39B8" w:rsidRPr="008F3ED7" w:rsidRDefault="008B39B8" w:rsidP="007F72EC">
      <w:pPr>
        <w:widowControl w:val="0"/>
        <w:tabs>
          <w:tab w:val="left" w:pos="720"/>
        </w:tabs>
        <w:rPr>
          <w:rFonts w:ascii="Calibri" w:hAnsi="Calibri" w:cs="Arial"/>
          <w:b/>
          <w:bCs/>
          <w:sz w:val="24"/>
        </w:rPr>
      </w:pPr>
    </w:p>
    <w:p w:rsidR="008B39B8" w:rsidRPr="008F3ED7" w:rsidRDefault="008B39B8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</w:t>
      </w:r>
      <w:r w:rsidRPr="008F3ED7">
        <w:rPr>
          <w:rFonts w:ascii="Calibri" w:hAnsi="Calibri" w:cs="Arial"/>
          <w:b/>
          <w:bCs/>
          <w:sz w:val="24"/>
        </w:rPr>
        <w:lastRenderedPageBreak/>
        <w:t>formatos diferentes (imaxe, vídeos, esquemas...) e posibles aplicacións a casos prácticos.</w:t>
      </w:r>
    </w:p>
    <w:p w:rsidR="008B39B8" w:rsidRPr="008F3ED7" w:rsidRDefault="008B39B8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8B39B8" w:rsidRPr="008F3ED7" w:rsidRDefault="008B39B8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8B39B8" w:rsidRPr="008F3ED7" w:rsidRDefault="008B39B8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8B39B8" w:rsidRPr="008F3ED7" w:rsidRDefault="008B39B8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8B39B8" w:rsidRPr="008F3ED7" w:rsidRDefault="008B39B8" w:rsidP="007F72EC">
      <w:pPr>
        <w:rPr>
          <w:rFonts w:ascii="Calibri" w:hAnsi="Calibri" w:cs="Arial"/>
          <w:b/>
          <w:sz w:val="24"/>
        </w:rPr>
      </w:pPr>
    </w:p>
    <w:p w:rsidR="008B39B8" w:rsidRPr="008F3ED7" w:rsidRDefault="008B39B8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8B39B8" w:rsidRPr="008F3ED7" w:rsidRDefault="008B39B8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8B39B8" w:rsidRPr="008F3ED7" w:rsidRDefault="008B39B8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8B39B8" w:rsidRPr="008F3ED7" w:rsidRDefault="008B39B8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8B39B8" w:rsidRPr="008F3ED7" w:rsidRDefault="008B39B8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8B39B8" w:rsidRPr="008F3ED7" w:rsidRDefault="008B39B8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8B39B8" w:rsidRPr="008F3ED7" w:rsidRDefault="008B39B8" w:rsidP="007F72EC">
      <w:pPr>
        <w:rPr>
          <w:rFonts w:ascii="Calibri" w:hAnsi="Calibri" w:cs="Arial"/>
          <w:b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8B39B8" w:rsidRPr="008F3ED7" w:rsidRDefault="008B39B8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8B39B8" w:rsidRPr="008F3ED7" w:rsidRDefault="008B39B8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8B39B8" w:rsidRPr="008F3ED7" w:rsidRDefault="008B39B8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8B39B8" w:rsidRPr="008F3ED7" w:rsidRDefault="008B39B8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8B39B8" w:rsidRPr="008F3ED7" w:rsidRDefault="008B39B8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8B39B8" w:rsidRPr="008F3ED7" w:rsidRDefault="008B39B8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8B39B8" w:rsidRPr="008F3ED7" w:rsidRDefault="008B39B8" w:rsidP="007F72EC">
      <w:pPr>
        <w:widowControl w:val="0"/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8B39B8" w:rsidRPr="008F3ED7" w:rsidRDefault="008B39B8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8B39B8" w:rsidRPr="008F3ED7" w:rsidRDefault="008B39B8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8B39B8" w:rsidRPr="008F3ED7" w:rsidRDefault="008B39B8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8B39B8" w:rsidRPr="008F3ED7" w:rsidRDefault="008B39B8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8B39B8" w:rsidRPr="008F3ED7" w:rsidRDefault="008B39B8" w:rsidP="007F72EC">
      <w:pPr>
        <w:ind w:firstLine="0"/>
        <w:rPr>
          <w:rFonts w:ascii="Calibri" w:hAnsi="Calibri"/>
          <w:noProof/>
          <w:sz w:val="24"/>
          <w:lang w:val="es-ES" w:eastAsia="gl-ES"/>
        </w:rPr>
      </w:pPr>
    </w:p>
    <w:p w:rsidR="008B39B8" w:rsidRPr="008F3ED7" w:rsidRDefault="008B39B8" w:rsidP="007F72EC">
      <w:pPr>
        <w:rPr>
          <w:rFonts w:ascii="Calibri" w:hAnsi="Calibri"/>
          <w:noProof/>
          <w:sz w:val="24"/>
          <w:lang w:val="es-ES" w:eastAsia="gl-ES"/>
        </w:rPr>
      </w:pPr>
    </w:p>
    <w:p w:rsidR="008B39B8" w:rsidRPr="00210582" w:rsidRDefault="008B39B8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210582">
        <w:rPr>
          <w:b/>
          <w:noProof/>
          <w:sz w:val="24"/>
          <w:szCs w:val="24"/>
          <w:lang w:val="es-ES" w:eastAsia="gl-ES"/>
        </w:rPr>
        <w:t xml:space="preserve">7.- </w:t>
      </w:r>
      <w:r w:rsidRPr="00210582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8B39B8" w:rsidRPr="00210582" w:rsidRDefault="008B39B8" w:rsidP="007F72EC">
      <w:pPr>
        <w:rPr>
          <w:rFonts w:ascii="Calibri" w:hAnsi="Calibri"/>
          <w:sz w:val="24"/>
          <w:lang w:eastAsia="zh-CN"/>
        </w:rPr>
      </w:pP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Libro de texto: </w:t>
      </w:r>
      <w:proofErr w:type="spellStart"/>
      <w:r w:rsidRPr="00210582">
        <w:rPr>
          <w:rFonts w:ascii="Calibri" w:hAnsi="Calibri"/>
          <w:sz w:val="24"/>
          <w:lang w:val="es-ES"/>
        </w:rPr>
        <w:t>Relixión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Católica, </w:t>
      </w:r>
      <w:r>
        <w:rPr>
          <w:rFonts w:ascii="Calibri" w:hAnsi="Calibri"/>
          <w:sz w:val="24"/>
          <w:lang w:val="es-ES"/>
        </w:rPr>
        <w:t>5</w:t>
      </w:r>
      <w:r w:rsidRPr="00210582">
        <w:rPr>
          <w:rFonts w:ascii="Calibri" w:hAnsi="Calibri"/>
          <w:sz w:val="24"/>
          <w:lang w:val="es-ES"/>
        </w:rPr>
        <w:t xml:space="preserve">º. </w:t>
      </w:r>
      <w:proofErr w:type="spellStart"/>
      <w:r>
        <w:rPr>
          <w:rFonts w:ascii="Calibri" w:hAnsi="Calibri"/>
          <w:sz w:val="24"/>
          <w:lang w:val="es-ES"/>
        </w:rPr>
        <w:t>Kairé</w:t>
      </w:r>
      <w:proofErr w:type="spellEnd"/>
      <w:r>
        <w:rPr>
          <w:rFonts w:ascii="Calibri" w:hAnsi="Calibri"/>
          <w:sz w:val="24"/>
          <w:lang w:val="es-ES"/>
        </w:rPr>
        <w:t xml:space="preserve"> CELME. SM</w:t>
      </w:r>
      <w:r w:rsidRPr="00210582">
        <w:rPr>
          <w:rFonts w:ascii="Calibri" w:hAnsi="Calibri"/>
          <w:sz w:val="24"/>
          <w:lang w:val="es-ES"/>
        </w:rPr>
        <w:t xml:space="preserve"> </w:t>
      </w: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Recursos </w:t>
      </w:r>
      <w:proofErr w:type="spellStart"/>
      <w:r w:rsidRPr="00210582">
        <w:rPr>
          <w:rFonts w:ascii="Calibri" w:hAnsi="Calibri"/>
          <w:sz w:val="24"/>
          <w:lang w:val="es-ES"/>
        </w:rPr>
        <w:t>fotocopiables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con actividades de </w:t>
      </w:r>
      <w:proofErr w:type="spellStart"/>
      <w:r w:rsidRPr="00210582">
        <w:rPr>
          <w:rFonts w:ascii="Calibri" w:hAnsi="Calibri"/>
          <w:sz w:val="24"/>
          <w:lang w:val="es-ES"/>
        </w:rPr>
        <w:t>reforzo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e de ampliación.  </w:t>
      </w: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proofErr w:type="spellStart"/>
      <w:r w:rsidRPr="00210582">
        <w:rPr>
          <w:rFonts w:ascii="Calibri" w:hAnsi="Calibri"/>
          <w:sz w:val="24"/>
          <w:lang w:val="es-ES"/>
        </w:rPr>
        <w:t>Caderno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do alumno con actividades de </w:t>
      </w:r>
      <w:proofErr w:type="spellStart"/>
      <w:r w:rsidRPr="00210582">
        <w:rPr>
          <w:rFonts w:ascii="Calibri" w:hAnsi="Calibri"/>
          <w:sz w:val="24"/>
          <w:lang w:val="es-ES"/>
        </w:rPr>
        <w:t>reforzo</w:t>
      </w:r>
      <w:proofErr w:type="spellEnd"/>
      <w:r w:rsidRPr="00210582">
        <w:rPr>
          <w:rFonts w:ascii="Calibri" w:hAnsi="Calibri"/>
          <w:sz w:val="24"/>
          <w:lang w:val="es-ES"/>
        </w:rPr>
        <w:t>.</w:t>
      </w: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Libro </w:t>
      </w:r>
      <w:proofErr w:type="spellStart"/>
      <w:r w:rsidRPr="00210582">
        <w:rPr>
          <w:rFonts w:ascii="Calibri" w:hAnsi="Calibri"/>
          <w:sz w:val="24"/>
          <w:lang w:val="es-ES"/>
        </w:rPr>
        <w:t>dixital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para o profesor.</w:t>
      </w: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>Cd de audio para o profesor.</w:t>
      </w: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210582">
        <w:rPr>
          <w:rFonts w:ascii="Calibri" w:hAnsi="Calibri"/>
          <w:sz w:val="24"/>
          <w:lang w:val="es-ES"/>
        </w:rPr>
        <w:t>canón</w:t>
      </w:r>
      <w:proofErr w:type="spellEnd"/>
      <w:r w:rsidRPr="00210582">
        <w:rPr>
          <w:rFonts w:ascii="Calibri" w:hAnsi="Calibri"/>
          <w:sz w:val="24"/>
          <w:lang w:val="es-ES"/>
        </w:rPr>
        <w:t xml:space="preserve"> de video…</w:t>
      </w: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  <w:lang w:val="es-ES"/>
        </w:rPr>
      </w:pPr>
      <w:r w:rsidRPr="00210582">
        <w:rPr>
          <w:rFonts w:ascii="Calibri" w:hAnsi="Calibri"/>
          <w:sz w:val="24"/>
          <w:lang w:val="es-ES"/>
        </w:rPr>
        <w:lastRenderedPageBreak/>
        <w:t>Guía didáctica.</w:t>
      </w:r>
    </w:p>
    <w:p w:rsidR="008B39B8" w:rsidRPr="00210582" w:rsidRDefault="008B39B8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sz w:val="24"/>
        </w:rPr>
      </w:pPr>
      <w:r w:rsidRPr="00210582">
        <w:rPr>
          <w:rFonts w:ascii="Calibri" w:hAnsi="Calibri"/>
          <w:sz w:val="24"/>
          <w:lang w:val="es-ES"/>
        </w:rPr>
        <w:t>Recursos da biblioteca escolar.</w:t>
      </w:r>
    </w:p>
    <w:p w:rsidR="008B39B8" w:rsidRPr="00210582" w:rsidRDefault="008B39B8" w:rsidP="007F72EC">
      <w:pPr>
        <w:rPr>
          <w:rFonts w:ascii="Calibri" w:hAnsi="Calibri"/>
          <w:sz w:val="24"/>
          <w:lang w:eastAsia="zh-CN"/>
        </w:rPr>
      </w:pPr>
    </w:p>
    <w:p w:rsidR="008B39B8" w:rsidRPr="00210582" w:rsidRDefault="008B39B8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 w:rsidRPr="00210582">
        <w:rPr>
          <w:b/>
          <w:sz w:val="24"/>
          <w:szCs w:val="24"/>
        </w:rPr>
        <w:t xml:space="preserve">8.- </w:t>
      </w:r>
      <w:hyperlink w:anchor="__RefHeading___Toc417554252" w:history="1">
        <w:r w:rsidRPr="00210582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8B39B8" w:rsidRPr="008F3ED7" w:rsidRDefault="008B39B8" w:rsidP="007F72EC">
      <w:pPr>
        <w:rPr>
          <w:rFonts w:ascii="Calibri" w:hAnsi="Calibri"/>
          <w:sz w:val="24"/>
          <w:lang w:eastAsia="zh-CN"/>
        </w:rPr>
      </w:pPr>
    </w:p>
    <w:p w:rsidR="008B39B8" w:rsidRPr="008F3ED7" w:rsidRDefault="008B39B8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inicial levarase a cabo entre o 10 e 0 30 de setembro. Farase en base ás seguintes accións:</w:t>
      </w:r>
    </w:p>
    <w:p w:rsidR="008B39B8" w:rsidRPr="008F3ED7" w:rsidRDefault="008B39B8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8B39B8" w:rsidRPr="008F3ED7" w:rsidRDefault="008B39B8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8B39B8" w:rsidRPr="008F3ED7" w:rsidRDefault="008B39B8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8B39B8" w:rsidRPr="008F3ED7" w:rsidRDefault="008B39B8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8B39B8" w:rsidRPr="008F3ED7" w:rsidRDefault="008B39B8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8B39B8" w:rsidRPr="008F3ED7" w:rsidRDefault="008B39B8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8B39B8" w:rsidRPr="008F3ED7" w:rsidRDefault="008B39B8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8B39B8" w:rsidRPr="008F3ED7" w:rsidRDefault="008B39B8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8B39B8" w:rsidRPr="008F3ED7" w:rsidRDefault="008B39B8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8B39B8" w:rsidRPr="008F3ED7" w:rsidRDefault="008B39B8" w:rsidP="00BE2BD2">
      <w:pPr>
        <w:rPr>
          <w:rFonts w:ascii="Calibri" w:hAnsi="Calibri"/>
          <w:sz w:val="24"/>
          <w:lang w:eastAsia="zh-CN"/>
        </w:rPr>
      </w:pP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8B39B8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</w:t>
      </w:r>
      <w:proofErr w:type="spellStart"/>
      <w:r>
        <w:rPr>
          <w:rFonts w:ascii="Calibri" w:hAnsi="Calibri"/>
          <w:sz w:val="24"/>
        </w:rPr>
        <w:t>oral…</w:t>
      </w:r>
      <w:proofErr w:type="spellEnd"/>
      <w:r>
        <w:rPr>
          <w:rFonts w:ascii="Calibri" w:hAnsi="Calibri"/>
          <w:sz w:val="24"/>
        </w:rPr>
        <w:t>), probas escritas periódicas, esforzo e actitude.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8B39B8" w:rsidRPr="008F3ED7" w:rsidRDefault="008B39B8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8B39B8" w:rsidRPr="008F3ED7" w:rsidRDefault="008B39B8" w:rsidP="00CA7635">
      <w:pPr>
        <w:rPr>
          <w:rFonts w:ascii="Calibri" w:hAnsi="Calibri"/>
          <w:sz w:val="24"/>
          <w:lang w:eastAsia="zh-CN"/>
        </w:rPr>
      </w:pPr>
    </w:p>
    <w:p w:rsidR="008B39B8" w:rsidRPr="008F3ED7" w:rsidRDefault="008B39B8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8B39B8" w:rsidRPr="008F3ED7" w:rsidRDefault="008B39B8" w:rsidP="00BE2BD2">
      <w:pPr>
        <w:ind w:firstLine="0"/>
        <w:rPr>
          <w:rFonts w:ascii="Calibri" w:hAnsi="Calibri"/>
          <w:sz w:val="24"/>
          <w:lang w:eastAsia="zh-CN"/>
        </w:rPr>
      </w:pPr>
    </w:p>
    <w:p w:rsidR="008B39B8" w:rsidRPr="008F3ED7" w:rsidRDefault="008B39B8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relixión católica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 xml:space="preserve">ción á diversidade que se </w:t>
      </w:r>
      <w:r>
        <w:rPr>
          <w:rFonts w:ascii="Calibri" w:hAnsi="Calibri"/>
          <w:sz w:val="24"/>
          <w:lang w:eastAsia="zh-CN"/>
        </w:rPr>
        <w:lastRenderedPageBreak/>
        <w:t>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>
        <w:rPr>
          <w:rFonts w:ascii="Calibri" w:hAnsi="Calibri"/>
          <w:sz w:val="24"/>
          <w:lang w:eastAsia="zh-CN"/>
        </w:rPr>
        <w:t xml:space="preserve">As </w:t>
      </w:r>
      <w:proofErr w:type="spellStart"/>
      <w:r>
        <w:rPr>
          <w:rFonts w:ascii="Calibri" w:hAnsi="Calibri"/>
          <w:sz w:val="24"/>
          <w:lang w:eastAsia="zh-CN"/>
        </w:rPr>
        <w:t>metodolooxías</w:t>
      </w:r>
      <w:proofErr w:type="spellEnd"/>
      <w:r>
        <w:rPr>
          <w:rFonts w:ascii="Calibri" w:hAnsi="Calibr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8B39B8" w:rsidRPr="008F3ED7" w:rsidRDefault="008B39B8" w:rsidP="00B154ED">
      <w:pPr>
        <w:ind w:firstLine="0"/>
        <w:rPr>
          <w:rFonts w:ascii="Calibri" w:hAnsi="Calibri"/>
          <w:sz w:val="24"/>
          <w:lang w:eastAsia="zh-CN"/>
        </w:rPr>
      </w:pP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Fomentar un bo clima de relacións sociais (respecto e tolerancia).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Favorecer o uso de distintos materiais e recursos para que podan manipular e experimentar.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8B39B8" w:rsidRPr="008F3ED7" w:rsidRDefault="008B39B8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8B39B8" w:rsidRDefault="008B39B8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8B39B8" w:rsidRDefault="008B39B8" w:rsidP="003B04A0">
      <w:pPr>
        <w:rPr>
          <w:rFonts w:ascii="Calibri" w:hAnsi="Calibri"/>
          <w:sz w:val="24"/>
          <w:lang w:eastAsia="zh-CN"/>
        </w:rPr>
      </w:pPr>
    </w:p>
    <w:p w:rsidR="008B39B8" w:rsidRPr="003B04A0" w:rsidRDefault="008B39B8" w:rsidP="003B04A0">
      <w:pPr>
        <w:rPr>
          <w:rFonts w:ascii="Calibri" w:hAnsi="Calibri"/>
          <w:sz w:val="24"/>
          <w:lang w:eastAsia="zh-CN"/>
        </w:rPr>
      </w:pPr>
    </w:p>
    <w:p w:rsidR="008B39B8" w:rsidRPr="003B04A0" w:rsidRDefault="008B39B8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11. Avaliación do proceso de ensino e da práctica docente</w:t>
      </w:r>
    </w:p>
    <w:p w:rsidR="008B39B8" w:rsidRPr="003B04A0" w:rsidRDefault="008B39B8" w:rsidP="003B04A0">
      <w:pPr>
        <w:rPr>
          <w:rFonts w:ascii="Calibri" w:hAnsi="Calibri" w:cs="Arial"/>
          <w:b/>
          <w:bCs/>
          <w:sz w:val="24"/>
        </w:rPr>
      </w:pPr>
    </w:p>
    <w:p w:rsidR="008B39B8" w:rsidRPr="003B04A0" w:rsidRDefault="008B39B8" w:rsidP="003B04A0">
      <w:pPr>
        <w:rPr>
          <w:rFonts w:ascii="Calibri" w:hAnsi="Calibri"/>
          <w:sz w:val="24"/>
        </w:rPr>
      </w:pPr>
      <w:bookmarkStart w:id="1" w:name="_Toc433099662"/>
      <w:bookmarkStart w:id="2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1"/>
      <w:bookmarkEnd w:id="2"/>
    </w:p>
    <w:p w:rsidR="008B39B8" w:rsidRPr="003B04A0" w:rsidRDefault="008B39B8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8B39B8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8B39B8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8B39B8" w:rsidRPr="003B04A0" w:rsidRDefault="008B39B8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8B39B8" w:rsidRPr="003B04A0" w:rsidRDefault="008B39B8" w:rsidP="003B04A0">
      <w:pPr>
        <w:rPr>
          <w:rFonts w:ascii="Calibri" w:hAnsi="Calibri"/>
          <w:sz w:val="24"/>
        </w:rPr>
      </w:pPr>
      <w:bookmarkStart w:id="3" w:name="_Toc433099663"/>
      <w:bookmarkStart w:id="4" w:name="_Toc440355817"/>
      <w:r w:rsidRPr="003B04A0">
        <w:rPr>
          <w:rFonts w:ascii="Calibri" w:hAnsi="Calibri"/>
          <w:sz w:val="24"/>
        </w:rPr>
        <w:t>Indicadores de logro da práctica docente</w:t>
      </w:r>
      <w:bookmarkEnd w:id="3"/>
      <w:bookmarkEnd w:id="4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8B39B8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8B39B8" w:rsidRPr="003B04A0" w:rsidRDefault="008B39B8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 xml:space="preserve">. Avalíase a eficacia dos programas de apoio, reforzo,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ampliación…</w:t>
            </w:r>
            <w:proofErr w:type="spellEnd"/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8B39B8" w:rsidRPr="003B04A0" w:rsidRDefault="008B39B8" w:rsidP="003B04A0">
      <w:pPr>
        <w:rPr>
          <w:rFonts w:ascii="Calibri" w:hAnsi="Calibri"/>
          <w:sz w:val="24"/>
        </w:rPr>
      </w:pPr>
    </w:p>
    <w:p w:rsidR="008B39B8" w:rsidRDefault="008B39B8" w:rsidP="003B04A0">
      <w:pPr>
        <w:rPr>
          <w:rFonts w:ascii="Calibri" w:hAnsi="Calibri"/>
          <w:sz w:val="24"/>
        </w:rPr>
      </w:pPr>
      <w:bookmarkStart w:id="5" w:name="_Toc433099664"/>
      <w:bookmarkStart w:id="6" w:name="_Toc440355818"/>
    </w:p>
    <w:bookmarkEnd w:id="5"/>
    <w:bookmarkEnd w:id="6"/>
    <w:p w:rsidR="008B39B8" w:rsidRDefault="008B39B8" w:rsidP="003B04A0">
      <w:pPr>
        <w:rPr>
          <w:rFonts w:ascii="Calibri" w:hAnsi="Calibri"/>
          <w:sz w:val="24"/>
        </w:rPr>
      </w:pPr>
    </w:p>
    <w:p w:rsidR="007E511D" w:rsidRDefault="007E511D" w:rsidP="003B04A0">
      <w:pPr>
        <w:rPr>
          <w:rFonts w:ascii="Calibri" w:hAnsi="Calibri"/>
          <w:b/>
          <w:sz w:val="24"/>
        </w:rPr>
      </w:pPr>
    </w:p>
    <w:p w:rsidR="007E511D" w:rsidRDefault="007E511D" w:rsidP="003B04A0">
      <w:pPr>
        <w:rPr>
          <w:rFonts w:ascii="Calibri" w:hAnsi="Calibri"/>
          <w:b/>
          <w:sz w:val="24"/>
        </w:rPr>
      </w:pPr>
    </w:p>
    <w:p w:rsidR="007E511D" w:rsidRDefault="007E511D" w:rsidP="003B04A0">
      <w:pPr>
        <w:rPr>
          <w:rFonts w:ascii="Calibri" w:hAnsi="Calibri"/>
          <w:b/>
          <w:sz w:val="24"/>
        </w:rPr>
      </w:pPr>
    </w:p>
    <w:p w:rsidR="007E511D" w:rsidRDefault="007E511D" w:rsidP="003B04A0">
      <w:pPr>
        <w:rPr>
          <w:rFonts w:ascii="Calibri" w:hAnsi="Calibri"/>
          <w:b/>
          <w:sz w:val="24"/>
        </w:rPr>
      </w:pPr>
    </w:p>
    <w:p w:rsidR="007E511D" w:rsidRDefault="007E511D" w:rsidP="003B04A0">
      <w:pPr>
        <w:rPr>
          <w:rFonts w:ascii="Calibri" w:hAnsi="Calibri"/>
          <w:b/>
          <w:sz w:val="24"/>
        </w:rPr>
      </w:pPr>
    </w:p>
    <w:p w:rsidR="007E511D" w:rsidRDefault="007E511D" w:rsidP="003B04A0">
      <w:pPr>
        <w:rPr>
          <w:rFonts w:ascii="Calibri" w:hAnsi="Calibri"/>
          <w:b/>
          <w:sz w:val="24"/>
        </w:rPr>
      </w:pPr>
    </w:p>
    <w:p w:rsidR="007E511D" w:rsidRDefault="007E511D" w:rsidP="003B04A0">
      <w:pPr>
        <w:rPr>
          <w:rFonts w:ascii="Calibri" w:hAnsi="Calibri"/>
          <w:b/>
          <w:sz w:val="24"/>
        </w:rPr>
      </w:pPr>
    </w:p>
    <w:p w:rsidR="008B39B8" w:rsidRPr="00356E2A" w:rsidRDefault="008B39B8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8B39B8" w:rsidRDefault="008B39B8" w:rsidP="003B04A0">
      <w:pPr>
        <w:rPr>
          <w:rFonts w:ascii="Calibri" w:hAnsi="Calibri"/>
          <w:b/>
          <w:sz w:val="24"/>
        </w:rPr>
      </w:pPr>
    </w:p>
    <w:p w:rsidR="008B39B8" w:rsidRPr="00356E2A" w:rsidRDefault="008B39B8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8B39B8" w:rsidRDefault="008B39B8" w:rsidP="003B04A0">
      <w:pPr>
        <w:rPr>
          <w:rFonts w:ascii="Calibri" w:hAnsi="Calibri"/>
          <w:sz w:val="24"/>
        </w:rPr>
      </w:pPr>
      <w:bookmarkStart w:id="7" w:name="_Toc440355820"/>
    </w:p>
    <w:p w:rsidR="008B39B8" w:rsidRPr="003B04A0" w:rsidRDefault="008B39B8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7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8B39B8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8B39B8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8B39B8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B39B8" w:rsidRPr="003B04A0" w:rsidRDefault="008B39B8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8B39B8" w:rsidRPr="003B04A0" w:rsidRDefault="008B39B8" w:rsidP="003B04A0">
      <w:pPr>
        <w:rPr>
          <w:rFonts w:ascii="Calibri" w:hAnsi="Calibri"/>
          <w:sz w:val="24"/>
          <w:lang w:val="pt-PT"/>
        </w:rPr>
      </w:pPr>
    </w:p>
    <w:p w:rsidR="008B39B8" w:rsidRPr="003B04A0" w:rsidRDefault="008B39B8" w:rsidP="00116A7C">
      <w:pPr>
        <w:ind w:firstLine="0"/>
        <w:rPr>
          <w:rFonts w:ascii="Calibri" w:hAnsi="Calibri"/>
          <w:b/>
          <w:sz w:val="24"/>
        </w:rPr>
      </w:pPr>
    </w:p>
    <w:sectPr w:rsidR="008B39B8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7D7F32EF"/>
    <w:multiLevelType w:val="multilevel"/>
    <w:tmpl w:val="D57464B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4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0" w:hanging="1440"/>
      </w:pPr>
      <w:rPr>
        <w:rFonts w:cs="Times New Roman" w:hint="default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19"/>
  </w:num>
  <w:num w:numId="14">
    <w:abstractNumId w:val="14"/>
  </w:num>
  <w:num w:numId="15">
    <w:abstractNumId w:val="4"/>
  </w:num>
  <w:num w:numId="16">
    <w:abstractNumId w:val="18"/>
  </w:num>
  <w:num w:numId="17">
    <w:abstractNumId w:val="17"/>
  </w:num>
  <w:num w:numId="18">
    <w:abstractNumId w:val="12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0"/>
  </w:num>
  <w:num w:numId="24">
    <w:abstractNumId w:val="1"/>
  </w:num>
  <w:num w:numId="25">
    <w:abstractNumId w:val="0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2158"/>
    <w:rsid w:val="00056848"/>
    <w:rsid w:val="00057082"/>
    <w:rsid w:val="00066A12"/>
    <w:rsid w:val="00074CB8"/>
    <w:rsid w:val="000A5BD7"/>
    <w:rsid w:val="000B7E87"/>
    <w:rsid w:val="000C4539"/>
    <w:rsid w:val="001056DF"/>
    <w:rsid w:val="00106B8F"/>
    <w:rsid w:val="00116A7C"/>
    <w:rsid w:val="00123789"/>
    <w:rsid w:val="00134B20"/>
    <w:rsid w:val="0014383A"/>
    <w:rsid w:val="00145C3F"/>
    <w:rsid w:val="001539E8"/>
    <w:rsid w:val="00164773"/>
    <w:rsid w:val="001716A8"/>
    <w:rsid w:val="00182ED4"/>
    <w:rsid w:val="0018543E"/>
    <w:rsid w:val="00185D0D"/>
    <w:rsid w:val="001C5D71"/>
    <w:rsid w:val="001D62D9"/>
    <w:rsid w:val="0020140C"/>
    <w:rsid w:val="00210582"/>
    <w:rsid w:val="0023345C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8768C"/>
    <w:rsid w:val="003B04A0"/>
    <w:rsid w:val="003D145C"/>
    <w:rsid w:val="00407783"/>
    <w:rsid w:val="004244A9"/>
    <w:rsid w:val="00434AAF"/>
    <w:rsid w:val="00434E50"/>
    <w:rsid w:val="00455AB9"/>
    <w:rsid w:val="00465C6E"/>
    <w:rsid w:val="004915DF"/>
    <w:rsid w:val="004B6889"/>
    <w:rsid w:val="00506C2A"/>
    <w:rsid w:val="00536BC6"/>
    <w:rsid w:val="00541453"/>
    <w:rsid w:val="0057575C"/>
    <w:rsid w:val="005B58FD"/>
    <w:rsid w:val="005C6309"/>
    <w:rsid w:val="005D2F8C"/>
    <w:rsid w:val="006070F4"/>
    <w:rsid w:val="00634F91"/>
    <w:rsid w:val="00636E04"/>
    <w:rsid w:val="00641CEC"/>
    <w:rsid w:val="00654A9F"/>
    <w:rsid w:val="00663B69"/>
    <w:rsid w:val="00677105"/>
    <w:rsid w:val="006A215C"/>
    <w:rsid w:val="006A25D4"/>
    <w:rsid w:val="006C0D57"/>
    <w:rsid w:val="006F3EA5"/>
    <w:rsid w:val="00716F78"/>
    <w:rsid w:val="007207CE"/>
    <w:rsid w:val="007456BB"/>
    <w:rsid w:val="00760767"/>
    <w:rsid w:val="007636DC"/>
    <w:rsid w:val="007A6B32"/>
    <w:rsid w:val="007E511D"/>
    <w:rsid w:val="007F72EC"/>
    <w:rsid w:val="008133B3"/>
    <w:rsid w:val="008146B3"/>
    <w:rsid w:val="00853C89"/>
    <w:rsid w:val="00891176"/>
    <w:rsid w:val="008A6831"/>
    <w:rsid w:val="008B39B8"/>
    <w:rsid w:val="008B432D"/>
    <w:rsid w:val="008B6EB7"/>
    <w:rsid w:val="008F3ED7"/>
    <w:rsid w:val="0090489B"/>
    <w:rsid w:val="00925FE7"/>
    <w:rsid w:val="00932456"/>
    <w:rsid w:val="00933A4E"/>
    <w:rsid w:val="009526AC"/>
    <w:rsid w:val="00957290"/>
    <w:rsid w:val="00970545"/>
    <w:rsid w:val="009739C6"/>
    <w:rsid w:val="00995280"/>
    <w:rsid w:val="009B601C"/>
    <w:rsid w:val="009F0A8A"/>
    <w:rsid w:val="00A07354"/>
    <w:rsid w:val="00A35A38"/>
    <w:rsid w:val="00A52C76"/>
    <w:rsid w:val="00A74099"/>
    <w:rsid w:val="00A906DA"/>
    <w:rsid w:val="00A94A3A"/>
    <w:rsid w:val="00AE49AA"/>
    <w:rsid w:val="00B039FC"/>
    <w:rsid w:val="00B154ED"/>
    <w:rsid w:val="00B32943"/>
    <w:rsid w:val="00B467F4"/>
    <w:rsid w:val="00B53162"/>
    <w:rsid w:val="00B67EA5"/>
    <w:rsid w:val="00B709EE"/>
    <w:rsid w:val="00B72DC5"/>
    <w:rsid w:val="00B9798B"/>
    <w:rsid w:val="00BB003C"/>
    <w:rsid w:val="00BB3826"/>
    <w:rsid w:val="00BC0BA4"/>
    <w:rsid w:val="00BC19CF"/>
    <w:rsid w:val="00BE2BD2"/>
    <w:rsid w:val="00C16F82"/>
    <w:rsid w:val="00C1766F"/>
    <w:rsid w:val="00C422F4"/>
    <w:rsid w:val="00C76AA1"/>
    <w:rsid w:val="00C87158"/>
    <w:rsid w:val="00CA08FA"/>
    <w:rsid w:val="00CA17DC"/>
    <w:rsid w:val="00CA7635"/>
    <w:rsid w:val="00CB489E"/>
    <w:rsid w:val="00CD6535"/>
    <w:rsid w:val="00CE0420"/>
    <w:rsid w:val="00CE481F"/>
    <w:rsid w:val="00CE55CF"/>
    <w:rsid w:val="00CE5F30"/>
    <w:rsid w:val="00D00878"/>
    <w:rsid w:val="00D04D02"/>
    <w:rsid w:val="00D04D15"/>
    <w:rsid w:val="00D15B5A"/>
    <w:rsid w:val="00D422AA"/>
    <w:rsid w:val="00D616F6"/>
    <w:rsid w:val="00D64C7C"/>
    <w:rsid w:val="00D64DA2"/>
    <w:rsid w:val="00D85203"/>
    <w:rsid w:val="00DD3535"/>
    <w:rsid w:val="00DD641B"/>
    <w:rsid w:val="00DE2A52"/>
    <w:rsid w:val="00E243A5"/>
    <w:rsid w:val="00E32FE1"/>
    <w:rsid w:val="00E543DC"/>
    <w:rsid w:val="00E94918"/>
    <w:rsid w:val="00EA527E"/>
    <w:rsid w:val="00EF4E45"/>
    <w:rsid w:val="00F04922"/>
    <w:rsid w:val="00F0650B"/>
    <w:rsid w:val="00F4288C"/>
    <w:rsid w:val="00F431EE"/>
    <w:rsid w:val="00F65584"/>
    <w:rsid w:val="00F77652"/>
    <w:rsid w:val="00F84940"/>
    <w:rsid w:val="00F9625A"/>
    <w:rsid w:val="00FB47C1"/>
    <w:rsid w:val="00FC40E1"/>
    <w:rsid w:val="00FE4F9D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 w:val="22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 w:val="22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 w:val="22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 w:val="22"/>
      <w:szCs w:val="24"/>
      <w:lang w:val="gl-ES"/>
    </w:rPr>
  </w:style>
  <w:style w:type="paragraph" w:customStyle="1" w:styleId="Pa10">
    <w:name w:val="Pa10"/>
    <w:basedOn w:val="Normal"/>
    <w:next w:val="Normal"/>
    <w:uiPriority w:val="99"/>
    <w:rsid w:val="00541453"/>
    <w:pPr>
      <w:tabs>
        <w:tab w:val="clear" w:pos="851"/>
      </w:tabs>
      <w:spacing w:before="0" w:after="0" w:line="20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4">
    <w:name w:val="Pa14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  <w:style w:type="paragraph" w:customStyle="1" w:styleId="Pa15">
    <w:name w:val="Pa15"/>
    <w:basedOn w:val="Normal"/>
    <w:next w:val="Normal"/>
    <w:uiPriority w:val="99"/>
    <w:rsid w:val="00541453"/>
    <w:pPr>
      <w:tabs>
        <w:tab w:val="clear" w:pos="851"/>
      </w:tabs>
      <w:spacing w:before="0" w:after="0" w:line="181" w:lineRule="atLeast"/>
      <w:ind w:firstLine="0"/>
      <w:jc w:val="left"/>
    </w:pPr>
    <w:rPr>
      <w:rFonts w:cs="Arial"/>
      <w:sz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4741</Words>
  <Characters>27399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3</cp:revision>
  <cp:lastPrinted>2015-10-15T09:37:00Z</cp:lastPrinted>
  <dcterms:created xsi:type="dcterms:W3CDTF">2019-11-07T13:09:00Z</dcterms:created>
  <dcterms:modified xsi:type="dcterms:W3CDTF">2019-11-18T08:42:00Z</dcterms:modified>
</cp:coreProperties>
</file>