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A30" w:rsidRDefault="00BB1A30" w:rsidP="00BB1A30">
      <w:pPr>
        <w:jc w:val="center"/>
        <w:rPr>
          <w:rFonts w:asciiTheme="minorHAnsi" w:hAnsiTheme="minorHAnsi" w:cstheme="minorHAnsi"/>
          <w:b/>
          <w:spacing w:val="1"/>
          <w:lang w:val="es-ES"/>
        </w:rPr>
      </w:pPr>
      <w:r w:rsidRPr="00BB1A30">
        <w:rPr>
          <w:rFonts w:asciiTheme="minorHAnsi" w:hAnsiTheme="minorHAnsi"/>
          <w:b/>
          <w:sz w:val="36"/>
          <w:szCs w:val="36"/>
          <w:lang w:val="es-ES"/>
        </w:rPr>
        <w:t>CURSO 2019-20</w:t>
      </w:r>
    </w:p>
    <w:p w:rsidR="00BB1A30" w:rsidRPr="00BB1A30" w:rsidRDefault="007B345C" w:rsidP="00BB1A30">
      <w:pPr>
        <w:ind w:left="284"/>
        <w:jc w:val="center"/>
        <w:rPr>
          <w:rFonts w:asciiTheme="minorHAnsi" w:hAnsiTheme="minorHAnsi"/>
          <w:b/>
          <w:sz w:val="36"/>
          <w:szCs w:val="36"/>
          <w:lang w:val="es-ES"/>
        </w:rPr>
      </w:pPr>
      <w:r w:rsidRPr="00BB1A30">
        <w:rPr>
          <w:rFonts w:asciiTheme="minorHAnsi" w:hAnsiTheme="minorHAnsi" w:cstheme="minorHAnsi"/>
          <w:b/>
          <w:spacing w:val="1"/>
          <w:sz w:val="36"/>
          <w:szCs w:val="36"/>
          <w:lang w:val="es-ES"/>
        </w:rPr>
        <w:t xml:space="preserve">LINGUA CASTELÁ E LITERATURA </w:t>
      </w:r>
      <w:r w:rsidR="00BB1A30" w:rsidRPr="00BB1A30">
        <w:rPr>
          <w:rFonts w:asciiTheme="minorHAnsi" w:hAnsiTheme="minorHAnsi"/>
          <w:b/>
          <w:sz w:val="36"/>
          <w:szCs w:val="36"/>
          <w:lang w:val="es-ES"/>
        </w:rPr>
        <w:t>5º DE EDUCACIÓN PRIMARIA</w:t>
      </w:r>
    </w:p>
    <w:p w:rsidR="00BB1A30" w:rsidRPr="00BB1A30" w:rsidRDefault="00BB1A30" w:rsidP="00BB1A30">
      <w:pPr>
        <w:ind w:left="284"/>
        <w:jc w:val="center"/>
        <w:rPr>
          <w:rFonts w:asciiTheme="minorHAnsi" w:hAnsiTheme="minorHAnsi"/>
          <w:b/>
          <w:sz w:val="36"/>
          <w:szCs w:val="36"/>
        </w:rPr>
      </w:pPr>
      <w:r w:rsidRPr="00BB1A30">
        <w:rPr>
          <w:rFonts w:asciiTheme="minorHAnsi" w:hAnsiTheme="minorHAnsi"/>
          <w:b/>
          <w:sz w:val="36"/>
          <w:szCs w:val="36"/>
        </w:rPr>
        <w:t>PROGRAMACIÓN DIDÁCTICA</w:t>
      </w:r>
    </w:p>
    <w:p w:rsidR="007B4FAA" w:rsidRPr="00BB1A30" w:rsidRDefault="007B4FAA">
      <w:pPr>
        <w:jc w:val="both"/>
        <w:rPr>
          <w:lang w:val="es-ES"/>
        </w:rPr>
      </w:pPr>
    </w:p>
    <w:p w:rsidR="007B4FAA" w:rsidRDefault="007B4FAA">
      <w:pPr>
        <w:jc w:val="both"/>
        <w:rPr>
          <w:rFonts w:asciiTheme="minorHAnsi" w:hAnsiTheme="minorHAnsi" w:cstheme="minorHAnsi"/>
          <w:b/>
          <w:spacing w:val="1"/>
          <w:lang w:val="es-ES"/>
        </w:rPr>
      </w:pPr>
    </w:p>
    <w:p w:rsidR="007B4FAA" w:rsidRDefault="007B4FAA">
      <w:pPr>
        <w:jc w:val="both"/>
        <w:rPr>
          <w:rFonts w:asciiTheme="minorHAnsi" w:hAnsiTheme="minorHAnsi" w:cstheme="minorHAnsi"/>
          <w:b/>
          <w:spacing w:val="1"/>
          <w:lang w:val="es-ES"/>
        </w:rPr>
      </w:pPr>
    </w:p>
    <w:p w:rsidR="007B4FAA" w:rsidRDefault="007B345C">
      <w:pPr>
        <w:jc w:val="both"/>
        <w:rPr>
          <w:rFonts w:asciiTheme="minorHAnsi" w:hAnsiTheme="minorHAnsi" w:cstheme="minorHAnsi"/>
          <w:b/>
          <w:spacing w:val="1"/>
          <w:lang w:val="es-ES"/>
        </w:rPr>
      </w:pPr>
      <w:r>
        <w:rPr>
          <w:rFonts w:asciiTheme="minorHAnsi" w:hAnsiTheme="minorHAnsi" w:cstheme="minorHAnsi"/>
          <w:b/>
          <w:spacing w:val="1"/>
          <w:lang w:val="es-ES"/>
        </w:rPr>
        <w:t xml:space="preserve">1.- Competencias clave: </w:t>
      </w:r>
    </w:p>
    <w:p w:rsidR="007B4FAA" w:rsidRDefault="007B4FAA">
      <w:pPr>
        <w:jc w:val="both"/>
        <w:rPr>
          <w:rFonts w:asciiTheme="minorHAnsi" w:hAnsiTheme="minorHAnsi" w:cstheme="minorHAnsi"/>
          <w:spacing w:val="1"/>
          <w:lang w:val="es-ES"/>
        </w:rPr>
      </w:pPr>
    </w:p>
    <w:tbl>
      <w:tblPr>
        <w:tblW w:w="14094" w:type="dxa"/>
        <w:tblCellMar>
          <w:top w:w="15" w:type="dxa"/>
          <w:left w:w="15" w:type="dxa"/>
          <w:bottom w:w="15" w:type="dxa"/>
          <w:right w:w="15" w:type="dxa"/>
        </w:tblCellMar>
        <w:tblLook w:val="04A0"/>
      </w:tblPr>
      <w:tblGrid>
        <w:gridCol w:w="81"/>
        <w:gridCol w:w="14013"/>
      </w:tblGrid>
      <w:tr w:rsidR="007B4FAA" w:rsidRPr="00BB1A30">
        <w:tc>
          <w:tcPr>
            <w:tcW w:w="81" w:type="dxa"/>
            <w:shd w:val="clear" w:color="auto" w:fill="auto"/>
            <w:vAlign w:val="center"/>
          </w:tcPr>
          <w:p w:rsidR="007B4FAA" w:rsidRDefault="007B4FAA">
            <w:pPr>
              <w:ind w:left="284"/>
              <w:jc w:val="both"/>
              <w:rPr>
                <w:rFonts w:asciiTheme="minorHAnsi" w:hAnsiTheme="minorHAnsi" w:cstheme="minorHAnsi"/>
                <w:lang w:val="es-ES"/>
              </w:rPr>
            </w:pPr>
          </w:p>
        </w:tc>
        <w:tc>
          <w:tcPr>
            <w:tcW w:w="14012" w:type="dxa"/>
            <w:shd w:val="clear" w:color="auto" w:fill="auto"/>
            <w:vAlign w:val="center"/>
          </w:tcPr>
          <w:p w:rsidR="007B4FAA" w:rsidRDefault="007B345C">
            <w:pPr>
              <w:ind w:left="501"/>
              <w:jc w:val="both"/>
              <w:rPr>
                <w:rFonts w:asciiTheme="minorHAnsi" w:hAnsiTheme="minorHAnsi" w:cstheme="minorHAnsi"/>
                <w:bCs/>
                <w:lang w:val="es-ES"/>
              </w:rPr>
            </w:pPr>
            <w:r>
              <w:rPr>
                <w:rFonts w:asciiTheme="minorHAnsi" w:hAnsiTheme="minorHAnsi" w:cstheme="minorHAnsi"/>
                <w:bCs/>
                <w:lang w:val="es-ES"/>
              </w:rPr>
              <w:br/>
              <w:t xml:space="preserve">1. Competencia en comunicación lingüística (CCL). Refírese á habilidade para utilizar a lingua, expresar ideas e interactuar con outras persoas de xeito oral ou escrita. </w:t>
            </w:r>
          </w:p>
          <w:p w:rsidR="007B4FAA" w:rsidRDefault="007B345C">
            <w:pPr>
              <w:ind w:left="501"/>
              <w:jc w:val="both"/>
              <w:rPr>
                <w:rFonts w:asciiTheme="minorHAnsi" w:hAnsiTheme="minorHAnsi" w:cstheme="minorHAnsi"/>
                <w:bCs/>
                <w:lang w:val="es-ES"/>
              </w:rPr>
            </w:pPr>
            <w:r>
              <w:rPr>
                <w:rFonts w:asciiTheme="minorHAnsi" w:hAnsiTheme="minorHAnsi" w:cstheme="minorHAnsi"/>
                <w:bCs/>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7B4FAA" w:rsidRDefault="007B345C">
            <w:pPr>
              <w:ind w:left="501"/>
              <w:jc w:val="both"/>
              <w:rPr>
                <w:rFonts w:asciiTheme="minorHAnsi" w:hAnsiTheme="minorHAnsi" w:cstheme="minorHAnsi"/>
                <w:bCs/>
                <w:lang w:val="es-ES"/>
              </w:rPr>
            </w:pPr>
            <w:r>
              <w:rPr>
                <w:rFonts w:asciiTheme="minorHAnsi" w:hAnsiTheme="minorHAnsi" w:cstheme="minorHAnsi"/>
                <w:bCs/>
                <w:lang w:val="es-ES"/>
              </w:rPr>
              <w:t xml:space="preserve">3. Competencia dixital (CD). Implica o uso seguro e crítico das TIC para obter, analizar, producir e intercambiar información. </w:t>
            </w:r>
          </w:p>
          <w:p w:rsidR="007B4FAA" w:rsidRDefault="007B345C">
            <w:pPr>
              <w:ind w:left="501"/>
              <w:jc w:val="both"/>
              <w:rPr>
                <w:rFonts w:asciiTheme="minorHAnsi" w:hAnsiTheme="minorHAnsi" w:cstheme="minorHAnsi"/>
                <w:bCs/>
                <w:lang w:val="es-ES"/>
              </w:rPr>
            </w:pPr>
            <w:r>
              <w:rPr>
                <w:rFonts w:asciiTheme="minorHAnsi" w:hAnsiTheme="minorHAnsi" w:cstheme="minorHAnsi"/>
                <w:bCs/>
                <w:lang w:val="es-ES"/>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7B4FAA" w:rsidRDefault="007B345C">
            <w:pPr>
              <w:ind w:left="501"/>
              <w:jc w:val="both"/>
              <w:rPr>
                <w:rFonts w:asciiTheme="minorHAnsi" w:hAnsiTheme="minorHAnsi" w:cstheme="minorHAnsi"/>
                <w:bCs/>
                <w:lang w:val="es-ES"/>
              </w:rPr>
            </w:pPr>
            <w:r>
              <w:rPr>
                <w:rFonts w:asciiTheme="minorHAnsi" w:hAnsiTheme="minorHAnsi" w:cstheme="minorHAnsi"/>
                <w:bCs/>
                <w:lang w:val="es-ES"/>
              </w:rPr>
              <w:t xml:space="preserve">5. Competencias sociais e cívicas (CSC). Fan referencia ás capacidades para relacionarse coas persoas e participar de xeito activo, participativa e democrático na vida social e cívica. </w:t>
            </w:r>
          </w:p>
          <w:p w:rsidR="007B4FAA" w:rsidRDefault="007B345C">
            <w:pPr>
              <w:ind w:left="501"/>
              <w:jc w:val="both"/>
              <w:rPr>
                <w:rFonts w:asciiTheme="minorHAnsi" w:hAnsiTheme="minorHAnsi" w:cstheme="minorHAnsi"/>
                <w:bCs/>
                <w:lang w:val="es-ES"/>
              </w:rPr>
            </w:pPr>
            <w:r>
              <w:rPr>
                <w:rFonts w:asciiTheme="minorHAnsi" w:hAnsiTheme="minorHAnsi" w:cstheme="minorHAnsi"/>
                <w:bCs/>
                <w:lang w:val="es-ES"/>
              </w:rPr>
              <w:t xml:space="preserve">6. Sentido da iniciativa e espírito emprendedor (CSIEE). Implica as habilidades necesarias para converter as ideas en actos, como a creatividade ou as capacidades para asumir riscos e planificar e cestionar proxectos. </w:t>
            </w:r>
          </w:p>
          <w:p w:rsidR="007B4FAA" w:rsidRDefault="007B345C">
            <w:pPr>
              <w:ind w:left="501"/>
              <w:jc w:val="both"/>
              <w:rPr>
                <w:rFonts w:asciiTheme="minorHAnsi" w:hAnsiTheme="minorHAnsi" w:cstheme="minorHAnsi"/>
                <w:bCs/>
                <w:lang w:val="es-ES"/>
              </w:rPr>
            </w:pPr>
            <w:r>
              <w:rPr>
                <w:rFonts w:asciiTheme="minorHAnsi" w:hAnsiTheme="minorHAnsi" w:cstheme="minorHAnsi"/>
                <w:bCs/>
                <w:lang w:val="es-ES"/>
              </w:rPr>
              <w:t xml:space="preserve">7. Conciencia e expresións culturais (CCEC). Fai referencia á capacidade para apreciar a importancia da expresión a través da música, as artes plásticas e escénicas ou a literatura. </w:t>
            </w:r>
          </w:p>
        </w:tc>
      </w:tr>
    </w:tbl>
    <w:p w:rsidR="007B4FAA" w:rsidRDefault="007B4FAA">
      <w:pPr>
        <w:ind w:left="284"/>
        <w:jc w:val="both"/>
        <w:rPr>
          <w:rFonts w:asciiTheme="minorHAnsi" w:hAnsiTheme="minorHAnsi" w:cstheme="minorHAnsi"/>
          <w:lang w:val="es-ES"/>
        </w:rPr>
      </w:pPr>
    </w:p>
    <w:p w:rsidR="007B4FAA" w:rsidRDefault="007B4FAA">
      <w:pPr>
        <w:jc w:val="both"/>
        <w:rPr>
          <w:rFonts w:asciiTheme="minorHAnsi" w:hAnsiTheme="minorHAnsi" w:cstheme="minorHAnsi"/>
          <w:spacing w:val="1"/>
          <w:lang w:val="es-ES"/>
        </w:rPr>
      </w:pPr>
    </w:p>
    <w:p w:rsidR="007B4FAA" w:rsidRDefault="007B345C">
      <w:pPr>
        <w:jc w:val="both"/>
        <w:rPr>
          <w:rFonts w:asciiTheme="minorHAnsi" w:hAnsiTheme="minorHAnsi" w:cstheme="minorHAnsi"/>
          <w:b/>
          <w:spacing w:val="1"/>
        </w:rPr>
      </w:pPr>
      <w:proofErr w:type="gramStart"/>
      <w:r>
        <w:rPr>
          <w:rFonts w:asciiTheme="minorHAnsi" w:hAnsiTheme="minorHAnsi" w:cstheme="minorHAnsi"/>
          <w:b/>
        </w:rPr>
        <w:lastRenderedPageBreak/>
        <w:t>2.-</w:t>
      </w:r>
      <w:proofErr w:type="gramEnd"/>
      <w:r>
        <w:rPr>
          <w:rFonts w:asciiTheme="minorHAnsi" w:hAnsiTheme="minorHAnsi" w:cstheme="minorHAnsi"/>
          <w:b/>
        </w:rPr>
        <w:t xml:space="preserve"> Obxectivos da educación primaria. </w:t>
      </w:r>
    </w:p>
    <w:p w:rsidR="007B4FAA" w:rsidRDefault="007B4FAA">
      <w:pPr>
        <w:ind w:left="284"/>
        <w:jc w:val="both"/>
        <w:rPr>
          <w:rFonts w:asciiTheme="minorHAnsi" w:hAnsiTheme="minorHAnsi" w:cstheme="minorHAnsi"/>
        </w:rPr>
      </w:pP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A educación primaria contribuirá a desenvolver nos nenos e nas nenas as capacidades que lles permita:</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e apreciar os valores e as normas de convivencia, aprender a obrar de acordo con elas, prepararse para o exercicio activo da cidadanía e respectar os dereitos humanos, así como o pluralismo propio dunha sociedade democrática.</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 xml:space="preserve">Adquirir habilidades para a prevención e para a resolución pacífica de conflitos que lles permitan desenvolverse con autonomía no ámbito familiar e doméstico, así como nos grupos sociais cos que se relacionan. </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comprender e respectar as diferentes culturas e as diferenzas entre as persoas, a igualdade de dereitos e oportunidades de homes e mulleres e a non discriminación de persoas con discapacidade nin por outros motivos.</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e utilizar de xeito apropiado a lingua galega e a lingua castelá, e desenvolver hábitos de lectura en ambas as linguas.</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Adquirir en, polo menos, unha lingua estranxeira a competencia comunicativa básica que lles permita expresar e comprender mensaxes sinxelas e desenvolverse en situacións cotiás.</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os aspectos fundamentais das ciencias da natureza, as ciencias sociais, a xeografía, a historia e a cultura, con especial atención aos relacionados e vinculados con Galicia.</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Iniciarse na utilización, para a aprendizaxe, das tecnoloxías da información e da comunicación, desenvolvendo un espírito crítico ante as mensaxes que reciben e elaboran.</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Utilizar diferentes representacións e expresións artísticas e iniciarse na construción de propostas visuais e audiovisuais.</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Valorar a hixiene e a saúde, aceptar o propio corpo e o das demais persoas, respectar as diferenzas e utilizar a educación física e o deporte como medios para favorecer o desenvolvemento persoal e social.</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e valorar os animais máis próximos ao ser humano e adoptar modos de comportamento que favorezan o seu coidado.</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Fomentar a educación viaria e actitudes de respecto que incidan na prevención dos accidentes de tráfico.</w:t>
      </w:r>
    </w:p>
    <w:p w:rsidR="007B4FAA" w:rsidRDefault="007B345C">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apreciar e valorar as singularidades culturais, lingüísticas, físicas e sociais de Galicia, poñendo de relevancia as mulleres e homes que realizaron achegas importantes á cultura e á sociedade galegas.</w:t>
      </w:r>
    </w:p>
    <w:p w:rsidR="007B4FAA" w:rsidRDefault="007B4FAA">
      <w:pPr>
        <w:jc w:val="both"/>
        <w:rPr>
          <w:rFonts w:asciiTheme="minorHAnsi" w:hAnsiTheme="minorHAnsi" w:cstheme="minorHAnsi"/>
          <w:spacing w:val="1"/>
          <w:lang w:val="es-ES"/>
        </w:rPr>
      </w:pPr>
    </w:p>
    <w:p w:rsidR="007B4FAA" w:rsidRDefault="007B345C">
      <w:pPr>
        <w:jc w:val="both"/>
        <w:rPr>
          <w:rFonts w:asciiTheme="minorHAnsi" w:hAnsiTheme="minorHAnsi" w:cstheme="minorHAnsi"/>
          <w:b/>
          <w:lang w:val="es-ES"/>
        </w:rPr>
      </w:pPr>
      <w:r>
        <w:rPr>
          <w:rFonts w:asciiTheme="minorHAnsi" w:hAnsiTheme="minorHAnsi" w:cstheme="minorHAnsi"/>
          <w:b/>
          <w:lang w:val="es-ES"/>
        </w:rPr>
        <w:t xml:space="preserve">3.- Vinculación entre obxectivos, contidos, criterios de avaliación, estándares de aprendizaxe e competencias clave. </w:t>
      </w:r>
    </w:p>
    <w:p w:rsidR="007B4FAA" w:rsidRDefault="007B4FAA">
      <w:pPr>
        <w:rPr>
          <w:rFonts w:asciiTheme="minorHAnsi" w:hAnsiTheme="minorHAnsi" w:cstheme="minorHAnsi"/>
          <w:lang w:val="es-ES"/>
        </w:rPr>
      </w:pPr>
    </w:p>
    <w:tbl>
      <w:tblPr>
        <w:tblStyle w:val="TableNormal"/>
        <w:tblW w:w="14434" w:type="dxa"/>
        <w:tblInd w:w="7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80" w:type="dxa"/>
          <w:left w:w="70" w:type="dxa"/>
          <w:bottom w:w="80" w:type="dxa"/>
          <w:right w:w="80" w:type="dxa"/>
        </w:tblCellMar>
        <w:tblLook w:val="04A0"/>
      </w:tblPr>
      <w:tblGrid>
        <w:gridCol w:w="1137"/>
        <w:gridCol w:w="3597"/>
        <w:gridCol w:w="3509"/>
        <w:gridCol w:w="4750"/>
        <w:gridCol w:w="1441"/>
      </w:tblGrid>
      <w:tr w:rsidR="007B4FAA">
        <w:trPr>
          <w:trHeight w:val="23"/>
          <w:tblHeader/>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ÁREA</w:t>
            </w:r>
          </w:p>
        </w:tc>
        <w:tc>
          <w:tcPr>
            <w:tcW w:w="7106" w:type="dxa"/>
            <w:gridSpan w:val="2"/>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LINGUA CASTELÁ E LITERATURA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CURSO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QUINTO</w:t>
            </w:r>
          </w:p>
        </w:tc>
      </w:tr>
      <w:tr w:rsidR="007B4FAA">
        <w:trPr>
          <w:trHeight w:val="23"/>
          <w:tblHeader/>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Obxectivos</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Contidos</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Criterios de avaliación</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Estándares de aprendizaxe</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Competencias clave</w:t>
            </w:r>
          </w:p>
        </w:tc>
      </w:tr>
      <w:tr w:rsidR="007B4FAA" w:rsidRPr="00BB1A30">
        <w:trPr>
          <w:trHeight w:val="23"/>
        </w:trPr>
        <w:tc>
          <w:tcPr>
            <w:tcW w:w="14434" w:type="dxa"/>
            <w:gridSpan w:val="5"/>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rPr>
                <w:lang w:val="es-ES"/>
              </w:rPr>
            </w:pPr>
            <w:r>
              <w:rPr>
                <w:rStyle w:val="Ninguno"/>
                <w:rFonts w:asciiTheme="minorHAnsi" w:hAnsiTheme="minorHAnsi" w:cstheme="minorHAnsi"/>
                <w:sz w:val="22"/>
                <w:szCs w:val="22"/>
                <w:lang w:val="es-ES"/>
              </w:rPr>
              <w:t>BLOQUE 1. COMUNICACIÓN ORAL. FALAR E ESCOITAR</w:t>
            </w:r>
          </w:p>
        </w:tc>
      </w:tr>
      <w:tr w:rsidR="007B4FAA">
        <w:trPr>
          <w:trHeight w:val="91"/>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a</w:t>
            </w:r>
          </w:p>
          <w:p w:rsidR="007B4FAA" w:rsidRDefault="007B345C">
            <w:pPr>
              <w:pStyle w:val="Sinespaciado"/>
            </w:pPr>
            <w:r>
              <w:rPr>
                <w:rStyle w:val="Ninguno"/>
                <w:rFonts w:asciiTheme="minorHAnsi" w:hAnsiTheme="minorHAnsi" w:cstheme="minorHAnsi"/>
                <w:sz w:val="22"/>
                <w:szCs w:val="22"/>
              </w:rPr>
              <w:t>c</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B.1.1. Estratexias e normas para o intercambio comunicativo: participación; exposición clara; escoita; respecto á quenda de palabra; entoación adecuada; respecto polos sentimentos, experiencias, ideas, opinións e coñecementos dos e das demais.</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B1.1. Participar en situacións de comunicación, dirixidas ou espontáneas, respectando as normas da comunicación: quenda de palabra, escoita atenta e incorporación ás intervencións dos e das demais.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LCB1.1.1. Emprega a lingua oral e axusta os rexistros lingüísticos ao grao de formalidade dos contextos nos que produce o seu discurso: debates, exposicións planificadas, conversas.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tc>
      </w:tr>
      <w:tr w:rsidR="007B4FAA">
        <w:trPr>
          <w:trHeight w:val="2"/>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LCB1.1.2. Expresa ideas, pensamentos, opinións, sentimentos e emocións con claridade.</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LCB1.1.3. Aplica as normas sociocomunicativas: escoita activa, espera de quendas, participación respectuosa, adecuación á intervención da persoa interlocutora e normas básicas de cortesía.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tc>
      </w:tr>
      <w:tr w:rsidR="007B4FAA">
        <w:trPr>
          <w:trHeight w:val="91"/>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B.1.2. Comprensión e expresión de mensaxes verbais e non verbais. </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B1.2. Recoñecer a información verbal e non verbal dos discursos orais e </w:t>
            </w:r>
            <w:r>
              <w:rPr>
                <w:rStyle w:val="Ninguno"/>
                <w:rFonts w:asciiTheme="minorHAnsi" w:hAnsiTheme="minorHAnsi" w:cstheme="minorHAnsi"/>
                <w:sz w:val="22"/>
                <w:szCs w:val="22"/>
                <w:lang w:val="es-ES"/>
              </w:rPr>
              <w:lastRenderedPageBreak/>
              <w:t>integrala nas producións propias.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LCB1.2.1. Emprega recursos lingüísticos e non lingüísticos para comunicarse nas interaccións </w:t>
            </w:r>
            <w:r>
              <w:rPr>
                <w:rStyle w:val="Ninguno"/>
                <w:rFonts w:asciiTheme="minorHAnsi" w:hAnsiTheme="minorHAnsi" w:cstheme="minorHAnsi"/>
                <w:sz w:val="22"/>
                <w:szCs w:val="22"/>
                <w:lang w:val="es-ES"/>
              </w:rPr>
              <w:lastRenderedPageBreak/>
              <w:t>orais, recoñecendo o valor complementario e modificador destes.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CCL</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LCB1.2.2. Exprésase cunha pronunciación e unha </w:t>
            </w:r>
            <w:proofErr w:type="gramStart"/>
            <w:r>
              <w:rPr>
                <w:rStyle w:val="Ninguno"/>
                <w:rFonts w:asciiTheme="minorHAnsi" w:hAnsiTheme="minorHAnsi" w:cstheme="minorHAnsi"/>
                <w:sz w:val="22"/>
                <w:szCs w:val="22"/>
                <w:lang w:val="es-ES"/>
              </w:rPr>
              <w:t>dicción correctas</w:t>
            </w:r>
            <w:proofErr w:type="gramEnd"/>
            <w:r>
              <w:rPr>
                <w:rStyle w:val="Ninguno"/>
                <w:rFonts w:asciiTheme="minorHAnsi" w:hAnsiTheme="minorHAnsi" w:cstheme="minorHAnsi"/>
                <w:sz w:val="22"/>
                <w:szCs w:val="22"/>
                <w:lang w:val="es-ES"/>
              </w:rPr>
              <w:t>: articulación, ritmo, entoación e volume axeitados.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LCB1.2.3. Interpreta de forma global o sentido de elementos básicos do texto (léxico e locucións).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2"/>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a</w:t>
            </w:r>
          </w:p>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B1.3. Participación en situacións de comunicación, espontáneas e dirixidas, utilizando un discurso ordenado e coherente.</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B1.3. Expresarse de forma oral para satisfacer necesidades de comunicación en diferentes situacións con vocabulario axeitado e estrutura coherente.</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LCB1.3.1. Expresa as súas propias ideas comprensiblemente, substituíndo elementos básicos do modelo dado.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71"/>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LCB1.3.2. Participa activamente e con coherencia na secuencia das súas ideas en diversas situacións de comunicación: </w:t>
            </w:r>
          </w:p>
          <w:p w:rsidR="007B4FAA" w:rsidRDefault="007B345C">
            <w:pPr>
              <w:pStyle w:val="Sinespaciado"/>
              <w:rPr>
                <w:lang w:val="es-ES"/>
              </w:rPr>
            </w:pPr>
            <w:r>
              <w:rPr>
                <w:rStyle w:val="Ninguno"/>
                <w:rFonts w:asciiTheme="minorHAnsi" w:hAnsiTheme="minorHAnsi" w:cstheme="minorHAnsi"/>
                <w:sz w:val="22"/>
                <w:szCs w:val="22"/>
                <w:lang w:val="es-ES"/>
              </w:rPr>
              <w:t>- diálogos</w:t>
            </w:r>
          </w:p>
          <w:p w:rsidR="007B4FAA" w:rsidRDefault="007B345C">
            <w:pPr>
              <w:pStyle w:val="Sinespaciado"/>
              <w:rPr>
                <w:lang w:val="es-ES"/>
              </w:rPr>
            </w:pPr>
            <w:r>
              <w:rPr>
                <w:rStyle w:val="Ninguno"/>
                <w:rFonts w:asciiTheme="minorHAnsi" w:hAnsiTheme="minorHAnsi" w:cstheme="minorHAnsi"/>
                <w:sz w:val="22"/>
                <w:szCs w:val="22"/>
                <w:lang w:val="es-ES"/>
              </w:rPr>
              <w:t xml:space="preserve">-exposicións orais seguindo modelos e guiadas, con axuda, cando cumpra, das tecnoloxías da información e comunicación.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CSIEE</w:t>
            </w:r>
          </w:p>
        </w:tc>
      </w:tr>
      <w:tr w:rsidR="007B4FAA">
        <w:trPr>
          <w:trHeight w:val="10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LCB1.3.3. Participa activamente nas tarefas de aula, cooperando en situación de aprendizaxe compartida.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CSIEE</w:t>
            </w:r>
          </w:p>
        </w:tc>
      </w:tr>
      <w:tr w:rsidR="007B4FAA">
        <w:trPr>
          <w:trHeight w:val="86"/>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cstheme="minorHAnsi"/>
                <w:sz w:val="22"/>
                <w:szCs w:val="20"/>
                <w:lang w:val="es-ES"/>
              </w:rPr>
              <w:t xml:space="preserve">B1.4. Dedución das palabras polo </w:t>
            </w:r>
            <w:r>
              <w:rPr>
                <w:rStyle w:val="Ninguno"/>
                <w:rFonts w:cstheme="minorHAnsi"/>
                <w:sz w:val="22"/>
                <w:szCs w:val="20"/>
                <w:lang w:val="es-ES"/>
              </w:rPr>
              <w:lastRenderedPageBreak/>
              <w:t xml:space="preserve">contexto. Interese pola ampliación do vocabulario. </w:t>
            </w:r>
            <w:r>
              <w:rPr>
                <w:rStyle w:val="Ninguno"/>
                <w:rFonts w:cstheme="minorHAnsi"/>
                <w:sz w:val="22"/>
                <w:szCs w:val="20"/>
              </w:rPr>
              <w:t>Creación de redes semánticas sinxelas.</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B1.4. Facer hipóteses sobre o </w:t>
            </w:r>
            <w:r>
              <w:rPr>
                <w:rStyle w:val="Ninguno"/>
                <w:rFonts w:asciiTheme="minorHAnsi" w:hAnsiTheme="minorHAnsi" w:cstheme="minorHAnsi"/>
                <w:sz w:val="22"/>
                <w:szCs w:val="22"/>
                <w:lang w:val="es-ES"/>
              </w:rPr>
              <w:lastRenderedPageBreak/>
              <w:t>significado de palabras a partir do seu contexto de uso</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strike/>
                <w:lang w:val="es-ES"/>
              </w:rPr>
            </w:pPr>
            <w:r>
              <w:rPr>
                <w:rStyle w:val="Ninguno"/>
                <w:rFonts w:asciiTheme="minorHAnsi" w:hAnsiTheme="minorHAnsi" w:cstheme="minorHAnsi"/>
                <w:sz w:val="22"/>
                <w:szCs w:val="22"/>
                <w:lang w:val="es-ES"/>
              </w:rPr>
              <w:lastRenderedPageBreak/>
              <w:t xml:space="preserve">LCB1.4.1. Utiliza o vocabulario axeitado a súa idade </w:t>
            </w:r>
            <w:r>
              <w:rPr>
                <w:rStyle w:val="Ninguno"/>
                <w:rFonts w:asciiTheme="minorHAnsi" w:hAnsiTheme="minorHAnsi" w:cstheme="minorHAnsi"/>
                <w:sz w:val="22"/>
                <w:szCs w:val="22"/>
                <w:lang w:val="es-ES"/>
              </w:rPr>
              <w:lastRenderedPageBreak/>
              <w:t>para expresarse con progresiva precisión nos diferentes contextos de comunicación.</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CCL</w:t>
            </w:r>
          </w:p>
        </w:tc>
      </w:tr>
      <w:tr w:rsidR="007B4FAA">
        <w:trPr>
          <w:trHeight w:val="82"/>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LCB1.4.2. Diferencia polo contexto o significado de correspondencias fonema-grafía idénticas.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14"/>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B1.5. Comprensión global e específica de textos orais de diversa tipoloxía: atendendo á forma da mensaxe (descritivos, narrativos, dialogados, expositivos e argumentativos) e a súa intención comunicativa (informativos, literarios, prescritivos e persuasivos).</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B1.5. Recoñecer o tema e as ideas principais dos textos orais, e identificar ideas ou valores non explícitos accesibles á súa idade. </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LCB1.5.1. Comprende a de forma global a información xeral de textos orais de uso habitual,do ámbito escolar e social, identifica o tema e selecciona as ideas principais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25"/>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LCB1.5.2. Recoñece a tipoloxía de textos orais atendendo á forma da mensaxe (descritivos, narrativos, dialogados, expositivos e argumentativos) e a súa intención comunicativa (informativos, literarios, prescritivos e persuasivos).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r>
              <w:rPr>
                <w:rStyle w:val="Ninguno"/>
                <w:rFonts w:asciiTheme="minorHAnsi" w:hAnsiTheme="minorHAnsi" w:cstheme="minorHAnsi"/>
                <w:sz w:val="22"/>
                <w:szCs w:val="22"/>
              </w:rPr>
              <w:tab/>
            </w:r>
          </w:p>
          <w:p w:rsidR="007B4FAA" w:rsidRDefault="007B345C">
            <w:pPr>
              <w:pStyle w:val="Sinespaciado"/>
            </w:pPr>
            <w:r>
              <w:rPr>
                <w:rStyle w:val="Ninguno"/>
                <w:rFonts w:asciiTheme="minorHAnsi" w:hAnsiTheme="minorHAnsi" w:cstheme="minorHAnsi"/>
                <w:sz w:val="22"/>
                <w:szCs w:val="22"/>
              </w:rPr>
              <w:t>CAA</w:t>
            </w:r>
          </w:p>
        </w:tc>
      </w:tr>
      <w:tr w:rsidR="007B4FAA">
        <w:trPr>
          <w:trHeight w:val="2"/>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LCB1.5.3. Responde preguntas correspondentes á comprensión interpretativa.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LCB1.5.4. Utiliza a información recollida para levar a cabo diversas actividades en situación de aprendizaxe individual ou colectivo.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CSIEE</w:t>
            </w:r>
          </w:p>
        </w:tc>
      </w:tr>
      <w:tr w:rsidR="007B4FAA">
        <w:trPr>
          <w:trHeight w:val="11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B1.6. Reprodución de textos adecuados ao nivel que estimulen o </w:t>
            </w:r>
            <w:r>
              <w:rPr>
                <w:rStyle w:val="Ninguno"/>
                <w:rFonts w:asciiTheme="minorHAnsi" w:hAnsiTheme="minorHAnsi" w:cstheme="minorHAnsi"/>
                <w:sz w:val="22"/>
                <w:szCs w:val="22"/>
                <w:lang w:val="es-ES"/>
              </w:rPr>
              <w:lastRenderedPageBreak/>
              <w:t>seu interese.</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B1.6. Memorizar e reproducir textos axeitados á súa idade, seus gustos e </w:t>
            </w:r>
            <w:r>
              <w:rPr>
                <w:rStyle w:val="Ninguno"/>
                <w:rFonts w:asciiTheme="minorHAnsi" w:hAnsiTheme="minorHAnsi" w:cstheme="minorHAnsi"/>
                <w:sz w:val="22"/>
                <w:szCs w:val="22"/>
                <w:lang w:val="es-ES"/>
              </w:rPr>
              <w:lastRenderedPageBreak/>
              <w:t>intereses, utilizando con creatividade as distintas estratexias de comunicación oral.</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LCB1.6.1. Reproduce de memoria breves textos literarios ou non literarios e propios, axeitados aos </w:t>
            </w:r>
            <w:r>
              <w:rPr>
                <w:rStyle w:val="Ninguno"/>
                <w:rFonts w:asciiTheme="minorHAnsi" w:hAnsiTheme="minorHAnsi" w:cstheme="minorHAnsi"/>
                <w:sz w:val="22"/>
                <w:szCs w:val="22"/>
                <w:lang w:val="es-ES"/>
              </w:rPr>
              <w:lastRenderedPageBreak/>
              <w:t>seus gustos e intereses.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lastRenderedPageBreak/>
              <w:t>CCEC</w:t>
            </w:r>
          </w:p>
        </w:tc>
      </w:tr>
      <w:tr w:rsidR="007B4FAA">
        <w:trPr>
          <w:trHeight w:val="91"/>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b</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B1.7. Produción de textos orais segundo a súa tipoloxía segundo os diferentes formatos e intencións comunicativas. </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B1.7. Producir textos orais breves e sinxelos adecuados ao nivel dos xéneros máis habituais imitando modelos: atendendo á forma da mensaxe (descritivos, narrativos, dialogados, expositivos e argumentativos) e a súa intención comunicativa (informativos, literarios, prescritivos e persuasivos).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LCB1.7.1. Elabora comprensiblemente textos orais do ámbito escolar e social e de diferente tipoloxía, seguindo unha secuencia lineal, adecuados ao nivel e imitando modelos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99"/>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LCB1.7.1. Organiza e planifica o discurso axeitándose aos diferentes modos discursivos(narrar, expoñer, describir, informarse, dialogar)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86"/>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a</w:t>
            </w:r>
          </w:p>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B1.8. Estratexias para utilizar a linguaxe oral como instrumento de comunicación e aprendizaxe: escoitar, recoller datos, preguntar. Participación en enquisas e entrevistas. Comentario oral e xuízo persoal.</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B1.8. Utilizar de xeito efectivo a linguaxe oral: escoitar, recoller datos, preguntar e repreguntar, participar nas enquisas e entrevistas e expresar oralmente con claridade o propio xuízo persoal, de acordo á súa idade.</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LCB1.8.1. Emprega de xeito efectivo a linguaxe oral para comunicarse e aprender: escoita activa, recollida de datos, pregunta e repregunta, para obter información e verificar a comprensión.</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CSIEE</w:t>
            </w:r>
          </w:p>
        </w:tc>
      </w:tr>
      <w:tr w:rsidR="007B4FAA">
        <w:trPr>
          <w:trHeight w:val="10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LCB1.8.2. Participa en enquisas e entrevistas, asegurándose mediante preguntas adecuadas, da comprensión propia e por parte da persoa interlocutora.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CSIEE</w:t>
            </w:r>
          </w:p>
        </w:tc>
      </w:tr>
      <w:tr w:rsidR="007B4FAA">
        <w:trPr>
          <w:trHeight w:val="10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LCB1.8.3. Participa en debates explicando as súas opinións e ideas, emitindo xuízos persoais fundamentados sobre os temas e coa profundidade propia da súa idade.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CSIEE</w:t>
            </w:r>
          </w:p>
        </w:tc>
      </w:tr>
      <w:tr w:rsidR="007B4FAA">
        <w:trPr>
          <w:trHeight w:val="112"/>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b</w:t>
            </w:r>
          </w:p>
          <w:p w:rsidR="007B4FAA" w:rsidRDefault="007B345C">
            <w:pPr>
              <w:pStyle w:val="Sinespaciado"/>
            </w:pPr>
            <w:r>
              <w:rPr>
                <w:rStyle w:val="Ninguno"/>
                <w:rFonts w:asciiTheme="minorHAnsi" w:hAnsiTheme="minorHAnsi" w:cstheme="minorHAnsi"/>
                <w:sz w:val="22"/>
                <w:szCs w:val="22"/>
              </w:rPr>
              <w:t>d</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B1.8. Estratexias para utilizar a linguaxe oral como instrumento de comunicación e aprendizaxe: escoitar, recoller datos, preguntar. Participación en enquisas e entrevistas. Comentario oral e xuízo persoal. </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B1.9. Valorar os medios de comunicación social como instrumento de aprendizaxe e de acceso a informacións e experiencias de outras persoas.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LCB1.9.1. Resume entrevistas, noticias e debates infantís… procedentes da radio, televisión e da internet.</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tc>
      </w:tr>
      <w:tr w:rsidR="007B4FAA">
        <w:trPr>
          <w:trHeight w:val="51"/>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LCB1.9.2. Transforma en noticias feitos cotiás próximos á súa realidade, imitando modelos.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CSC</w:t>
            </w:r>
          </w:p>
        </w:tc>
      </w:tr>
      <w:tr w:rsidR="007B4FAA">
        <w:trPr>
          <w:trHeight w:val="80"/>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LCB1.9.3. Realiza entrevistas e reportaxes sobre temas de interese, seguindo modelos.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23"/>
        </w:trPr>
        <w:tc>
          <w:tcPr>
            <w:tcW w:w="14434" w:type="dxa"/>
            <w:gridSpan w:val="5"/>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BLOQUE 2. COMUNICACIÓN ESCRITA. LER</w:t>
            </w:r>
          </w:p>
        </w:tc>
      </w:tr>
      <w:tr w:rsidR="007B4FAA">
        <w:trPr>
          <w:trHeight w:val="68"/>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B2.1. Lectura en silencio e voz alta de distintos tipos de texto.</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B2.1. Ler, en voz alta e en silencio, diferentes textos, con fluidez e entoación adecuada.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LCB2.1.1. Le en voz alta diferentes tipos de textos apropiados á súa idade con velocidade, fluidez e entoación adecuada.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cstheme="minorHAnsi"/>
                <w:sz w:val="22"/>
                <w:szCs w:val="20"/>
                <w:lang w:val="es-ES"/>
              </w:rPr>
              <w:t xml:space="preserve"> </w:t>
            </w:r>
            <w:r>
              <w:rPr>
                <w:rStyle w:val="Ninguno"/>
                <w:rFonts w:cstheme="minorHAnsi"/>
                <w:sz w:val="22"/>
                <w:szCs w:val="20"/>
              </w:rPr>
              <w:t>CCL</w:t>
            </w:r>
          </w:p>
        </w:tc>
      </w:tr>
      <w:tr w:rsidR="007B4FAA">
        <w:trPr>
          <w:trHeight w:val="46"/>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LCB2.1.2. Lee en silencio coa velocidade adecuada textos de diferente complexidade.</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LCB2.1.3. Comprende información global e específica en textos de diferente tipoloxía do ámbito escolar e social: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LCB2.1.4. Resume textos lidos de diferente tipoloxía e adecuados a súa idade, reflectindo a estrutura e destacando as ideas principais.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97"/>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cstheme="minorHAnsi"/>
                <w:sz w:val="22"/>
                <w:szCs w:val="20"/>
                <w:lang w:val="es-ES"/>
              </w:rPr>
              <w:t xml:space="preserve">B2.2. Utilización de estratexias para a comprensión lectora de textos: consideración do título e das ilustracións. Identificación de palabras clave. Capítulos. Relectura. Anticipación de hipótese de significado e comprobación. </w:t>
            </w:r>
            <w:r>
              <w:rPr>
                <w:rStyle w:val="Ninguno"/>
                <w:rFonts w:cstheme="minorHAnsi"/>
                <w:sz w:val="22"/>
                <w:szCs w:val="20"/>
              </w:rPr>
              <w:t>Recoñecemento básico da tipoloxía textual.</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B2.2. Utilizar as estratexias de control do proceso lector (anticipación do significado, formulación de hipóteses, uso do dicionario, relectura). </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LCB2.2.1. Utiliza o título e as ilustracións para activar coñecementos previos sobre o tema, axudándose deles para acceder máis doadamente ao contido dun texto.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51"/>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LCB2.2.3. Identifica as palabras clave dun texto.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LCB2.2.4. Formula hipóteses sobre o contido do texto a partir do título e das ilustracións e esquemas que o acompañan.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80"/>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LCB2.2.5. Relaciona a información contida nos gráficos e ilustracións e a relaciona coa información que aparece no texto.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CMCT</w:t>
            </w:r>
          </w:p>
          <w:p w:rsidR="007B4FAA" w:rsidRDefault="007B345C">
            <w:pPr>
              <w:pStyle w:val="Sinespaciado"/>
            </w:pPr>
            <w:r>
              <w:rPr>
                <w:rStyle w:val="Ninguno"/>
                <w:rFonts w:asciiTheme="minorHAnsi" w:hAnsiTheme="minorHAnsi" w:cstheme="minorHAnsi"/>
                <w:sz w:val="22"/>
                <w:szCs w:val="22"/>
              </w:rPr>
              <w:t>CAA</w:t>
            </w:r>
          </w:p>
        </w:tc>
      </w:tr>
      <w:tr w:rsidR="007B4FAA">
        <w:trPr>
          <w:trHeight w:val="51"/>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LCB2.2.6. Interpreta mapas conceptuais sinxelos.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80"/>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B2.3. Lectura habitual de diferentes textos como fonte de información, de deleite e de diversión. </w:t>
            </w:r>
          </w:p>
          <w:p w:rsidR="007B4FAA" w:rsidRDefault="007B345C">
            <w:pPr>
              <w:pStyle w:val="Sinespaciado"/>
              <w:rPr>
                <w:lang w:val="es-ES"/>
              </w:rPr>
            </w:pPr>
            <w:r>
              <w:rPr>
                <w:rStyle w:val="Ninguno"/>
                <w:rFonts w:asciiTheme="minorHAnsi" w:hAnsiTheme="minorHAnsi" w:cstheme="minorHAnsi"/>
                <w:sz w:val="22"/>
                <w:szCs w:val="22"/>
                <w:lang w:val="es-ES"/>
              </w:rPr>
              <w:t xml:space="preserve">B2.4. Selección de libros segundo o gusto persoal. </w:t>
            </w:r>
          </w:p>
          <w:p w:rsidR="007B4FAA" w:rsidRDefault="007B345C">
            <w:pPr>
              <w:pStyle w:val="Sinespaciado"/>
              <w:rPr>
                <w:lang w:val="es-ES"/>
              </w:rPr>
            </w:pPr>
            <w:r>
              <w:rPr>
                <w:rStyle w:val="Ninguno"/>
                <w:rFonts w:asciiTheme="minorHAnsi" w:hAnsiTheme="minorHAnsi" w:cstheme="minorHAnsi"/>
                <w:sz w:val="22"/>
                <w:szCs w:val="22"/>
                <w:lang w:val="es-ES"/>
              </w:rPr>
              <w:t xml:space="preserve">B2.5. Lectura dos libros establecidos no Plan lector. </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B2.3. Ler por propia iniciativa e con diferentes finalidades textos de tipoloxía diversa. </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LCB2.3.1. Programa de xeito autónomo un tempo semanal para ler diferentes textos.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80"/>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LCB2.3.2. Le voluntariamente en función dos seus gustos e finalidade persoal.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138"/>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lastRenderedPageBreak/>
              <w:t>e</w:t>
            </w:r>
          </w:p>
          <w:p w:rsidR="007B4FAA" w:rsidRDefault="007B345C">
            <w:pPr>
              <w:pStyle w:val="Sinespaciado"/>
            </w:pPr>
            <w:r>
              <w:rPr>
                <w:rStyle w:val="Ninguno"/>
                <w:rFonts w:asciiTheme="minorHAnsi" w:hAnsiTheme="minorHAnsi" w:cstheme="minorHAnsi"/>
                <w:sz w:val="22"/>
                <w:szCs w:val="22"/>
              </w:rPr>
              <w:t>i</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B2.6. Uso da biblioteca para a procura </w:t>
            </w:r>
            <w:r>
              <w:rPr>
                <w:rStyle w:val="Ninguno"/>
                <w:rFonts w:asciiTheme="minorHAnsi" w:hAnsiTheme="minorHAnsi" w:cstheme="minorHAnsi"/>
                <w:sz w:val="22"/>
                <w:szCs w:val="22"/>
                <w:lang w:val="es-ES"/>
              </w:rPr>
              <w:lastRenderedPageBreak/>
              <w:t>de información e utilización da mesma como fonte de aprendizaxe, información e lecer.</w:t>
            </w:r>
          </w:p>
          <w:p w:rsidR="007B4FAA" w:rsidRDefault="007B345C">
            <w:pPr>
              <w:pStyle w:val="Sinespaciado"/>
              <w:rPr>
                <w:lang w:val="es-ES"/>
              </w:rPr>
            </w:pPr>
            <w:r>
              <w:rPr>
                <w:rStyle w:val="Ninguno"/>
                <w:rFonts w:asciiTheme="minorHAnsi" w:hAnsiTheme="minorHAnsi" w:cstheme="minorHAnsi"/>
                <w:sz w:val="22"/>
                <w:szCs w:val="22"/>
                <w:lang w:val="es-ES"/>
              </w:rPr>
              <w:t>B2.7. Lecturas dos libros establecidos no Plan lector.</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B2.4. Utilizar diferentes fontes e </w:t>
            </w:r>
            <w:r>
              <w:rPr>
                <w:rStyle w:val="Ninguno"/>
                <w:rFonts w:asciiTheme="minorHAnsi" w:hAnsiTheme="minorHAnsi" w:cstheme="minorHAnsi"/>
                <w:sz w:val="22"/>
                <w:szCs w:val="22"/>
                <w:lang w:val="es-ES"/>
              </w:rPr>
              <w:lastRenderedPageBreak/>
              <w:t>soportes para seleccionar e recoller información, ampliar coñecementos e aplicalos en traballos persoais.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LCB2.4.1. Consulta na biblioteca diferentes fontes </w:t>
            </w:r>
            <w:r>
              <w:rPr>
                <w:rStyle w:val="Ninguno"/>
                <w:rFonts w:asciiTheme="minorHAnsi" w:hAnsiTheme="minorHAnsi" w:cstheme="minorHAnsi"/>
                <w:sz w:val="22"/>
                <w:szCs w:val="22"/>
                <w:lang w:val="es-ES"/>
              </w:rPr>
              <w:lastRenderedPageBreak/>
              <w:t>bibliográficas e textos de soporte informático para obter información para realizar traballos individuais ou en grupo.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CCL</w:t>
            </w:r>
          </w:p>
          <w:p w:rsidR="007B4FAA" w:rsidRDefault="007B345C">
            <w:pPr>
              <w:pStyle w:val="Sinespaciado"/>
            </w:pPr>
            <w:r>
              <w:rPr>
                <w:rStyle w:val="Ninguno"/>
                <w:rFonts w:asciiTheme="minorHAnsi" w:hAnsiTheme="minorHAnsi" w:cstheme="minorHAnsi"/>
                <w:sz w:val="22"/>
                <w:szCs w:val="22"/>
              </w:rPr>
              <w:lastRenderedPageBreak/>
              <w:t>CD</w:t>
            </w:r>
          </w:p>
          <w:p w:rsidR="007B4FAA" w:rsidRDefault="007B345C">
            <w:pPr>
              <w:pStyle w:val="Sinespaciado"/>
            </w:pPr>
            <w:r>
              <w:rPr>
                <w:rStyle w:val="Ninguno"/>
                <w:rFonts w:asciiTheme="minorHAnsi" w:hAnsiTheme="minorHAnsi" w:cstheme="minorHAnsi"/>
                <w:sz w:val="22"/>
                <w:szCs w:val="22"/>
              </w:rPr>
              <w:t>CAA</w:t>
            </w:r>
          </w:p>
        </w:tc>
      </w:tr>
      <w:tr w:rsidR="007B4FAA">
        <w:trPr>
          <w:trHeight w:val="10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LCB2.4.2. Localiza na biblioteca de aula e centro lecturas axeitadas ao seu gusto persoal e intereses, aplicando as normas básicas de funcionamento da mesma.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LCB2.4.3. Identifica o argumento de lecturas realizadas dando conta dalgunhas referencias bibliográficas: autor ou autora, xénero.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80"/>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LCB2.4. 4. Selecciona lecturas con criterio persoal e manifesta a súa opinión sobre os textos lidos.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80"/>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a</w:t>
            </w:r>
          </w:p>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B2.8. Iniciación á creación da biblioteca persoal.</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B2.5. Mostra interese por manter unha biblioteca propia.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LCB2.5.1. Coida, conserva e organiza os seus libros.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68"/>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a</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B2.9. Identificación e valoración crítica das mensaxes e valores transmitidos polo texto.</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B2.6. Identificar a estrutura organizativa de diferentes textos lidos, centrándose na interpretación da súa intención e significado. </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cstheme="minorHAnsi"/>
                <w:sz w:val="22"/>
                <w:szCs w:val="20"/>
                <w:lang w:val="es-ES"/>
              </w:rPr>
              <w:t xml:space="preserve">LB2.6.1. Identifica a intención comunicativa de textos xornalísticos e publicitarios. </w:t>
            </w:r>
            <w:r>
              <w:rPr>
                <w:rStyle w:val="Ninguno"/>
                <w:rFonts w:cstheme="minorHAnsi"/>
                <w:sz w:val="22"/>
                <w:szCs w:val="20"/>
              </w:rPr>
              <w:t>Diferenza entre información e publicidade.</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51"/>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LCB2.6.2. Interpreta a linguaxe figurada, en textos publicitarios.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CSC</w:t>
            </w:r>
          </w:p>
        </w:tc>
      </w:tr>
      <w:tr w:rsidR="007B4FAA">
        <w:trPr>
          <w:trHeight w:val="146"/>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lastRenderedPageBreak/>
              <w:t>i</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B2.10. Utilización guiada das </w:t>
            </w:r>
            <w:r>
              <w:rPr>
                <w:rStyle w:val="Ninguno"/>
                <w:rFonts w:asciiTheme="minorHAnsi" w:hAnsiTheme="minorHAnsi" w:cstheme="minorHAnsi"/>
                <w:sz w:val="22"/>
                <w:szCs w:val="22"/>
                <w:lang w:val="es-ES"/>
              </w:rPr>
              <w:lastRenderedPageBreak/>
              <w:t xml:space="preserve">Tecnoloxías da Información e Comunicación para a procura e tratamento guiado da información. </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B2.7. Utilizar as Tecnoloxías da </w:t>
            </w:r>
            <w:r>
              <w:rPr>
                <w:rStyle w:val="Ninguno"/>
                <w:rFonts w:asciiTheme="minorHAnsi" w:hAnsiTheme="minorHAnsi" w:cstheme="minorHAnsi"/>
                <w:sz w:val="22"/>
                <w:szCs w:val="22"/>
                <w:lang w:val="es-ES"/>
              </w:rPr>
              <w:lastRenderedPageBreak/>
              <w:t>Información e Comunicación para a procura e tratamento guiado da información.</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LCB2.7.1. Utiliza as Tecnoloxías da Información e </w:t>
            </w:r>
            <w:r>
              <w:rPr>
                <w:rStyle w:val="Ninguno"/>
                <w:rFonts w:asciiTheme="minorHAnsi" w:hAnsiTheme="minorHAnsi" w:cstheme="minorHAnsi"/>
                <w:sz w:val="22"/>
                <w:szCs w:val="22"/>
                <w:lang w:val="es-ES"/>
              </w:rPr>
              <w:lastRenderedPageBreak/>
              <w:t>Comunicación para a procura e tratamento guiado da información.</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CCL</w:t>
            </w:r>
          </w:p>
          <w:p w:rsidR="007B4FAA" w:rsidRDefault="007B345C">
            <w:pPr>
              <w:pStyle w:val="Sinespaciado"/>
            </w:pPr>
            <w:r>
              <w:rPr>
                <w:rStyle w:val="Ninguno"/>
                <w:rFonts w:asciiTheme="minorHAnsi" w:hAnsiTheme="minorHAnsi" w:cstheme="minorHAnsi"/>
                <w:sz w:val="22"/>
                <w:szCs w:val="22"/>
              </w:rPr>
              <w:lastRenderedPageBreak/>
              <w:t>CD</w:t>
            </w:r>
          </w:p>
          <w:p w:rsidR="007B4FAA" w:rsidRDefault="007B345C">
            <w:pPr>
              <w:pStyle w:val="Sinespaciado"/>
            </w:pPr>
            <w:r>
              <w:rPr>
                <w:rStyle w:val="Ninguno"/>
                <w:rFonts w:asciiTheme="minorHAnsi" w:hAnsiTheme="minorHAnsi" w:cstheme="minorHAnsi"/>
                <w:sz w:val="22"/>
                <w:szCs w:val="22"/>
              </w:rPr>
              <w:t>CAA</w:t>
            </w:r>
          </w:p>
        </w:tc>
      </w:tr>
      <w:tr w:rsidR="007B4FAA">
        <w:trPr>
          <w:trHeight w:val="23"/>
        </w:trPr>
        <w:tc>
          <w:tcPr>
            <w:tcW w:w="14434" w:type="dxa"/>
            <w:gridSpan w:val="5"/>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lastRenderedPageBreak/>
              <w:t>BLOQUE 3. COMUNICACIÓN ESCRITA. ESCRIBIR</w:t>
            </w:r>
          </w:p>
        </w:tc>
      </w:tr>
      <w:tr w:rsidR="007B4FAA">
        <w:trPr>
          <w:trHeight w:val="251"/>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i</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B3.1. Produción de textos para comunicar coñecementos, experiencias e necesidades </w:t>
            </w:r>
          </w:p>
          <w:p w:rsidR="007B4FAA" w:rsidRDefault="007B345C">
            <w:pPr>
              <w:pStyle w:val="Sinespaciado"/>
              <w:rPr>
                <w:lang w:val="es-ES"/>
              </w:rPr>
            </w:pPr>
            <w:r>
              <w:rPr>
                <w:rStyle w:val="Ninguno"/>
                <w:rFonts w:asciiTheme="minorHAnsi" w:hAnsiTheme="minorHAnsi" w:cstheme="minorHAnsi"/>
                <w:sz w:val="22"/>
                <w:szCs w:val="22"/>
                <w:lang w:val="es-ES"/>
              </w:rPr>
              <w:t>B3.2. Cohesión do texto: mantemento do tempo verbal, puntuación</w:t>
            </w:r>
            <w:proofErr w:type="gramStart"/>
            <w:r>
              <w:rPr>
                <w:rStyle w:val="Ninguno"/>
                <w:rFonts w:asciiTheme="minorHAnsi" w:hAnsiTheme="minorHAnsi" w:cstheme="minorHAnsi"/>
                <w:sz w:val="22"/>
                <w:szCs w:val="22"/>
                <w:lang w:val="es-ES"/>
              </w:rPr>
              <w:t>,concordancia</w:t>
            </w:r>
            <w:proofErr w:type="gramEnd"/>
            <w:r>
              <w:rPr>
                <w:rStyle w:val="Ninguno"/>
                <w:rFonts w:asciiTheme="minorHAnsi" w:hAnsiTheme="minorHAnsi" w:cstheme="minorHAnsi"/>
                <w:sz w:val="22"/>
                <w:szCs w:val="22"/>
                <w:lang w:val="es-ES"/>
              </w:rPr>
              <w:t xml:space="preserve"> e substitucións básicas.</w:t>
            </w:r>
          </w:p>
          <w:p w:rsidR="007B4FAA" w:rsidRDefault="007B345C">
            <w:pPr>
              <w:pStyle w:val="Sinespaciado"/>
              <w:rPr>
                <w:lang w:val="es-ES"/>
              </w:rPr>
            </w:pPr>
            <w:r>
              <w:rPr>
                <w:rStyle w:val="Ninguno"/>
                <w:rFonts w:asciiTheme="minorHAnsi" w:hAnsiTheme="minorHAnsi" w:cstheme="minorHAnsi"/>
                <w:sz w:val="22"/>
                <w:szCs w:val="22"/>
                <w:lang w:val="es-ES"/>
              </w:rPr>
              <w:t>B3.3. Coherencia nas secuencias de ideas e feitos e no mantemento do tema.</w:t>
            </w:r>
          </w:p>
          <w:p w:rsidR="007B4FAA" w:rsidRPr="00BB1A30" w:rsidRDefault="007B345C">
            <w:pPr>
              <w:pStyle w:val="Sinespaciado"/>
              <w:rPr>
                <w:lang w:val="es-ES"/>
              </w:rPr>
            </w:pPr>
            <w:r>
              <w:rPr>
                <w:rStyle w:val="Ninguno"/>
                <w:rFonts w:asciiTheme="minorHAnsi" w:hAnsiTheme="minorHAnsi" w:cstheme="minorHAnsi"/>
                <w:sz w:val="22"/>
                <w:szCs w:val="22"/>
                <w:lang w:val="es-ES"/>
              </w:rPr>
              <w:t xml:space="preserve">B3.4. Aplicación das normas ortográficas. </w:t>
            </w:r>
            <w:r w:rsidRPr="00BB1A30">
              <w:rPr>
                <w:rStyle w:val="Ninguno"/>
                <w:rFonts w:asciiTheme="minorHAnsi" w:hAnsiTheme="minorHAnsi" w:cstheme="minorHAnsi"/>
                <w:sz w:val="22"/>
                <w:szCs w:val="22"/>
                <w:lang w:val="es-ES"/>
              </w:rPr>
              <w:t>Acentuación.</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B3.1. Producir </w:t>
            </w:r>
            <w:proofErr w:type="gramStart"/>
            <w:r>
              <w:rPr>
                <w:rStyle w:val="Ninguno"/>
                <w:rFonts w:asciiTheme="minorHAnsi" w:hAnsiTheme="minorHAnsi" w:cstheme="minorHAnsi"/>
                <w:sz w:val="22"/>
                <w:szCs w:val="22"/>
                <w:lang w:val="es-ES"/>
              </w:rPr>
              <w:t>textos segundo</w:t>
            </w:r>
            <w:proofErr w:type="gramEnd"/>
            <w:r>
              <w:rPr>
                <w:rStyle w:val="Ninguno"/>
                <w:rFonts w:asciiTheme="minorHAnsi" w:hAnsiTheme="minorHAnsi" w:cstheme="minorHAnsi"/>
                <w:sz w:val="22"/>
                <w:szCs w:val="22"/>
                <w:lang w:val="es-ES"/>
              </w:rPr>
              <w:t xml:space="preserve"> un modelo con diferentes intencións comunicativas, con coherencia, aplicando as regras ortográficas e coidando a caligrafía, a orde e a presentación.</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LCB3.1.1. Escribe, en diferentes soportes, textos sinxelos propios da vida cotiá e do ámbito social e escolar, atendendo á forma da mensaxe (descritivos, narrativos, dialogados, expositivos e argumentativos) e a súa intención comunicativa (informativos, literarios, prescritivos e persuasivos): diarios, cartas, correos electrónicos, noticias, contos, folletos informativos e literarios, narracións, textos científicos, anuncios publicitarios, regulamentos, receitas, instrucións, normas...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LCB3.1.2. Escribe textos organizando as ideas con cohesión básica e respectando as normas gramaticais e ortográficas.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109"/>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LCB3.1.3. Escribe, de forma creativa, diferentes tipos de textos adecuando a linguaxe ás características do xénero.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CCA</w:t>
            </w:r>
          </w:p>
          <w:p w:rsidR="007B4FAA" w:rsidRDefault="007B345C">
            <w:pPr>
              <w:pStyle w:val="Sinespaciado"/>
            </w:pPr>
            <w:r>
              <w:rPr>
                <w:rStyle w:val="Ninguno"/>
                <w:rFonts w:asciiTheme="minorHAnsi" w:hAnsiTheme="minorHAnsi" w:cstheme="minorHAnsi"/>
                <w:sz w:val="22"/>
                <w:szCs w:val="22"/>
              </w:rPr>
              <w:t>CSIEE</w:t>
            </w:r>
          </w:p>
        </w:tc>
      </w:tr>
      <w:tr w:rsidR="007B4FAA">
        <w:trPr>
          <w:trHeight w:val="137"/>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LCB3.1.4. Elabora un informe seguindo un guión establecido que supoña a procura, selección e </w:t>
            </w:r>
            <w:r>
              <w:rPr>
                <w:rStyle w:val="Ninguno"/>
                <w:rFonts w:asciiTheme="minorHAnsi" w:hAnsiTheme="minorHAnsi" w:cstheme="minorHAnsi"/>
                <w:sz w:val="22"/>
                <w:szCs w:val="22"/>
                <w:lang w:val="es-ES"/>
              </w:rPr>
              <w:lastRenderedPageBreak/>
              <w:t>organización da información de textos de carácter científico, xeográfico ou histórico.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lastRenderedPageBreak/>
              <w:t>CAA</w:t>
            </w:r>
          </w:p>
          <w:p w:rsidR="007B4FAA" w:rsidRDefault="007B345C">
            <w:pPr>
              <w:pStyle w:val="Sinespaciado"/>
            </w:pPr>
            <w:r>
              <w:rPr>
                <w:rStyle w:val="Ninguno"/>
                <w:rFonts w:asciiTheme="minorHAnsi" w:hAnsiTheme="minorHAnsi" w:cstheme="minorHAnsi"/>
                <w:sz w:val="22"/>
                <w:szCs w:val="22"/>
              </w:rPr>
              <w:t>CSIEE</w:t>
            </w:r>
          </w:p>
          <w:p w:rsidR="007B4FAA" w:rsidRDefault="007B345C">
            <w:pPr>
              <w:pStyle w:val="Sinespaciado"/>
            </w:pPr>
            <w:r>
              <w:rPr>
                <w:rStyle w:val="Ninguno"/>
                <w:rFonts w:asciiTheme="minorHAnsi" w:hAnsiTheme="minorHAnsi" w:cstheme="minorHAnsi"/>
                <w:sz w:val="22"/>
                <w:szCs w:val="22"/>
              </w:rPr>
              <w:t>CCEC</w:t>
            </w:r>
          </w:p>
        </w:tc>
      </w:tr>
      <w:tr w:rsidR="007B4FAA">
        <w:trPr>
          <w:trHeight w:val="11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LCB3.1.5. Presenta un informe, utilizando soporte papel e informático, sobre situacións sinxelas, recollendo información de diferentes fontes (directas, libros, Internet), seguindo un plan de traballo e expresando conclusións.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51"/>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LCB3.1.6. Presenta os seus textos con caligrafía clara e limpeza.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80"/>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B3.5. Valoración da propia produción escrita, así como da produción escrita dos seus compañeiros.</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B3.2. Valorar a súa propia produción escrita, así como a produción escrita dos seus compañeiros.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LCB3.2.1. Valora a súa propia produción escrita, así como a produción escrita dos seus compañeiros.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CSC</w:t>
            </w:r>
          </w:p>
        </w:tc>
      </w:tr>
      <w:tr w:rsidR="007B4FAA">
        <w:trPr>
          <w:trHeight w:val="91"/>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i</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B3.6. Normas e estratexias para a produción de textos: planificación (función, destinatario, xeración de ideas, estrutura...) </w:t>
            </w:r>
          </w:p>
          <w:p w:rsidR="007B4FAA" w:rsidRDefault="007B345C">
            <w:pPr>
              <w:pStyle w:val="Sinespaciado"/>
              <w:rPr>
                <w:lang w:val="es-ES"/>
              </w:rPr>
            </w:pPr>
            <w:r>
              <w:rPr>
                <w:rStyle w:val="Ninguno"/>
                <w:rFonts w:asciiTheme="minorHAnsi" w:hAnsiTheme="minorHAnsi" w:cstheme="minorHAnsi"/>
                <w:sz w:val="22"/>
                <w:szCs w:val="22"/>
                <w:lang w:val="es-ES"/>
              </w:rPr>
              <w:t xml:space="preserve">B3.7. Textualización en frases con secuencia lineal. </w:t>
            </w:r>
          </w:p>
          <w:p w:rsidR="007B4FAA" w:rsidRDefault="007B345C">
            <w:pPr>
              <w:pStyle w:val="Sinespaciado"/>
              <w:rPr>
                <w:lang w:val="pt-PT"/>
              </w:rPr>
            </w:pPr>
            <w:r>
              <w:rPr>
                <w:rStyle w:val="Ninguno"/>
                <w:rFonts w:asciiTheme="minorHAnsi" w:hAnsiTheme="minorHAnsi" w:cstheme="minorHAnsi"/>
                <w:sz w:val="22"/>
                <w:szCs w:val="22"/>
                <w:lang w:val="pt-PT"/>
              </w:rPr>
              <w:t xml:space="preserve">B3.8. Revisión e mellora do texto. </w:t>
            </w:r>
          </w:p>
          <w:p w:rsidR="007B4FAA" w:rsidRDefault="007B345C">
            <w:pPr>
              <w:pStyle w:val="Sinespaciado"/>
              <w:rPr>
                <w:lang w:val="es-ES"/>
              </w:rPr>
            </w:pPr>
            <w:r>
              <w:rPr>
                <w:rStyle w:val="Ninguno"/>
                <w:rFonts w:asciiTheme="minorHAnsi" w:hAnsiTheme="minorHAnsi" w:cstheme="minorHAnsi"/>
                <w:sz w:val="22"/>
                <w:szCs w:val="22"/>
                <w:lang w:val="es-ES"/>
              </w:rPr>
              <w:t>B3.9. Realización de ditados, interpretando previamente o seu contido.</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B3.3. Aplicar todas as fases do proceso de escritura na produción de textos escritos de distinta índole: planificación, textualización, revisión e reescritura, utilizando esquemas e mapas conceptuais, aplicando estratexias de tratamento da información, redactando os seus textos con claridade, precisión e corrección e avaliando, coa axuda de </w:t>
            </w:r>
            <w:r>
              <w:rPr>
                <w:rStyle w:val="Ninguno"/>
                <w:rFonts w:asciiTheme="minorHAnsi" w:hAnsiTheme="minorHAnsi" w:cstheme="minorHAnsi"/>
                <w:sz w:val="22"/>
                <w:szCs w:val="22"/>
                <w:lang w:val="es-ES"/>
              </w:rPr>
              <w:lastRenderedPageBreak/>
              <w:t>guías, as producións propias e alleas.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LCB3.3.1. Aplica correctamente os signos de puntuación, as regras de acentuación e ortográficas propias do nivel nos seus textos escritos.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LCB3.3.2. Reproduce textos ditados, logo de identificar o sentido global e a información específica neles.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1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LCB3.3.3. Emprega, de xeito guiado e seguindo modelos, estratexias de planificación, procura e </w:t>
            </w:r>
            <w:r>
              <w:rPr>
                <w:rStyle w:val="Ninguno"/>
                <w:rFonts w:asciiTheme="minorHAnsi" w:hAnsiTheme="minorHAnsi" w:cstheme="minorHAnsi"/>
                <w:sz w:val="22"/>
                <w:szCs w:val="22"/>
                <w:lang w:val="es-ES"/>
              </w:rPr>
              <w:lastRenderedPageBreak/>
              <w:t xml:space="preserve">selección da información: tomar notas, elaborar esquemas, guións, borradores e mapas conceptuais.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lastRenderedPageBreak/>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11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LCB3.3.4. Redacta o texto e revísao para melloralo, utilizando borradores que amosan: a xeración e selección de ideas, a revisión ortográfica e da secuencia coherente do escrito.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80"/>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LCB3.3.5. Amosa na evolución dos seus escritos interese e esforzo por escribir correctamente de forma persoal.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80"/>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pt-PT"/>
              </w:rPr>
            </w:pPr>
            <w:r>
              <w:rPr>
                <w:rStyle w:val="Ninguno"/>
                <w:rFonts w:asciiTheme="minorHAnsi" w:hAnsiTheme="minorHAnsi" w:cstheme="minorHAnsi"/>
                <w:sz w:val="22"/>
                <w:szCs w:val="22"/>
                <w:lang w:val="pt-PT"/>
              </w:rPr>
              <w:t>B3.10. Uso autónomo do dicionario, incorporando a súa consulta aos seus hábitos de escritura.</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B3.4. Utilizar de xeito autónomo o dicionario.</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LCB3.4.1. Utiliza habitualmente o dicionario</w:t>
            </w:r>
            <w:proofErr w:type="gramStart"/>
            <w:r>
              <w:rPr>
                <w:rStyle w:val="Ninguno"/>
                <w:rFonts w:asciiTheme="minorHAnsi" w:hAnsiTheme="minorHAnsi" w:cstheme="minorHAnsi"/>
                <w:sz w:val="22"/>
                <w:szCs w:val="22"/>
                <w:lang w:val="es-ES"/>
              </w:rPr>
              <w:t>,en</w:t>
            </w:r>
            <w:proofErr w:type="gramEnd"/>
            <w:r>
              <w:rPr>
                <w:rStyle w:val="Ninguno"/>
                <w:rFonts w:asciiTheme="minorHAnsi" w:hAnsiTheme="minorHAnsi" w:cstheme="minorHAnsi"/>
                <w:sz w:val="22"/>
                <w:szCs w:val="22"/>
                <w:lang w:val="es-ES"/>
              </w:rPr>
              <w:t xml:space="preserve"> diferentes soportes, no proceso de escritura.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104"/>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h</w:t>
            </w:r>
          </w:p>
          <w:p w:rsidR="007B4FAA" w:rsidRDefault="007B345C">
            <w:pPr>
              <w:pStyle w:val="Sinespaciado"/>
            </w:pPr>
            <w:r>
              <w:rPr>
                <w:rStyle w:val="Ninguno"/>
                <w:rFonts w:asciiTheme="minorHAnsi" w:hAnsiTheme="minorHAnsi" w:cstheme="minorHAnsi"/>
                <w:sz w:val="22"/>
                <w:szCs w:val="22"/>
              </w:rPr>
              <w:t>i</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Pr="00BB1A30" w:rsidRDefault="007B345C">
            <w:pPr>
              <w:pStyle w:val="Sinespaciado"/>
              <w:rPr>
                <w:lang w:val="es-ES"/>
              </w:rPr>
            </w:pPr>
            <w:r>
              <w:rPr>
                <w:rStyle w:val="Ninguno"/>
                <w:rFonts w:cstheme="minorHAnsi"/>
                <w:sz w:val="22"/>
                <w:szCs w:val="20"/>
                <w:lang w:val="es-ES"/>
              </w:rPr>
              <w:t xml:space="preserve">B3.11. Creación de textos utilizando a linguaxe verbal e non verbal con intención informativa: carteis publicitarios. </w:t>
            </w:r>
            <w:r w:rsidRPr="00BB1A30">
              <w:rPr>
                <w:rStyle w:val="Ninguno"/>
                <w:rFonts w:cstheme="minorHAnsi"/>
                <w:sz w:val="22"/>
                <w:szCs w:val="20"/>
                <w:lang w:val="es-ES"/>
              </w:rPr>
              <w:t>Anuncios. Cómic.</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B3.5. Elaborar proxectos individuais ou colectivos sobre diferentes temas do área.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LCB3.5.1. Elabora gráficas a partir de datos seleccionados e organizados procedentes de diferentes textos (libros de consulta, xornais, revistas etc.)</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11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LCB3.5.2. Elabora con creatividade textos do seu interese: contos, anuncios, rimas, cancións, cómics, carteis…facendo ilustracións e buscando imaxes dixitais para facilita a súa comprensión ou mellorar a súa presentación.</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tc>
      </w:tr>
      <w:tr w:rsidR="007B4FAA">
        <w:trPr>
          <w:trHeight w:val="10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a</w:t>
            </w:r>
          </w:p>
          <w:p w:rsidR="007B4FAA" w:rsidRDefault="007B345C">
            <w:pPr>
              <w:pStyle w:val="Sinespaciado"/>
            </w:pPr>
            <w:r>
              <w:rPr>
                <w:rStyle w:val="Ninguno"/>
                <w:rFonts w:asciiTheme="minorHAnsi" w:hAnsiTheme="minorHAnsi" w:cstheme="minorHAnsi"/>
                <w:sz w:val="22"/>
                <w:szCs w:val="22"/>
              </w:rPr>
              <w:t>d</w:t>
            </w:r>
          </w:p>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B3.12. Uso da linguaxe non discriminatoria e respectuosa coas diferenzas. </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B3.6. Favorecer a través da linguaxe a formación dun pensamento crítico que impida discriminacións e prexuízos.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LCB3.6.1. Expresa, por escrito, utilizando de xeito habitual, unha linguaxe non sexista e respectuosa coas diferenzas.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CSC</w:t>
            </w:r>
          </w:p>
        </w:tc>
      </w:tr>
      <w:tr w:rsidR="007B4FAA">
        <w:trPr>
          <w:trHeight w:val="11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i</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B3.13. Utilización guiada das Tecnoloxías da Información e a Comunicación de modo eficiente e responsable para presentar as súas producións. </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B3.7. Utilizar as Tecnoloxías da Información e a Comunicación de modo eficiente e responsable para presentar as súas producións.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LCB3.7.1. Usa con axuda Internet e as Tecnoloxías da Información e a Comunicación para escribir, presentar e ilustrar os textos, buscar información, crear táboas e gráficas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tc>
      </w:tr>
      <w:tr w:rsidR="007B4FAA">
        <w:trPr>
          <w:trHeight w:val="131"/>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B3.14. Produción de textos segundo Plan de escritura do centro</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B3.8. Escribir os textos establecidos no plan de escritura.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LCB3.8.1. Produce os textos establecidos no plan de escritura axeitados á súa idade e nivel.</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23"/>
        </w:trPr>
        <w:tc>
          <w:tcPr>
            <w:tcW w:w="14434" w:type="dxa"/>
            <w:gridSpan w:val="5"/>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BLOQUE 4. COÑECEMENTO DA LINGUA</w:t>
            </w:r>
          </w:p>
        </w:tc>
      </w:tr>
      <w:tr w:rsidR="007B4FAA">
        <w:trPr>
          <w:trHeight w:val="137"/>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B4.1. A palabra. </w:t>
            </w:r>
          </w:p>
          <w:p w:rsidR="007B4FAA" w:rsidRDefault="007B345C">
            <w:pPr>
              <w:pStyle w:val="Sinespaciado"/>
              <w:rPr>
                <w:lang w:val="es-ES"/>
              </w:rPr>
            </w:pPr>
            <w:r>
              <w:rPr>
                <w:rStyle w:val="Ninguno"/>
                <w:rFonts w:asciiTheme="minorHAnsi" w:hAnsiTheme="minorHAnsi" w:cstheme="minorHAnsi"/>
                <w:sz w:val="22"/>
                <w:szCs w:val="22"/>
                <w:lang w:val="es-ES"/>
              </w:rPr>
              <w:t>B4.2. Recoñecemento das distintas clases de palabras e explicación reflexiva do seu uso en situacións concretas de comunicación (nome, verbo, adxectivo, preposición, adverbio, pronomes, artigos). Características e uso de cada clase de palabra.</w:t>
            </w:r>
          </w:p>
          <w:p w:rsidR="007B4FAA" w:rsidRDefault="007B345C">
            <w:pPr>
              <w:pStyle w:val="Sinespaciado"/>
              <w:rPr>
                <w:lang w:val="es-ES"/>
              </w:rPr>
            </w:pPr>
            <w:r>
              <w:rPr>
                <w:rStyle w:val="Ninguno"/>
                <w:rFonts w:asciiTheme="minorHAnsi" w:hAnsiTheme="minorHAnsi" w:cstheme="minorHAnsi"/>
                <w:sz w:val="22"/>
                <w:szCs w:val="22"/>
                <w:lang w:val="es-ES"/>
              </w:rPr>
              <w:t xml:space="preserve">B4.3. Conxugación dos verbos regulares e irregulares máis frecuentes. </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B4.1. Aplicar os coñecementos básicos sobre a estrutura da lingua, a gramática (categorías gramaticais), o vocabulario (formación e significado das palabras e campos semánticos), así coma as regras de ortografía para favorecer unha comunicación máis eficaz.</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LCB4.1.1. Coñece e recoñece as categorías gramaticais pola súa función na lingua: presentar ao nome, substituír ao nome, expresar características do nome, expresar accións ou estados, enlazar ou relacionar palabras.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1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LCB4.1.2. Utiliza con corrección os tempos simples e compostos nas formas persoais e non persoais do modo indicativo e subxuntivo de todos os verbos ao producir textos orais e escritos.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23"/>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LCB4.1.3. Diferenza familias de palabras.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B4.2. Recoñecemento das distintas clases de palabras e explicación reflexiva do seu uso en situacións concretas de comunicación (nome, verbo, adxectivo, preposición, adverbio, pronomes, artigos). Características e uso de cada clase de palabra.</w:t>
            </w:r>
          </w:p>
          <w:p w:rsidR="007B4FAA" w:rsidRDefault="007B345C">
            <w:pPr>
              <w:pStyle w:val="Sinespaciado"/>
              <w:rPr>
                <w:lang w:val="es-ES"/>
              </w:rPr>
            </w:pPr>
            <w:r>
              <w:rPr>
                <w:rStyle w:val="Ninguno"/>
                <w:rFonts w:asciiTheme="minorHAnsi" w:hAnsiTheme="minorHAnsi" w:cstheme="minorHAnsi"/>
                <w:sz w:val="22"/>
                <w:szCs w:val="22"/>
                <w:lang w:val="es-ES"/>
              </w:rPr>
              <w:t xml:space="preserve">B4.4. Vocabulario. Frases feitas. Formación de substantivos, adxectivos e verbos. Recursos derivativos: prefixos e sufixos na formación de nomes, adxectivos e verbos. </w:t>
            </w:r>
          </w:p>
          <w:p w:rsidR="007B4FAA" w:rsidRDefault="007B345C">
            <w:pPr>
              <w:pStyle w:val="Sinespaciado"/>
              <w:rPr>
                <w:lang w:val="es-ES"/>
              </w:rPr>
            </w:pPr>
            <w:r>
              <w:rPr>
                <w:rStyle w:val="Ninguno"/>
                <w:rFonts w:asciiTheme="minorHAnsi" w:hAnsiTheme="minorHAnsi" w:cstheme="minorHAnsi"/>
                <w:sz w:val="22"/>
                <w:szCs w:val="22"/>
                <w:lang w:val="es-ES"/>
              </w:rPr>
              <w:t xml:space="preserve">B4.5. Recoñecemento e observación reflexiva dos constituíntes oracionais: a oración simple, suxeito e predicado. </w:t>
            </w:r>
          </w:p>
          <w:p w:rsidR="007B4FAA" w:rsidRDefault="007B345C">
            <w:pPr>
              <w:pStyle w:val="Sinespaciado"/>
              <w:rPr>
                <w:lang w:val="es-ES"/>
              </w:rPr>
            </w:pPr>
            <w:r>
              <w:rPr>
                <w:rStyle w:val="Ninguno"/>
                <w:rFonts w:asciiTheme="minorHAnsi" w:hAnsiTheme="minorHAnsi" w:cstheme="minorHAnsi"/>
                <w:sz w:val="22"/>
                <w:szCs w:val="22"/>
                <w:lang w:val="es-ES"/>
              </w:rPr>
              <w:t>B4.6. Recoñecemento e uso dalgúns conectores textuais básicos.</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B4.2. Desenvolver as destrezas e competencias lingüísticas a través do uso da lingua.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LCB4.2.1. Coñece, recoñece e usa sinónimos, antónimos, polisémicos, homófonos, frases feitas na súa expresión oral e escrita.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LCB4.2.2. Recoñece palabras compostas, prefixos e sufixos e crea palabras derivadas.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LCB4.2.3. Identifica e clasifica os diferentes tipos de palabras nun texto.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LCB4.2.4. Utiliza diversos conectores básicos entre oracións nos textos orais e escritos.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LCB4.2.5. Recoñece a oración simple en textos sinxelos e distingue suxeito e predicado.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B4.7. Uso eficaz do dicionario para ampliación de vocabulario e como consulta ortográfica e gramatical. </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B4.3. Sistematizar a adquisición de vocabulario a través dos textos.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LCB4.3.1. Coñece a estrutura do dicionario e úsao, en diferentes soportes para buscar o significado de calquera palabra (derivados, sinónimos etc.).</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68"/>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LCB4.3.2. Selecciona a acepción correcta segundo o contexto de entre as varias que lle ofrece o dicionario.</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LCB4.3.3. Utiliza as normas ortográficas axeitadas ao nivel e aplícaas nas súas producións escritas.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pt-PT"/>
              </w:rPr>
            </w:pPr>
            <w:r>
              <w:rPr>
                <w:rStyle w:val="Ninguno"/>
                <w:rFonts w:asciiTheme="minorHAnsi" w:hAnsiTheme="minorHAnsi" w:cstheme="minorHAnsi"/>
                <w:sz w:val="22"/>
                <w:szCs w:val="22"/>
                <w:lang w:val="pt-PT"/>
              </w:rPr>
              <w:t xml:space="preserve">B4.8. Clases de nomes: comúns, propios, individuais, colectivos, concretos e abstractos. </w:t>
            </w:r>
          </w:p>
          <w:p w:rsidR="007B4FAA" w:rsidRDefault="007B345C">
            <w:pPr>
              <w:pStyle w:val="Sinespaciado"/>
              <w:rPr>
                <w:lang w:val="es-ES"/>
              </w:rPr>
            </w:pPr>
            <w:r>
              <w:rPr>
                <w:rStyle w:val="Ninguno"/>
                <w:rFonts w:asciiTheme="minorHAnsi" w:hAnsiTheme="minorHAnsi" w:cstheme="minorHAnsi"/>
                <w:sz w:val="22"/>
                <w:szCs w:val="22"/>
                <w:lang w:val="es-ES"/>
              </w:rPr>
              <w:t xml:space="preserve">B4.9. Ortografía: utilización das regras básicas de ortografía. Regras de acentuación. Signos de puntuación. </w:t>
            </w:r>
          </w:p>
          <w:p w:rsidR="007B4FAA" w:rsidRDefault="007B345C">
            <w:pPr>
              <w:pStyle w:val="Sinespaciado"/>
              <w:rPr>
                <w:lang w:val="es-ES"/>
              </w:rPr>
            </w:pPr>
            <w:r>
              <w:rPr>
                <w:rStyle w:val="Ninguno"/>
                <w:rFonts w:asciiTheme="minorHAnsi" w:hAnsiTheme="minorHAnsi" w:cstheme="minorHAnsi"/>
                <w:sz w:val="22"/>
                <w:szCs w:val="22"/>
                <w:lang w:val="es-ES"/>
              </w:rPr>
              <w:t>B4.10. As relacións gramaticais Recoñecemento e explicación reflexiva das relacións que se establecen entre o substantivo e o resto dos compoñentes do grupo nominal.</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B4.4. Desenvolver estratexias para mellorar a comprensión oral e escrita a través do coñecemento da lingua.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LCB4.4.1. Sinala as características que definen ás diferentes clases de palabras e nomes: clasificación e uso para construír un discurso sinxelo nos diferentes tipos de producións.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LCB4.4.2. Utiliza correctamente as normas de concordancia de xénero e número na expresión oral e escrita.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LCB4.4.3. Aplica as normas de acentuación e clasifica as palabras dun texto.</w:t>
            </w:r>
            <w:r>
              <w:rPr>
                <w:rStyle w:val="Ninguno"/>
                <w:rFonts w:asciiTheme="minorHAnsi" w:hAnsiTheme="minorHAnsi" w:cstheme="minorHAnsi"/>
                <w:sz w:val="22"/>
                <w:szCs w:val="22"/>
                <w:lang w:val="es-ES"/>
              </w:rPr>
              <w:tab/>
              <w:t xml:space="preserve">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LCB4.4.4. Utiliza os signos de puntuación nas súas producións escritas.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LCB4.4.5. Aplica as normas do uso da til nos textos de elaboración propia.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LCB4.4.6. Utiliza unha sintaxe básica nas producións escritas propias.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tc>
      </w:tr>
      <w:tr w:rsidR="007B4FAA">
        <w:trPr>
          <w:trHeight w:val="10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i</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B4.11. Utilización de material multimedia educativo e outros recursos didácticos ao seu alcance e propios da súa idade.</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B4.5. Utilizar programas educativos dixitais para realizar tarefas e avanzar na aprendizaxe.</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LCB4.5.1. Utiliza distintos programas educativos dixitais e outros recursos didácticos ao seu alcance e propios da súa idade, como apoio e reforzo da aprendizaxe. </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CD</w:t>
            </w:r>
          </w:p>
          <w:p w:rsidR="007B4FAA" w:rsidRDefault="007B345C">
            <w:pPr>
              <w:pStyle w:val="Sinespaciado"/>
            </w:pPr>
            <w:r>
              <w:rPr>
                <w:rStyle w:val="Ninguno"/>
                <w:rFonts w:asciiTheme="minorHAnsi" w:hAnsiTheme="minorHAnsi" w:cstheme="minorHAnsi"/>
                <w:sz w:val="22"/>
                <w:szCs w:val="22"/>
              </w:rPr>
              <w:t>CAA</w:t>
            </w:r>
          </w:p>
        </w:tc>
      </w:tr>
      <w:tr w:rsidR="007B4FAA">
        <w:trPr>
          <w:trHeight w:val="165"/>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d</w:t>
            </w:r>
          </w:p>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o</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B4.12. As variedades da lingua. </w:t>
            </w:r>
          </w:p>
          <w:p w:rsidR="007B4FAA" w:rsidRDefault="007B345C">
            <w:pPr>
              <w:pStyle w:val="Sinespaciado"/>
              <w:rPr>
                <w:lang w:val="es-ES"/>
              </w:rPr>
            </w:pPr>
            <w:r>
              <w:rPr>
                <w:rStyle w:val="Ninguno"/>
                <w:rFonts w:asciiTheme="minorHAnsi" w:hAnsiTheme="minorHAnsi" w:cstheme="minorHAnsi"/>
                <w:sz w:val="22"/>
                <w:szCs w:val="22"/>
                <w:lang w:val="es-ES"/>
              </w:rPr>
              <w:t xml:space="preserve">B4.13. Coñecemento xeral de realidade plurilingüe de España e a súa valoración como fonte de enriquecemento persoal e como unha mostra da riqueza do noso patrimonio histórico e cultural. </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B4.6. Valorar a variedade lingüística de España e do español como fonte de enriquecemento cultural. Mostrar respecto tanto cara ás linguas e dialectos que se falan en España, como cara ao español de América.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LCB4.6.1. Valora a variedade lingüística de España e o español de América.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CSC</w:t>
            </w:r>
          </w:p>
        </w:tc>
      </w:tr>
      <w:tr w:rsidR="007B4FAA">
        <w:trPr>
          <w:trHeight w:val="11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d</w:t>
            </w:r>
          </w:p>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o</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B4.14. Identificación de similitudes e diferenzas entre as linguas que coñece para mellorar na súa aprendizaxe e lograr unha competencia comunicativa integrada.</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B4.7. Comparar aspectos básicos das linguas que coñece para mellorar na súa aprendizaxe e lograr unha competencia integrada.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LCB4.7.1. Compara aspectos (gráficos, sintácticos e léxicos) das linguas que coñece.</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CSC</w:t>
            </w:r>
          </w:p>
        </w:tc>
      </w:tr>
      <w:tr w:rsidR="007B4FAA">
        <w:trPr>
          <w:trHeight w:val="23"/>
        </w:trPr>
        <w:tc>
          <w:tcPr>
            <w:tcW w:w="14434" w:type="dxa"/>
            <w:gridSpan w:val="5"/>
            <w:tcBorders>
              <w:top w:val="single" w:sz="4" w:space="0" w:color="000001"/>
              <w:left w:val="single" w:sz="4" w:space="0" w:color="000001"/>
              <w:bottom w:val="single" w:sz="4" w:space="0" w:color="000001"/>
              <w:right w:val="single" w:sz="4" w:space="0" w:color="000001"/>
            </w:tcBorders>
            <w:shd w:val="clear" w:color="auto" w:fill="auto"/>
            <w:tcMar>
              <w:left w:w="70" w:type="dxa"/>
            </w:tcMar>
            <w:vAlign w:val="center"/>
          </w:tcPr>
          <w:p w:rsidR="007B4FAA" w:rsidRDefault="007B345C">
            <w:pPr>
              <w:pStyle w:val="Sinespaciado"/>
            </w:pPr>
            <w:r>
              <w:rPr>
                <w:rStyle w:val="Ninguno"/>
                <w:rFonts w:asciiTheme="minorHAnsi" w:hAnsiTheme="minorHAnsi" w:cstheme="minorHAnsi"/>
                <w:sz w:val="22"/>
                <w:szCs w:val="22"/>
              </w:rPr>
              <w:t>BLOQUE 5. EDUCACIÓN LITERARIA</w:t>
            </w:r>
          </w:p>
        </w:tc>
      </w:tr>
      <w:tr w:rsidR="007B4FAA">
        <w:trPr>
          <w:trHeight w:val="11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B5.1. Valoración dos textos literarios como vehículo de comunicación e como fonte de coñecemento doutros mundos, tempos e culturas e como gozo persoal.</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B5.1. Valorar os textos literarios e utilizar a lectura como fonte de lecer e información e consideralos como un medio de aprendizaxe e enriquecemento persoal. </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LCB5.1.1. Valora e recoñece as características fundamentais de textos literarios narrativos, poéticos e dramáticos.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CCEC</w:t>
            </w:r>
          </w:p>
        </w:tc>
      </w:tr>
      <w:tr w:rsidR="007B4FAA">
        <w:trPr>
          <w:trHeight w:val="104"/>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B5.2. Lectura guiada de textos narrativos de tradición oral, literatura infantil, adaptacións de obras clásicas e literatura actual. </w:t>
            </w:r>
          </w:p>
          <w:p w:rsidR="007B4FAA" w:rsidRDefault="007B345C">
            <w:pPr>
              <w:pStyle w:val="Sinespaciado"/>
              <w:rPr>
                <w:lang w:val="es-ES"/>
              </w:rPr>
            </w:pPr>
            <w:r>
              <w:rPr>
                <w:rStyle w:val="Ninguno"/>
                <w:rFonts w:asciiTheme="minorHAnsi" w:hAnsiTheme="minorHAnsi" w:cstheme="minorHAnsi"/>
                <w:sz w:val="22"/>
                <w:szCs w:val="22"/>
                <w:lang w:val="es-ES"/>
              </w:rPr>
              <w:t xml:space="preserve">B5.3. Lectura comentada de poemas, relatos e obras teatrais. </w:t>
            </w:r>
          </w:p>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B5.4. Identificación de recursos literarios. </w:t>
            </w:r>
          </w:p>
          <w:p w:rsidR="007B4FAA" w:rsidRDefault="007B345C">
            <w:pPr>
              <w:pStyle w:val="Sinespaciado"/>
              <w:rPr>
                <w:lang w:val="es-ES"/>
              </w:rPr>
            </w:pPr>
            <w:r>
              <w:rPr>
                <w:rStyle w:val="Ninguno"/>
                <w:rFonts w:asciiTheme="minorHAnsi" w:hAnsiTheme="minorHAnsi" w:cstheme="minorHAnsi"/>
                <w:sz w:val="22"/>
                <w:szCs w:val="22"/>
                <w:lang w:val="es-ES"/>
              </w:rPr>
              <w:t>B5.5. Distinción entre conto e lenda. Coñecemento de lendas españolas e doutros países.</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 xml:space="preserve">B5.2. Integrar a lectura expresiva, a comprensión e interpretación de textos literarios narrativos, líricos e dramáticos na práctica escolar e recoñecer e interpretar algúns recursos básicos da linguaxe literaria </w:t>
            </w:r>
            <w:r>
              <w:rPr>
                <w:rStyle w:val="Ninguno"/>
                <w:rFonts w:asciiTheme="minorHAnsi" w:hAnsiTheme="minorHAnsi" w:cstheme="minorHAnsi"/>
                <w:sz w:val="22"/>
                <w:szCs w:val="22"/>
                <w:lang w:val="es-ES"/>
              </w:rPr>
              <w:lastRenderedPageBreak/>
              <w:t>e diferenciar as principais convencións formais dos xéneros.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lastRenderedPageBreak/>
              <w:t>LCB5.2.1. Realiza lecturas guiadas de textos narrativos de tradición oral, literatura infantil, adaptacións de obras clásicas e literatura actual.</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CCEC</w:t>
            </w:r>
          </w:p>
        </w:tc>
      </w:tr>
      <w:tr w:rsidR="007B4FAA">
        <w:trPr>
          <w:trHeight w:val="149"/>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LCB5.2.2. Interpreta a linguaxe figurada, en textos literarios.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tc>
      </w:tr>
      <w:tr w:rsidR="007B4FAA">
        <w:trPr>
          <w:trHeight w:val="104"/>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B5.4. Identificación de recursos literarios.</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B5.3. Coñecer e valorar os recursos literarios da tradición oral: poemas, cancións, contos, refráns, adiviñas.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 LCB5.3.1. Distingue algúns recursos retóricos e métricos básicos propios dos poemas.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CCEC</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LCB5.3.2. Utiliza comparacións, metáforas, aumentativos, diminutivos e sinónimos en textos literarios.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CCEC</w:t>
            </w:r>
          </w:p>
        </w:tc>
      </w:tr>
      <w:tr w:rsidR="007B4FAA">
        <w:trPr>
          <w:trHeight w:val="137"/>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B5.6. Creación de textos literarios en prosa ou en verso, valorando o sentido estético e a creatividade: contos, poemas, adiviñas, cancións, e teatro. </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 B5.4. Producir a partir de modelos dados textos literarios en prosa ou en verso, con sentido estético e creatividade: contos, poemas, adiviñas, cancións, e fragmentos teatrais.</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LCB5.4.1. Crea sinxelos textos literarios (contos, poemas, cancións e sinxelas obras teatrais) a partir de pautas ou modelos dados.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CSIEE</w:t>
            </w:r>
          </w:p>
          <w:p w:rsidR="007B4FAA" w:rsidRDefault="007B345C">
            <w:pPr>
              <w:pStyle w:val="Sinespaciado"/>
            </w:pPr>
            <w:r>
              <w:rPr>
                <w:rStyle w:val="Ninguno"/>
                <w:rFonts w:asciiTheme="minorHAnsi" w:hAnsiTheme="minorHAnsi" w:cstheme="minorHAnsi"/>
                <w:sz w:val="22"/>
                <w:szCs w:val="22"/>
              </w:rPr>
              <w:t>CCEC</w:t>
            </w:r>
          </w:p>
        </w:tc>
      </w:tr>
      <w:tr w:rsidR="007B4FAA">
        <w:trPr>
          <w:trHeight w:val="108"/>
        </w:trPr>
        <w:tc>
          <w:tcPr>
            <w:tcW w:w="113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a</w:t>
            </w:r>
          </w:p>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tc>
        <w:tc>
          <w:tcPr>
            <w:tcW w:w="3597"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B5.7. Comprensión, memorización e recitado de poemas co ritmo, entoación e dicción adecuados. </w:t>
            </w:r>
          </w:p>
        </w:tc>
        <w:tc>
          <w:tcPr>
            <w:tcW w:w="3509" w:type="dxa"/>
            <w:vMerge w:val="restart"/>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B5.5. Participar con interese en dramatizacións de textos literarios adaptados á idade ou de produción propia.</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LCB5.5.1. Realiza dramatizacións individualmente e en grupo de textos literarios axeitados á súa idade ou de produción propia.</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CCEC</w:t>
            </w:r>
          </w:p>
        </w:tc>
      </w:tr>
      <w:tr w:rsidR="007B4FAA">
        <w:trPr>
          <w:trHeight w:val="104"/>
        </w:trPr>
        <w:tc>
          <w:tcPr>
            <w:tcW w:w="113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9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3509"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7B4FAA" w:rsidRDefault="007B4FAA">
            <w:pPr>
              <w:pStyle w:val="Sinespaciado"/>
              <w:rPr>
                <w:szCs w:val="20"/>
              </w:rPr>
            </w:pP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LCB5.5.2. Memoriza e reproduce textos orais adecuados á súa idade: contos, poemas, cancións.</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CCEC</w:t>
            </w:r>
          </w:p>
        </w:tc>
      </w:tr>
      <w:tr w:rsidR="007B4FAA">
        <w:trPr>
          <w:trHeight w:val="10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lastRenderedPageBreak/>
              <w:t>b</w:t>
            </w:r>
          </w:p>
          <w:p w:rsidR="007B4FAA" w:rsidRDefault="007B345C">
            <w:pPr>
              <w:pStyle w:val="Sinespaciado"/>
            </w:pPr>
            <w:r>
              <w:rPr>
                <w:rStyle w:val="Ninguno"/>
                <w:rFonts w:asciiTheme="minorHAnsi" w:hAnsiTheme="minorHAnsi" w:cstheme="minorHAnsi"/>
                <w:sz w:val="22"/>
                <w:szCs w:val="22"/>
              </w:rPr>
              <w:t>e</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 xml:space="preserve">B5.8. Dramatización e lectura dramatizada de textos literarios. </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B5.6. Participar con interese en dramatizacións de textos literarios adaptados á idade.</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LCB5.6.1. Realiza dramatizacións individualmente e en grupo de textos literarios axeitados á súa idade.</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CAA</w:t>
            </w:r>
          </w:p>
          <w:p w:rsidR="007B4FAA" w:rsidRDefault="007B345C">
            <w:pPr>
              <w:pStyle w:val="Sinespaciado"/>
            </w:pPr>
            <w:r>
              <w:rPr>
                <w:rStyle w:val="Ninguno"/>
                <w:rFonts w:asciiTheme="minorHAnsi" w:hAnsiTheme="minorHAnsi" w:cstheme="minorHAnsi"/>
                <w:sz w:val="22"/>
                <w:szCs w:val="22"/>
              </w:rPr>
              <w:t>CCEC</w:t>
            </w:r>
          </w:p>
        </w:tc>
      </w:tr>
      <w:tr w:rsidR="007B4FAA">
        <w:trPr>
          <w:trHeight w:val="114"/>
        </w:trPr>
        <w:tc>
          <w:tcPr>
            <w:tcW w:w="113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b</w:t>
            </w:r>
          </w:p>
          <w:p w:rsidR="007B4FAA" w:rsidRDefault="007B345C">
            <w:pPr>
              <w:pStyle w:val="Sinespaciado"/>
            </w:pPr>
            <w:r>
              <w:rPr>
                <w:rStyle w:val="Ninguno"/>
                <w:rFonts w:asciiTheme="minorHAnsi" w:hAnsiTheme="minorHAnsi" w:cstheme="minorHAnsi"/>
                <w:sz w:val="22"/>
                <w:szCs w:val="22"/>
              </w:rPr>
              <w:t>e</w:t>
            </w:r>
          </w:p>
          <w:p w:rsidR="007B4FAA" w:rsidRDefault="007B345C">
            <w:pPr>
              <w:pStyle w:val="Sinespaciado"/>
            </w:pPr>
            <w:r>
              <w:rPr>
                <w:rStyle w:val="Ninguno"/>
                <w:rFonts w:asciiTheme="minorHAnsi" w:hAnsiTheme="minorHAnsi" w:cstheme="minorHAnsi"/>
                <w:sz w:val="22"/>
                <w:szCs w:val="22"/>
              </w:rPr>
              <w:t>o</w:t>
            </w:r>
          </w:p>
        </w:tc>
        <w:tc>
          <w:tcPr>
            <w:tcW w:w="3597"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B5.9. Valoración da literatura en calquera lingua (maioritaria, minoritaria ou minorizada) como vehículo de comunicación e como recurso de gozo persoal.</w:t>
            </w:r>
          </w:p>
        </w:tc>
        <w:tc>
          <w:tcPr>
            <w:tcW w:w="3509"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B5.7. Valorar a literatura en calquera lingua, especialmente en lingua galega, como vehículo de comunicación e como recurso de gozo persoal</w:t>
            </w:r>
          </w:p>
        </w:tc>
        <w:tc>
          <w:tcPr>
            <w:tcW w:w="4750"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rPr>
                <w:lang w:val="es-ES"/>
              </w:rPr>
            </w:pPr>
            <w:r>
              <w:rPr>
                <w:rStyle w:val="Ninguno"/>
                <w:rFonts w:asciiTheme="minorHAnsi" w:hAnsiTheme="minorHAnsi" w:cstheme="minorHAnsi"/>
                <w:sz w:val="22"/>
                <w:szCs w:val="22"/>
                <w:lang w:val="es-ES"/>
              </w:rPr>
              <w:t>LCB5.7.1. Valora a literatura en calquera lingua, especialmente en lingua galega, como vehículo de comunicación e como recurso de gozo persoal.</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70" w:type="dxa"/>
            </w:tcMar>
          </w:tcPr>
          <w:p w:rsidR="007B4FAA" w:rsidRDefault="007B345C">
            <w:pPr>
              <w:pStyle w:val="Sinespaciado"/>
            </w:pPr>
            <w:r>
              <w:rPr>
                <w:rStyle w:val="Ninguno"/>
                <w:rFonts w:asciiTheme="minorHAnsi" w:hAnsiTheme="minorHAnsi" w:cstheme="minorHAnsi"/>
                <w:sz w:val="22"/>
                <w:szCs w:val="22"/>
              </w:rPr>
              <w:t>CCL</w:t>
            </w:r>
          </w:p>
          <w:p w:rsidR="007B4FAA" w:rsidRDefault="007B345C">
            <w:pPr>
              <w:pStyle w:val="Sinespaciado"/>
            </w:pPr>
            <w:r>
              <w:rPr>
                <w:rStyle w:val="Ninguno"/>
                <w:rFonts w:asciiTheme="minorHAnsi" w:hAnsiTheme="minorHAnsi" w:cstheme="minorHAnsi"/>
                <w:sz w:val="22"/>
                <w:szCs w:val="22"/>
              </w:rPr>
              <w:t>CSC</w:t>
            </w:r>
          </w:p>
          <w:p w:rsidR="007B4FAA" w:rsidRDefault="007B345C">
            <w:pPr>
              <w:pStyle w:val="Sinespaciado"/>
            </w:pPr>
            <w:r>
              <w:rPr>
                <w:rStyle w:val="Ninguno"/>
                <w:rFonts w:asciiTheme="minorHAnsi" w:hAnsiTheme="minorHAnsi" w:cstheme="minorHAnsi"/>
                <w:sz w:val="22"/>
                <w:szCs w:val="22"/>
              </w:rPr>
              <w:t>CCEC</w:t>
            </w:r>
          </w:p>
        </w:tc>
      </w:tr>
    </w:tbl>
    <w:p w:rsidR="007B4FAA" w:rsidRDefault="007B4FAA">
      <w:pPr>
        <w:rPr>
          <w:rFonts w:asciiTheme="minorHAnsi" w:hAnsiTheme="minorHAnsi" w:cstheme="minorHAnsi"/>
          <w:lang w:val="es-ES"/>
        </w:rPr>
      </w:pPr>
    </w:p>
    <w:p w:rsidR="007B4FAA" w:rsidRDefault="007B4FAA">
      <w:pPr>
        <w:rPr>
          <w:rFonts w:asciiTheme="minorHAnsi" w:hAnsiTheme="minorHAnsi" w:cstheme="minorHAnsi"/>
          <w:lang w:val="es-ES"/>
        </w:rPr>
      </w:pPr>
    </w:p>
    <w:p w:rsidR="007B4FAA" w:rsidRDefault="007B4FAA">
      <w:pPr>
        <w:rPr>
          <w:rFonts w:asciiTheme="minorHAnsi" w:hAnsiTheme="minorHAnsi" w:cstheme="minorHAnsi"/>
          <w:lang w:val="es-ES"/>
        </w:rPr>
      </w:pPr>
    </w:p>
    <w:p w:rsidR="007B4FAA" w:rsidRDefault="007B345C">
      <w:pPr>
        <w:rPr>
          <w:rFonts w:asciiTheme="minorHAnsi" w:hAnsiTheme="minorHAnsi" w:cstheme="minorHAnsi"/>
          <w:b/>
          <w:lang w:val="es-ES"/>
        </w:rPr>
      </w:pPr>
      <w:r>
        <w:rPr>
          <w:rFonts w:asciiTheme="minorHAnsi" w:hAnsiTheme="minorHAnsi" w:cstheme="minorHAnsi"/>
          <w:b/>
          <w:lang w:val="es-ES"/>
        </w:rPr>
        <w:t xml:space="preserve">4.- Vinculación entre estándares de aprendizaxe, con indicación dos mínimos esixibles para promocionar, e instrumentos de avaliación e criterios de cualificación. </w:t>
      </w:r>
    </w:p>
    <w:p w:rsidR="007B4FAA" w:rsidRDefault="007B4FAA">
      <w:pPr>
        <w:rPr>
          <w:rFonts w:asciiTheme="minorHAnsi" w:hAnsiTheme="minorHAnsi" w:cstheme="minorHAnsi"/>
          <w:lang w:val="es-ES"/>
        </w:rPr>
      </w:pPr>
    </w:p>
    <w:p w:rsidR="007B4FAA" w:rsidRDefault="007B4FAA">
      <w:pPr>
        <w:spacing w:beforeAutospacing="1" w:line="102" w:lineRule="atLeast"/>
        <w:rPr>
          <w:rFonts w:eastAsia="Times New Roman"/>
          <w:color w:val="000000"/>
          <w:lang w:val="es-ES" w:eastAsia="es-ES"/>
        </w:rPr>
      </w:pPr>
    </w:p>
    <w:tbl>
      <w:tblPr>
        <w:tblW w:w="14445" w:type="dxa"/>
        <w:tblInd w:w="50" w:type="dxa"/>
        <w:tblBorders>
          <w:top w:val="single" w:sz="6" w:space="0" w:color="000001"/>
          <w:left w:val="single" w:sz="6" w:space="0" w:color="000001"/>
          <w:bottom w:val="single" w:sz="6" w:space="0" w:color="000001"/>
          <w:insideH w:val="single" w:sz="6" w:space="0" w:color="000001"/>
        </w:tblBorders>
        <w:tblCellMar>
          <w:top w:w="57" w:type="dxa"/>
          <w:left w:w="41" w:type="dxa"/>
          <w:bottom w:w="57" w:type="dxa"/>
          <w:right w:w="57" w:type="dxa"/>
        </w:tblCellMar>
        <w:tblLook w:val="04A0"/>
      </w:tblPr>
      <w:tblGrid>
        <w:gridCol w:w="4754"/>
        <w:gridCol w:w="889"/>
        <w:gridCol w:w="888"/>
        <w:gridCol w:w="888"/>
        <w:gridCol w:w="889"/>
        <w:gridCol w:w="4289"/>
        <w:gridCol w:w="1848"/>
      </w:tblGrid>
      <w:tr w:rsidR="007B4FAA">
        <w:trPr>
          <w:trHeight w:val="15"/>
          <w:tblHeader/>
        </w:trPr>
        <w:tc>
          <w:tcPr>
            <w:tcW w:w="4753" w:type="dxa"/>
            <w:tcBorders>
              <w:top w:val="single" w:sz="6" w:space="0" w:color="000001"/>
              <w:left w:val="single" w:sz="6" w:space="0" w:color="000001"/>
              <w:bottom w:val="single" w:sz="6" w:space="0" w:color="000001"/>
            </w:tcBorders>
            <w:shd w:val="clear" w:color="auto" w:fill="FFFFFF"/>
            <w:tcMar>
              <w:left w:w="41" w:type="dxa"/>
            </w:tcMar>
            <w:vAlign w:val="cente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Estándares de aprendizaxe</w:t>
            </w:r>
          </w:p>
        </w:tc>
        <w:tc>
          <w:tcPr>
            <w:tcW w:w="889" w:type="dxa"/>
            <w:tcBorders>
              <w:top w:val="single" w:sz="6" w:space="0" w:color="000001"/>
              <w:left w:val="single" w:sz="6" w:space="0" w:color="000001"/>
              <w:bottom w:val="single" w:sz="6" w:space="0" w:color="000001"/>
            </w:tcBorders>
            <w:shd w:val="clear" w:color="auto" w:fill="FFFFFF"/>
            <w:tcMar>
              <w:left w:w="41" w:type="dxa"/>
            </w:tcMar>
            <w:vAlign w:val="cente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1ª AV</w:t>
            </w:r>
          </w:p>
        </w:tc>
        <w:tc>
          <w:tcPr>
            <w:tcW w:w="888" w:type="dxa"/>
            <w:tcBorders>
              <w:top w:val="single" w:sz="6" w:space="0" w:color="000001"/>
              <w:left w:val="single" w:sz="6" w:space="0" w:color="000001"/>
              <w:bottom w:val="single" w:sz="6" w:space="0" w:color="000001"/>
            </w:tcBorders>
            <w:shd w:val="clear" w:color="auto" w:fill="FFFFFF"/>
            <w:tcMar>
              <w:left w:w="41" w:type="dxa"/>
            </w:tcMar>
            <w:vAlign w:val="cente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2ª AV</w:t>
            </w:r>
          </w:p>
        </w:tc>
        <w:tc>
          <w:tcPr>
            <w:tcW w:w="888" w:type="dxa"/>
            <w:tcBorders>
              <w:top w:val="single" w:sz="6" w:space="0" w:color="000001"/>
              <w:left w:val="single" w:sz="6" w:space="0" w:color="000001"/>
              <w:bottom w:val="single" w:sz="6" w:space="0" w:color="000001"/>
            </w:tcBorders>
            <w:shd w:val="clear" w:color="auto" w:fill="FFFFFF"/>
            <w:tcMar>
              <w:left w:w="41" w:type="dxa"/>
            </w:tcMar>
            <w:vAlign w:val="cente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3ª AV</w:t>
            </w:r>
          </w:p>
        </w:tc>
        <w:tc>
          <w:tcPr>
            <w:tcW w:w="889" w:type="dxa"/>
            <w:tcBorders>
              <w:top w:val="single" w:sz="6" w:space="0" w:color="000001"/>
              <w:left w:val="single" w:sz="6" w:space="0" w:color="000001"/>
              <w:bottom w:val="single" w:sz="6" w:space="0" w:color="000001"/>
            </w:tcBorders>
            <w:shd w:val="clear" w:color="auto" w:fill="FFFFFF"/>
            <w:tcMar>
              <w:left w:w="41" w:type="dxa"/>
            </w:tcMar>
            <w:vAlign w:val="cente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MIN</w:t>
            </w:r>
          </w:p>
        </w:tc>
        <w:tc>
          <w:tcPr>
            <w:tcW w:w="4289" w:type="dxa"/>
            <w:tcBorders>
              <w:top w:val="single" w:sz="6" w:space="0" w:color="000001"/>
              <w:left w:val="single" w:sz="6" w:space="0" w:color="000001"/>
              <w:bottom w:val="single" w:sz="6" w:space="0" w:color="000001"/>
            </w:tcBorders>
            <w:shd w:val="clear" w:color="auto" w:fill="FFFFFF"/>
            <w:tcMar>
              <w:left w:w="41" w:type="dxa"/>
            </w:tcMar>
            <w:vAlign w:val="cente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Instrumentos de avaliación</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Criterios de cualificación</w:t>
            </w:r>
          </w:p>
        </w:tc>
      </w:tr>
      <w:tr w:rsidR="007B4FAA">
        <w:trPr>
          <w:trHeight w:val="9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LCB1.1.1. Emprega a lingua oral e axusta os rexistros lingüísticos ao grao de formalidade dos contextos nos que produce o seu discurso: debates, exposicións planificadas, conversas.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3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LCB1.1.2. Expresa ideas, pensamentos, opinións, </w:t>
            </w:r>
            <w:r>
              <w:rPr>
                <w:rFonts w:asciiTheme="minorHAnsi" w:hAnsiTheme="minorHAnsi"/>
                <w:sz w:val="22"/>
                <w:szCs w:val="22"/>
                <w:lang w:val="es-ES" w:eastAsia="es-ES"/>
              </w:rPr>
              <w:lastRenderedPageBreak/>
              <w:t>sentimentos e emocións con claridade.</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tc>
      </w:tr>
      <w:tr w:rsidR="007B4FAA">
        <w:trPr>
          <w:trHeight w:val="3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LCB1.1.3. Aplica as normas sociocomunicativas: escoita activa, espera de quendas, participación respectuosa, adecuación á intervención da persoa interlocutora e normas básicas de cortesía.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9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LCB1.2.1. Emprega recursos lingüísticos e non lingüísticos para comunicarse nas interaccións orais, recoñecendo o valor complementario e modificador destes.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LCB1.2.2. Exprésase cunha pronunciación e unha </w:t>
            </w:r>
            <w:proofErr w:type="gramStart"/>
            <w:r>
              <w:rPr>
                <w:rFonts w:asciiTheme="minorHAnsi" w:hAnsiTheme="minorHAnsi"/>
                <w:sz w:val="22"/>
                <w:szCs w:val="22"/>
                <w:lang w:val="es-ES" w:eastAsia="es-ES"/>
              </w:rPr>
              <w:t>dicción correctas</w:t>
            </w:r>
            <w:proofErr w:type="gramEnd"/>
            <w:r>
              <w:rPr>
                <w:rFonts w:asciiTheme="minorHAnsi" w:hAnsiTheme="minorHAnsi"/>
                <w:sz w:val="22"/>
                <w:szCs w:val="22"/>
                <w:lang w:val="es-ES" w:eastAsia="es-ES"/>
              </w:rPr>
              <w:t>: articulación, ritmo, entoación e volume axeitados.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LCB1.2.3. Interpreta de forma global o sentido de elementos básicos do texto (léxico e locucións).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3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LCB1.3.1. Expresa as súas propias ideas comprensiblemente, substituíndo elementos básicos do modelo dado.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6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LCB1.3.2. Participa activamente e con coherencia na secuencia das súas ideas en diversas situacións de comunicación: </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diálogos</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-exposicións orais seguindo modelos e guiadas, con axuda, cando cumpra, das tecnoloxías da información e comunicación.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 xml:space="preserve">LCB1.3.3. Participa activamente nas tarefas de aula, cooperando en situación de aprendizaxe compartida.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9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LCB1.4.1. Utiliza o vocabulario axeitado a súa idade para expresarse con progresiva precisión nos diferentes contextos de comunicación.</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LCB1.4.2. Diferencia polo contexto o significado de correspondencias fonema-grafía idénticas.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LCB1.5.1. Comprende  de forma global a información xeral de textos orais de uso habitual,do ámbito escolar e social, identifica o tema e selecciona as ideas principais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3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LCB1.5.2. Recoñece a tipoloxía de textos orais atendendo á forma da mensaxe (descritivos, narrativos, dialogados, expositivos e argumentativos) e a súa intención comunicativa (informativos, literarios, prescritivos e persuasivos).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3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LCB1.5.3. Responde preguntas correspondentes á comprensión interpretativa.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LCB1.5.4. Utiliza a información recollida para levar a cabo diversas actividades en situación de aprendizaxe individual ou colectivo.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LCB1.6.1. Reproduce de memoria breves textos literarios ou non literarios e propios, axeitados aos </w:t>
            </w:r>
            <w:r>
              <w:rPr>
                <w:rFonts w:asciiTheme="minorHAnsi" w:hAnsiTheme="minorHAnsi"/>
                <w:sz w:val="22"/>
                <w:szCs w:val="22"/>
                <w:lang w:val="es-ES" w:eastAsia="es-ES"/>
              </w:rPr>
              <w:lastRenderedPageBreak/>
              <w:t>seus gustos e intereses.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9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LCB1.7.1. Elabora comprensiblemente textos orais do ámbito escolar e social e de diferente tipoloxía, seguindo unha secuencia lineal, adecuados ao nivel e imitando modelos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LCB1.7.1. Organiza e planifica o discurso axeitándose aos diferentes modos discursivos (narrar, expoñer, describir, informarse, dialogar)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9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LCB1.8.1. Emprega de xeito efectivo a linguaxe oral para comunicarse e aprender: escoita activa, recollida de datos, pregunta e repregunta, para obter información e verificar a comprensión.</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LCB1.8.2. Participa en enquisas e entrevistas, asegurándose mediante preguntas adecuadas, da comprensión propia e por parte da persoa interlocutora.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LCB1.8.3. Participa en debates explicando as súas opinións e ideas, emitindo xuízos persoais fundamentados sobre os temas e coa profundidade propia da súa idade.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LCB1.9.1. Resume entrevistas, noticias e debates infantís… procedentes da radio, televisión e da internet.</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4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LCB1.9.2. Transforma en noticias feitos cotiás próximos á súa realidade, imitando modelos.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LCB1.9.3. Realiza entrevistas e reportaxes sobre temas de interese, seguindo modelos.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LCB2.1.1. Le en voz alta diferentes tipos de textos apropiados á súa idade con velocidade, fluidez e entoación adecuada.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4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LCB2.1.2. Lee en silencio coa velocidade adecuada textos de diferente complexidade.</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LCB2.1.3. Comprende información global e específica en textos de diferente tipoloxía do ámbito escolar e social.</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LCB2.1.4. Resume textos lidos de diferente tipoloxía e adecuados a súa idade, reflectindo a estrutura e destacando as ideas principais.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9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LCB2.2.1. Utiliza o título e as ilustracións para activar coñecementos previos sobre o tema, axudándose deles para acceder máis doadamente ao contido dun texto.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Proba escrita</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4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LCB2.2.3. Identifica as palabras clave dun texto.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60%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40%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LCB2.2.4. Formula hipóteses sobre o contido do texto a partir do título e das ilustracións e esquemas que o acompañan.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LCB2.2.5. Relaciona a información contida nos </w:t>
            </w:r>
            <w:r>
              <w:rPr>
                <w:rFonts w:asciiTheme="minorHAnsi" w:hAnsiTheme="minorHAnsi"/>
                <w:sz w:val="22"/>
                <w:szCs w:val="22"/>
                <w:lang w:val="es-ES" w:eastAsia="es-ES"/>
              </w:rPr>
              <w:lastRenderedPageBreak/>
              <w:t>gráficos e ilustracións e a relaciona coa información que aparece no texto.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4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LCB2.2.6. Interpreta mapas conceptuais sinxelos.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LCB2.3.1. Programa de xeito autónomo un tempo semanal para ler diferentes textos.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LCB2.3.2. Le voluntariamente en función dos seus gustos e finalidade persoal.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3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LCB2.4.1. Consulta na biblioteca diferentes fontes bibliográficas e textos de soporte informático para obter información para realizar traballos individuais ou en grupo.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LCB2.4.2. Localiza na biblioteca de aula e centro lecturas axeitadas ao seu gusto persoal e intereses, aplicando as normas básicas de funcionamento da mesma.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LCB2.4.3. Identifica o argumento de lecturas realizadas dando conta dalgunhas referencias bibliográficas: autor ou autora, xénero.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LCB2.4. 4. Selecciona lecturas con criterio persoal e manifesta a súa opinión sobre os textos lidos.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LCB2.5.1. Coida, conserva e organiza os seus libros.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val="es-ES" w:eastAsia="es-ES"/>
              </w:rPr>
              <w:lastRenderedPageBreak/>
              <w:t xml:space="preserve">LB2.6.1. Identifica a intención comunicativa de textos xornalísticos e publicitarios. </w:t>
            </w:r>
            <w:r>
              <w:rPr>
                <w:rFonts w:asciiTheme="minorHAnsi" w:hAnsiTheme="minorHAnsi"/>
                <w:sz w:val="22"/>
                <w:szCs w:val="22"/>
                <w:lang w:eastAsia="es-ES"/>
              </w:rPr>
              <w:t>Diferenza entre información e publicidade.</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Proba escrita</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4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LCB2.6.2. Interpreta a linguaxe figurada, en textos publicitarios.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Proba escrita</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5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LCB2.7.1. Utiliza as Tecnoloxías da Información e Comunicación para a procura e tratamento guiado da información.</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25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LCB3.1.1. Escribe, en diferentes soportes, textos sinxelos propios da vida cotiá e do ámbito social e escolar, atendendo á forma da mensaxe (descritivos, narrativos, dialogados, expositivos e argumentativos) e a súa intención comunicativa (informativos, literarios, prescritivos e persuasivos): diarios, cartas, correos electrónicos, noticias, contos, folletos informativos e literarios, narracións, textos científicos, anuncios publicitarios, regulamentos, receitas, instrucións, normas...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LCB3.1.2. Escribe textos organizando as ideas con cohesión básica e respectando as normas gramaticais e ortográficas.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LCB3.1.3. Escribe, de forma creativa, diferentes tipos de textos adecuando a linguaxe ás características do xénero.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Observación sistemática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3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LCB3.1.4. Elabora un informe seguindo un guión establecido que supoña a procura, selección e organización da información de textos de carácter científico, xeográfico ou histórico.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LCB3.1.5. Presenta un informe, utilizando soporte papel e informático, sobre situacións sinxelas, recollendo información de diferentes fontes (directas, libros, Internet), seguindo un plan de traballo e expresando conclusións.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4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LCB3.1.6. Presenta os seus textos con caligrafía clara e limpeza.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100%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LCB3.2.1. Valora a súa propia produción escrita, así como a produción escrita dos seus compañeiros.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100%</w:t>
            </w:r>
          </w:p>
        </w:tc>
      </w:tr>
      <w:tr w:rsidR="007B4FAA">
        <w:trPr>
          <w:trHeight w:val="9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LCB3.3.1. Aplica correctamente os signos de puntuación, as regras de acentuación e ortográficas propias do nivel nos seus textos escritos.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LCB3.3.2. Reproduce textos ditados, logo de identificar o sentido global e a información específica neles.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LCB3.3.3. Emprega, de xeito guiado e seguindo modelos, estratexias de planificación, procura e selección da información: tomar notas, elaborar esquemas, guións, borradores e mapas conceptuais.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Observación sistemática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LCB3.3.4. Redacta o texto e revísao para melloralo, </w:t>
            </w:r>
            <w:r>
              <w:rPr>
                <w:rFonts w:asciiTheme="minorHAnsi" w:hAnsiTheme="minorHAnsi"/>
                <w:sz w:val="22"/>
                <w:szCs w:val="22"/>
                <w:lang w:val="es-ES" w:eastAsia="es-ES"/>
              </w:rPr>
              <w:lastRenderedPageBreak/>
              <w:t>utilizando borradores que amosan: a xeración e selección de ideas, a revisión ortográfica e da secuencia coherente do escrito.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Observación sistemática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 xml:space="preserve">LCB3.3.5. Amosa na evolución dos seus escritos interese e esforzo por escribir correctamente de forma persoal.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LCB3.4.1. Utiliza habitualmente o dicionario, en diferentes soportes, no proceso de escritura.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100%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LCB3.5.1. Elabora gráficas a partir de datos seleccionados e organizados procedentes de diferentes textos (libros de consulta, xornais, revistas etc.)</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LCB3.5.2. Elabora con creatividade textos do seu interese: contos, anuncios, rimas, cancións, cómics, carteis…facendo ilustracións e buscando imaxes dixitais para facilita a súa comprensión ou mellorar a súa presentación.</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LCB3.6.1. Expresa, por escrito, utilizando de xeito habitual, unha linguaxe non sexista e respectuosa coas diferenzas.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LCB3.7.1. Usa con axuda Internet e as Tecnoloxías da Información e a Comunicación para escribir, presentar e ilustrar os textos, buscar información, crear táboas e gráficas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Observación sistemática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3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LCB3.8.1. Produce os textos establecidos no plan de </w:t>
            </w:r>
            <w:r>
              <w:rPr>
                <w:rFonts w:asciiTheme="minorHAnsi" w:hAnsiTheme="minorHAnsi"/>
                <w:sz w:val="22"/>
                <w:szCs w:val="22"/>
                <w:lang w:val="es-ES" w:eastAsia="es-ES"/>
              </w:rPr>
              <w:lastRenderedPageBreak/>
              <w:t>escritura axeitados á súa idade e nivel.</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tc>
      </w:tr>
      <w:tr w:rsidR="007B4FAA">
        <w:trPr>
          <w:trHeight w:val="13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LCB4.1.1. Coñece e recoñece as categorías gramaticais pola súa función na lingua: presentar ao nome, substituír ao nome, expresar características do nome, expresar accións ou estados, enlazar ou relacionar palabras.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LCB4.1.2. Utiliza con corrección os tempos simples e compostos nas formas persoais e non persoais do modo indicativo e subxuntivo de todos os verbos ao producir textos orais e escritos.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3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LCB4.1.3. Diferenza familias de palabras.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LCB4.2.1. Coñece, recoñece e usa sinónimos, antónimos, polisémicos, homófonos, frases feitas na súa expresión oral e escrita.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LCB4.2.2. Recoñece palabras compostas, prefixos e sufixos e crea palabras derivadas.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10%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40%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LCB4.2.3. Identifica e clasifica os diferentes tipos de palabras nun texto.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10%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40%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LCB4.2.4. Utiliza diversos conectores básicos entre oracións nos textos orais e escritos.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LCB4.2.5. Recoñece a oración simple en textos </w:t>
            </w:r>
            <w:r>
              <w:rPr>
                <w:rFonts w:asciiTheme="minorHAnsi" w:hAnsiTheme="minorHAnsi"/>
                <w:sz w:val="22"/>
                <w:szCs w:val="22"/>
                <w:lang w:val="es-ES" w:eastAsia="es-ES"/>
              </w:rPr>
              <w:lastRenderedPageBreak/>
              <w:t>sinxelos e distingue suxeito e predicado.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10%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40%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LCB4.3.1. Coñece a estrutura do dicionario e úsao, en diferentes soportes para buscar o significado de calquera palabra (derivados, sinónimos etc.).</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100%</w:t>
            </w:r>
          </w:p>
        </w:tc>
      </w:tr>
      <w:tr w:rsidR="007B4FAA">
        <w:trPr>
          <w:trHeight w:val="7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LCB4.3.2. Selecciona a acepción correcta segundo o contexto de entre as varias que lle ofrece o dicionario.</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LCB4.3.3. Utiliza as normas ortográficas axeitadas ao nivel e aplícaas nas súas producións escritas.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LCB4.4.1. Sinala as características que definen ás diferentes clases de palabras e nomes: clasificación e uso para construír un discurso sinxelo nos diferentes tipos de producións.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LCB4.4.2. Utiliza correctamente as normas de concordancia de xénero e número na expresión oral e escrita.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LCB4.4.3. Aplica as normas de acentuación e clasifica as palabras dun texto.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LCB4.4.4. Utiliza os signos de puntuación nas súas producións escritas.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LCB4.4.5. Aplica as normas do uso da til nos textos de elaboración propia.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rsidRPr="00BB1A30">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LCB4.4.6. Utiliza unha sintaxe básica nas producións </w:t>
            </w:r>
            <w:r>
              <w:rPr>
                <w:rFonts w:asciiTheme="minorHAnsi" w:hAnsiTheme="minorHAnsi"/>
                <w:sz w:val="22"/>
                <w:szCs w:val="22"/>
                <w:lang w:val="es-ES" w:eastAsia="es-ES"/>
              </w:rPr>
              <w:lastRenderedPageBreak/>
              <w:t>escritas propias.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4FAA">
            <w:pPr>
              <w:pStyle w:val="Sinespaciado"/>
              <w:rPr>
                <w:rFonts w:asciiTheme="minorHAnsi" w:hAnsiTheme="minorHAnsi"/>
                <w:sz w:val="22"/>
                <w:szCs w:val="22"/>
                <w:lang w:val="es-ES" w:eastAsia="es-ES"/>
              </w:rPr>
            </w:pP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 xml:space="preserve">LCB4.5.1. Utiliza distintos programas educativos dixitais e outros recursos didácticos ao seu alcance e propios da súa idade, como apoio e reforzo da aprendizaxe. </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6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LCB4.6.1. Valora a variedade lingüística de España e o español de América.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LCB4.7.1. Compara aspectos (gráficos, sintácticos e léxicos) das linguas que coñece.</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2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LCB5.1.1. Valora e recoñece as características fundamentais de textos literarios narrativos, poéticos e dramáticos.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LCB5.2.1. Realiza lecturas guiadas de textos narrativos de tradición oral, literatura infantil, adaptacións de obras clásicas e literatura actual.</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50"/>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LCB5.2.2. Interpreta a linguaxe figurada, en textos literarios.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LCB5.3.1. Distingue algúns recursos retóricos e métricos básicos propios dos poemas.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20%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30%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LCB5.3.2. Utiliza comparacións, metáforas, aumentativos, diminutivos e sinónimos en textos literarios.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val="es-ES"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3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 xml:space="preserve">LCB5.4.1. Crea sinxelos textos literarios (contos, </w:t>
            </w:r>
            <w:r>
              <w:rPr>
                <w:rFonts w:asciiTheme="minorHAnsi" w:hAnsiTheme="minorHAnsi"/>
                <w:sz w:val="22"/>
                <w:szCs w:val="22"/>
                <w:lang w:val="es-ES" w:eastAsia="es-ES"/>
              </w:rPr>
              <w:lastRenderedPageBreak/>
              <w:t>poemas, cancións e sinxelas obras teatrais) a partir de pautas ou modelos dados.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lastRenderedPageBreak/>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Análise das producións dos alumnos</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lastRenderedPageBreak/>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lastRenderedPageBreak/>
              <w:t>LCB5.5.1. Realiza dramatizacións individualmente e en grupo de textos literarios axeitados á súa idade ou de produción propia.</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LCB5.5.2. Memoriza e reproduce textos orais adecuados á súa idade: contos, poemas, cancións.</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LCB5.6.1. Realiza dramatizacións individualmente e en grupo de textos literarios axeitados á súa idade.</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Observación sistemática</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Intercambio oral</w:t>
            </w:r>
          </w:p>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Proba escrita</w:t>
            </w: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tc>
      </w:tr>
      <w:tr w:rsidR="007B4FAA">
        <w:trPr>
          <w:trHeight w:val="105"/>
        </w:trPr>
        <w:tc>
          <w:tcPr>
            <w:tcW w:w="4753"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val="es-ES" w:eastAsia="es-ES"/>
              </w:rPr>
            </w:pPr>
            <w:r>
              <w:rPr>
                <w:rFonts w:asciiTheme="minorHAnsi" w:hAnsiTheme="minorHAnsi"/>
                <w:sz w:val="22"/>
                <w:szCs w:val="22"/>
                <w:lang w:val="es-ES" w:eastAsia="es-ES"/>
              </w:rPr>
              <w:t>LCB5.7.1. Valora a literatura en calquera lingua, especialmente en lingua galega, como vehículo de comunicación e como recurso de gozo persoal.</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8"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jc w:val="center"/>
              <w:rPr>
                <w:rFonts w:asciiTheme="minorHAnsi" w:hAnsiTheme="minorHAnsi"/>
                <w:sz w:val="22"/>
                <w:szCs w:val="22"/>
                <w:lang w:eastAsia="es-ES"/>
              </w:rPr>
            </w:pPr>
            <w:r>
              <w:rPr>
                <w:rFonts w:asciiTheme="minorHAnsi" w:hAnsiTheme="minorHAnsi"/>
                <w:sz w:val="22"/>
                <w:szCs w:val="22"/>
                <w:lang w:eastAsia="es-ES"/>
              </w:rPr>
              <w:t>X</w:t>
            </w:r>
          </w:p>
        </w:tc>
        <w:tc>
          <w:tcPr>
            <w:tcW w:w="889" w:type="dxa"/>
            <w:tcBorders>
              <w:top w:val="single" w:sz="6" w:space="0" w:color="000001"/>
              <w:left w:val="single" w:sz="6" w:space="0" w:color="000001"/>
              <w:bottom w:val="single" w:sz="6" w:space="0" w:color="000001"/>
            </w:tcBorders>
            <w:shd w:val="clear" w:color="auto" w:fill="FFFFFF"/>
            <w:tcMar>
              <w:left w:w="41" w:type="dxa"/>
            </w:tcMar>
          </w:tcPr>
          <w:p w:rsidR="007B4FAA" w:rsidRDefault="007B4FAA">
            <w:pPr>
              <w:pStyle w:val="Sinespaciado"/>
              <w:jc w:val="center"/>
              <w:rPr>
                <w:rFonts w:asciiTheme="minorHAnsi" w:hAnsiTheme="minorHAnsi"/>
                <w:sz w:val="22"/>
                <w:szCs w:val="22"/>
                <w:lang w:eastAsia="es-ES"/>
              </w:rPr>
            </w:pPr>
          </w:p>
        </w:tc>
        <w:tc>
          <w:tcPr>
            <w:tcW w:w="4289" w:type="dxa"/>
            <w:tcBorders>
              <w:top w:val="single" w:sz="6" w:space="0" w:color="000001"/>
              <w:left w:val="single" w:sz="6" w:space="0" w:color="000001"/>
              <w:bottom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Observación sistemática</w:t>
            </w:r>
          </w:p>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Intercambio oral</w:t>
            </w:r>
          </w:p>
          <w:p w:rsidR="007B4FAA" w:rsidRDefault="007B4FAA">
            <w:pPr>
              <w:pStyle w:val="Sinespaciado"/>
              <w:rPr>
                <w:rFonts w:asciiTheme="minorHAnsi" w:hAnsiTheme="minorHAnsi"/>
                <w:sz w:val="22"/>
                <w:szCs w:val="22"/>
                <w:lang w:eastAsia="es-ES"/>
              </w:rPr>
            </w:pPr>
          </w:p>
        </w:tc>
        <w:tc>
          <w:tcPr>
            <w:tcW w:w="1848" w:type="dxa"/>
            <w:tcBorders>
              <w:top w:val="single" w:sz="6" w:space="0" w:color="000001"/>
              <w:left w:val="single" w:sz="6" w:space="0" w:color="000001"/>
              <w:bottom w:val="single" w:sz="6" w:space="0" w:color="000001"/>
              <w:right w:val="single" w:sz="6" w:space="0" w:color="000001"/>
            </w:tcBorders>
            <w:shd w:val="clear" w:color="auto" w:fill="FFFFFF"/>
            <w:tcMar>
              <w:left w:w="41" w:type="dxa"/>
            </w:tcMar>
          </w:tcPr>
          <w:p w:rsidR="007B4FAA" w:rsidRDefault="007B345C">
            <w:pPr>
              <w:pStyle w:val="Sinespaciado"/>
              <w:rPr>
                <w:rFonts w:asciiTheme="minorHAnsi" w:hAnsiTheme="minorHAnsi"/>
                <w:sz w:val="22"/>
                <w:szCs w:val="22"/>
                <w:lang w:eastAsia="es-ES"/>
              </w:rPr>
            </w:pPr>
            <w:r>
              <w:rPr>
                <w:rFonts w:asciiTheme="minorHAnsi" w:hAnsiTheme="minorHAnsi"/>
                <w:sz w:val="22"/>
                <w:szCs w:val="22"/>
                <w:lang w:eastAsia="es-ES"/>
              </w:rPr>
              <w:t>50%</w:t>
            </w:r>
          </w:p>
          <w:p w:rsidR="007B4FAA" w:rsidRDefault="007B345C">
            <w:pPr>
              <w:pStyle w:val="Sinespaciado"/>
              <w:rPr>
                <w:rFonts w:asciiTheme="minorHAnsi" w:hAnsiTheme="minorHAnsi"/>
                <w:sz w:val="22"/>
                <w:szCs w:val="22"/>
                <w:lang w:eastAsia="es-ES"/>
              </w:rPr>
            </w:pPr>
            <w:bookmarkStart w:id="0" w:name="_GoBack"/>
            <w:bookmarkEnd w:id="0"/>
            <w:r>
              <w:rPr>
                <w:rFonts w:asciiTheme="minorHAnsi" w:hAnsiTheme="minorHAnsi"/>
                <w:sz w:val="22"/>
                <w:szCs w:val="22"/>
                <w:lang w:eastAsia="es-ES"/>
              </w:rPr>
              <w:t>50%</w:t>
            </w:r>
          </w:p>
        </w:tc>
      </w:tr>
    </w:tbl>
    <w:p w:rsidR="007B4FAA" w:rsidRDefault="007B4FAA">
      <w:pPr>
        <w:spacing w:beforeAutospacing="1" w:line="102" w:lineRule="atLeast"/>
        <w:rPr>
          <w:rFonts w:eastAsia="Times New Roman"/>
          <w:color w:val="000000"/>
          <w:lang w:eastAsia="es-ES"/>
        </w:rPr>
      </w:pPr>
    </w:p>
    <w:p w:rsidR="007B4FAA" w:rsidRDefault="007B345C">
      <w:pPr>
        <w:pStyle w:val="Sinespaciado"/>
        <w:rPr>
          <w:rFonts w:asciiTheme="minorHAnsi" w:hAnsiTheme="minorHAnsi"/>
          <w:b/>
        </w:rPr>
      </w:pPr>
      <w:r>
        <w:rPr>
          <w:rFonts w:asciiTheme="minorHAnsi" w:hAnsiTheme="minorHAnsi"/>
          <w:b/>
        </w:rPr>
        <w:t>Concreción de mínimos:</w:t>
      </w:r>
    </w:p>
    <w:p w:rsidR="007B4FAA" w:rsidRDefault="007B4FAA">
      <w:pPr>
        <w:rPr>
          <w:b/>
          <w:sz w:val="32"/>
          <w:szCs w:val="32"/>
        </w:rPr>
      </w:pPr>
    </w:p>
    <w:tbl>
      <w:tblPr>
        <w:tblStyle w:val="Tablaconcuadrcula"/>
        <w:tblW w:w="13994" w:type="dxa"/>
        <w:tblInd w:w="-5" w:type="dxa"/>
        <w:tblCellMar>
          <w:left w:w="103" w:type="dxa"/>
        </w:tblCellMar>
        <w:tblLook w:val="04A0"/>
      </w:tblPr>
      <w:tblGrid>
        <w:gridCol w:w="6998"/>
        <w:gridCol w:w="6996"/>
      </w:tblGrid>
      <w:tr w:rsidR="007B4FAA" w:rsidRPr="00BB1A30">
        <w:tc>
          <w:tcPr>
            <w:tcW w:w="6997"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LCB1.1.2. Expresa ideas, pensamentos, opinións, sentimentos e emocións con claridade.</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Expresa ideas, pensamentos e opinións con claridade.</w:t>
            </w:r>
          </w:p>
        </w:tc>
      </w:tr>
      <w:tr w:rsidR="007B4FAA" w:rsidRPr="00BB1A30">
        <w:tc>
          <w:tcPr>
            <w:tcW w:w="6997"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LCB1.1.3. Aplica as normas sociocomunicativas: escoita activa, espera de quendas, participación respectuosa, adecuación á intervención da persoa interlocutora e normas básicas de cortesía.</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é quen de respectar as quendas de palabra nunha conversa.</w:t>
            </w:r>
          </w:p>
        </w:tc>
      </w:tr>
      <w:tr w:rsidR="007B4FAA" w:rsidRPr="00BB1A30">
        <w:tc>
          <w:tcPr>
            <w:tcW w:w="6997"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LCB1.2.2. Exprésase cunha pronunciación e unha dicción correctas: articulación, ritmo, entoación e volume axeitados.</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ten unha pronunciación axeitada á súa idade.</w:t>
            </w:r>
          </w:p>
        </w:tc>
      </w:tr>
      <w:tr w:rsidR="007B4FAA" w:rsidRPr="00BB1A30">
        <w:tc>
          <w:tcPr>
            <w:tcW w:w="6997" w:type="dxa"/>
            <w:shd w:val="clear" w:color="auto" w:fill="auto"/>
            <w:tcMar>
              <w:left w:w="103" w:type="dxa"/>
            </w:tcMar>
          </w:tcPr>
          <w:p w:rsidR="007B4FAA" w:rsidRDefault="007B345C">
            <w:pPr>
              <w:pStyle w:val="Sinespaciado"/>
              <w:rPr>
                <w:rFonts w:asciiTheme="minorHAnsi" w:hAnsiTheme="minorHAnsi" w:cstheme="minorHAnsi"/>
                <w:sz w:val="22"/>
                <w:szCs w:val="22"/>
                <w:lang w:val="gl-ES"/>
              </w:rPr>
            </w:pPr>
            <w:r>
              <w:rPr>
                <w:rFonts w:asciiTheme="minorHAnsi" w:eastAsia="Times New Roman" w:hAnsiTheme="minorHAnsi" w:cstheme="minorHAnsi"/>
                <w:sz w:val="22"/>
                <w:szCs w:val="22"/>
                <w:lang w:val="gl-ES"/>
              </w:rPr>
              <w:lastRenderedPageBreak/>
              <w:t xml:space="preserve">LCB1.3.2. Participa activamente e con coherencia na secuencia das súas ideas en diversas situacións de comunicación: </w:t>
            </w:r>
          </w:p>
          <w:p w:rsidR="007B4FAA" w:rsidRDefault="007B345C">
            <w:pPr>
              <w:pStyle w:val="Sinespaciado"/>
              <w:rPr>
                <w:rFonts w:asciiTheme="minorHAnsi" w:hAnsiTheme="minorHAnsi" w:cstheme="minorHAnsi"/>
                <w:sz w:val="22"/>
                <w:szCs w:val="22"/>
                <w:lang w:val="gl-ES"/>
              </w:rPr>
            </w:pPr>
            <w:r>
              <w:rPr>
                <w:rFonts w:asciiTheme="minorHAnsi" w:eastAsia="Times New Roman" w:hAnsiTheme="minorHAnsi" w:cstheme="minorHAnsi"/>
                <w:sz w:val="22"/>
                <w:szCs w:val="22"/>
                <w:lang w:val="gl-ES"/>
              </w:rPr>
              <w:t>- diálogos</w:t>
            </w:r>
          </w:p>
          <w:p w:rsidR="007B4FAA" w:rsidRDefault="007B345C">
            <w:pPr>
              <w:rPr>
                <w:rFonts w:asciiTheme="minorHAnsi" w:hAnsiTheme="minorHAnsi" w:cstheme="minorHAnsi"/>
                <w:lang w:val="gl-ES"/>
              </w:rPr>
            </w:pPr>
            <w:r>
              <w:rPr>
                <w:rFonts w:asciiTheme="minorHAnsi" w:eastAsia="Times New Roman" w:hAnsiTheme="minorHAnsi" w:cstheme="minorHAnsi"/>
                <w:lang w:val="gl-ES"/>
              </w:rPr>
              <w:t>-exposicións orais seguindo modelos e guiadas, con axuda, cando cumpra, das tecnoloxías da información e comunicación.</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Expresa coherentemente as súas ideas.</w:t>
            </w:r>
          </w:p>
        </w:tc>
      </w:tr>
      <w:tr w:rsidR="007B4FAA" w:rsidRPr="00BB1A30">
        <w:tc>
          <w:tcPr>
            <w:tcW w:w="6997"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LCB1.5.1. Comprende  de forma global a información xeral de textos orais de uso habitual, do ámbito escolar e social, identifica o tema e selecciona as ideas principais</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é quen de sacar a idea principal dun texto oral.</w:t>
            </w:r>
          </w:p>
        </w:tc>
      </w:tr>
      <w:tr w:rsidR="007B4FAA" w:rsidRPr="00BB1A30">
        <w:tc>
          <w:tcPr>
            <w:tcW w:w="6997"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LCB1.7.1. Elabora comprensiblemente textos orais do ámbito escolar e social e de diferente tipoloxía, seguindo unha secuencia lineal, adecuados ao nivel e imitando modelos</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elabora textos orais sinxelos seguindo unha secuencia lóxica.</w:t>
            </w:r>
          </w:p>
        </w:tc>
      </w:tr>
      <w:tr w:rsidR="007B4FAA" w:rsidRPr="00BB1A30">
        <w:tc>
          <w:tcPr>
            <w:tcW w:w="6997" w:type="dxa"/>
            <w:shd w:val="clear" w:color="auto" w:fill="auto"/>
            <w:tcMar>
              <w:left w:w="103" w:type="dxa"/>
            </w:tcMar>
          </w:tcPr>
          <w:p w:rsidR="007B4FAA" w:rsidRDefault="007B345C">
            <w:pPr>
              <w:pStyle w:val="Sinespaciado"/>
              <w:rPr>
                <w:rFonts w:asciiTheme="minorHAnsi" w:hAnsiTheme="minorHAnsi" w:cstheme="minorHAnsi"/>
                <w:sz w:val="22"/>
                <w:szCs w:val="22"/>
                <w:lang w:val="gl-ES"/>
              </w:rPr>
            </w:pPr>
            <w:r>
              <w:rPr>
                <w:rFonts w:asciiTheme="minorHAnsi" w:eastAsia="Times New Roman" w:hAnsiTheme="minorHAnsi" w:cstheme="minorHAnsi"/>
                <w:sz w:val="22"/>
                <w:szCs w:val="22"/>
                <w:lang w:val="gl-ES"/>
              </w:rPr>
              <w:t>LCB2.1.1. Le en voz alta diferentes tipos de textos apropiados á súa idade con velocidade, fluidez e entoación adecuada.</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le diferentes tipos de textos en voz alta, cunha velocidade mínima de 125 palabras por minuto.</w:t>
            </w:r>
          </w:p>
        </w:tc>
      </w:tr>
      <w:tr w:rsidR="007B4FAA" w:rsidRPr="00BB1A30">
        <w:tc>
          <w:tcPr>
            <w:tcW w:w="6997" w:type="dxa"/>
            <w:shd w:val="clear" w:color="auto" w:fill="auto"/>
            <w:tcMar>
              <w:left w:w="103" w:type="dxa"/>
            </w:tcMar>
          </w:tcPr>
          <w:p w:rsidR="007B4FAA" w:rsidRDefault="007B345C">
            <w:pPr>
              <w:pStyle w:val="Sinespaciado"/>
              <w:rPr>
                <w:rFonts w:asciiTheme="minorHAnsi" w:hAnsiTheme="minorHAnsi" w:cstheme="minorHAnsi"/>
                <w:sz w:val="22"/>
                <w:szCs w:val="22"/>
                <w:lang w:val="gl-ES"/>
              </w:rPr>
            </w:pPr>
            <w:r>
              <w:rPr>
                <w:rFonts w:asciiTheme="minorHAnsi" w:eastAsia="Times New Roman" w:hAnsiTheme="minorHAnsi" w:cstheme="minorHAnsi"/>
                <w:sz w:val="22"/>
                <w:szCs w:val="22"/>
                <w:lang w:val="gl-ES"/>
              </w:rPr>
              <w:t>LCB2.1.3. Comprende información global e específica en textos de diferente tipoloxía do ámbito escolar e social.</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é quen extraer a información que se lle pregunta nun texto dado.</w:t>
            </w:r>
          </w:p>
        </w:tc>
      </w:tr>
      <w:tr w:rsidR="007B4FAA" w:rsidRPr="00BB1A30">
        <w:tc>
          <w:tcPr>
            <w:tcW w:w="6997"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LCB3.1.6. Presenta os seus textos con caligrafía clara e limpeza.</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Presenta os seus textos con caligrafía clara e limpeza.</w:t>
            </w:r>
          </w:p>
        </w:tc>
      </w:tr>
      <w:tr w:rsidR="007B4FAA" w:rsidRPr="00BB1A30">
        <w:tc>
          <w:tcPr>
            <w:tcW w:w="6997" w:type="dxa"/>
            <w:shd w:val="clear" w:color="auto" w:fill="auto"/>
            <w:tcMar>
              <w:left w:w="103" w:type="dxa"/>
            </w:tcMar>
          </w:tcPr>
          <w:p w:rsidR="007B4FAA" w:rsidRDefault="007B345C">
            <w:pPr>
              <w:pStyle w:val="Sinespaciado"/>
              <w:rPr>
                <w:rFonts w:asciiTheme="minorHAnsi" w:hAnsiTheme="minorHAnsi" w:cstheme="minorHAnsi"/>
                <w:sz w:val="22"/>
                <w:szCs w:val="22"/>
                <w:lang w:val="gl-ES"/>
              </w:rPr>
            </w:pPr>
            <w:r>
              <w:rPr>
                <w:rFonts w:asciiTheme="minorHAnsi" w:eastAsia="Times New Roman" w:hAnsiTheme="minorHAnsi" w:cstheme="minorHAnsi"/>
                <w:sz w:val="22"/>
                <w:szCs w:val="22"/>
                <w:lang w:val="gl-ES"/>
              </w:rPr>
              <w:t>LCB3.5.2. Elabora con creatividade textos do seu interese: contos, anuncios, rimas, cancións, cómics, carteis…facendo ilustracións e buscando imaxes dixitais para facilita a súa comprensión ou mellorar a súa presentación.</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Escribe textos sinxelos con creatividade.</w:t>
            </w:r>
          </w:p>
        </w:tc>
      </w:tr>
      <w:tr w:rsidR="007B4FAA" w:rsidRPr="00BB1A30">
        <w:tc>
          <w:tcPr>
            <w:tcW w:w="6997" w:type="dxa"/>
            <w:shd w:val="clear" w:color="auto" w:fill="auto"/>
            <w:tcMar>
              <w:left w:w="103" w:type="dxa"/>
            </w:tcMar>
          </w:tcPr>
          <w:p w:rsidR="007B4FAA" w:rsidRDefault="007B345C">
            <w:pPr>
              <w:pStyle w:val="Sinespaciado"/>
              <w:rPr>
                <w:rFonts w:asciiTheme="minorHAnsi" w:hAnsiTheme="minorHAnsi" w:cstheme="minorHAnsi"/>
                <w:sz w:val="22"/>
                <w:szCs w:val="22"/>
                <w:lang w:val="gl-ES"/>
              </w:rPr>
            </w:pPr>
            <w:r>
              <w:rPr>
                <w:rFonts w:asciiTheme="minorHAnsi" w:eastAsia="Times New Roman" w:hAnsiTheme="minorHAnsi" w:cstheme="minorHAnsi"/>
                <w:sz w:val="22"/>
                <w:szCs w:val="22"/>
                <w:lang w:val="gl-ES"/>
              </w:rPr>
              <w:t>LCB4.4.6. Utiliza unha sintaxe básica nas producións escritas propias.</w:t>
            </w:r>
          </w:p>
        </w:tc>
        <w:tc>
          <w:tcPr>
            <w:tcW w:w="6996" w:type="dxa"/>
            <w:shd w:val="clear" w:color="auto" w:fill="auto"/>
            <w:tcMar>
              <w:left w:w="103" w:type="dxa"/>
            </w:tcMar>
          </w:tcPr>
          <w:p w:rsidR="007B4FAA" w:rsidRDefault="007B345C">
            <w:pPr>
              <w:rPr>
                <w:rFonts w:asciiTheme="minorHAnsi" w:hAnsiTheme="minorHAnsi" w:cstheme="minorHAnsi"/>
                <w:lang w:val="gl-ES"/>
              </w:rPr>
            </w:pPr>
            <w:r>
              <w:rPr>
                <w:rFonts w:asciiTheme="minorHAnsi" w:eastAsia="Times New Roman" w:hAnsiTheme="minorHAnsi" w:cstheme="minorHAnsi"/>
                <w:lang w:val="gl-ES"/>
              </w:rPr>
              <w:t>MINIMO: utiliza unha sintaxe correcta nos seus textos escritos.</w:t>
            </w:r>
          </w:p>
        </w:tc>
      </w:tr>
    </w:tbl>
    <w:p w:rsidR="007B4FAA" w:rsidRDefault="007B4FAA">
      <w:pPr>
        <w:rPr>
          <w:lang w:val="es-ES"/>
        </w:rPr>
      </w:pPr>
    </w:p>
    <w:p w:rsidR="007B4FAA" w:rsidRDefault="007B4FAA">
      <w:pPr>
        <w:rPr>
          <w:rFonts w:asciiTheme="minorHAnsi" w:hAnsiTheme="minorHAnsi" w:cstheme="minorHAnsi"/>
          <w:lang w:val="es-ES"/>
        </w:rPr>
      </w:pPr>
    </w:p>
    <w:p w:rsidR="007B4FAA" w:rsidRDefault="007B345C">
      <w:pPr>
        <w:pStyle w:val="artigo"/>
        <w:spacing w:line="240" w:lineRule="auto"/>
        <w:jc w:val="both"/>
        <w:rPr>
          <w:rFonts w:asciiTheme="minorHAnsi" w:hAnsiTheme="minorHAnsi" w:cstheme="minorHAnsi"/>
          <w:b/>
          <w:sz w:val="24"/>
        </w:rPr>
      </w:pPr>
      <w:r>
        <w:rPr>
          <w:rFonts w:asciiTheme="minorHAnsi" w:hAnsiTheme="minorHAnsi" w:cstheme="minorHAnsi"/>
          <w:b/>
          <w:sz w:val="24"/>
        </w:rPr>
        <w:t xml:space="preserve">5.- Elementos transversais. </w:t>
      </w:r>
    </w:p>
    <w:p w:rsidR="007B4FAA" w:rsidRDefault="007B4FAA">
      <w:pPr>
        <w:jc w:val="both"/>
        <w:rPr>
          <w:rFonts w:asciiTheme="minorHAnsi" w:hAnsiTheme="minorHAnsi" w:cstheme="minorHAnsi"/>
          <w:lang w:val="es-ES"/>
        </w:rPr>
      </w:pPr>
    </w:p>
    <w:p w:rsidR="007B4FAA" w:rsidRDefault="007B345C">
      <w:pPr>
        <w:jc w:val="both"/>
        <w:rPr>
          <w:rFonts w:asciiTheme="minorHAnsi" w:hAnsiTheme="minorHAnsi" w:cstheme="minorHAnsi"/>
          <w:lang w:val="es-ES"/>
        </w:rPr>
      </w:pPr>
      <w:r>
        <w:rPr>
          <w:rFonts w:asciiTheme="minorHAnsi" w:hAnsiTheme="minorHAnsi" w:cstheme="minorHAnsi"/>
          <w:lang w:val="es-ES"/>
        </w:rPr>
        <w:t>Traballaranse en tódalas disciplinas:</w:t>
      </w:r>
    </w:p>
    <w:p w:rsidR="007B4FAA" w:rsidRDefault="007B345C">
      <w:pPr>
        <w:numPr>
          <w:ilvl w:val="0"/>
          <w:numId w:val="3"/>
        </w:numPr>
        <w:tabs>
          <w:tab w:val="left" w:pos="851"/>
        </w:tabs>
        <w:spacing w:before="60" w:after="60"/>
        <w:jc w:val="both"/>
        <w:rPr>
          <w:rFonts w:asciiTheme="minorHAnsi" w:hAnsiTheme="minorHAnsi" w:cstheme="minorHAnsi"/>
        </w:rPr>
      </w:pPr>
      <w:r>
        <w:rPr>
          <w:rFonts w:asciiTheme="minorHAnsi" w:hAnsiTheme="minorHAnsi" w:cstheme="minorHAnsi"/>
        </w:rPr>
        <w:t xml:space="preserve">A comprensión lectora, </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A expresión oral e escrita,</w:t>
      </w:r>
    </w:p>
    <w:p w:rsidR="007B4FAA" w:rsidRDefault="007B345C">
      <w:pPr>
        <w:numPr>
          <w:ilvl w:val="0"/>
          <w:numId w:val="3"/>
        </w:numPr>
        <w:tabs>
          <w:tab w:val="left" w:pos="851"/>
        </w:tabs>
        <w:spacing w:before="60" w:after="60"/>
        <w:jc w:val="both"/>
        <w:rPr>
          <w:rFonts w:asciiTheme="minorHAnsi" w:hAnsiTheme="minorHAnsi" w:cstheme="minorHAnsi"/>
        </w:rPr>
      </w:pPr>
      <w:r>
        <w:rPr>
          <w:rFonts w:asciiTheme="minorHAnsi" w:hAnsiTheme="minorHAnsi" w:cstheme="minorHAnsi"/>
        </w:rPr>
        <w:lastRenderedPageBreak/>
        <w:t xml:space="preserve">A comunicación audiovisual, </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As tecnoloxías da información e a comunicación, </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O emprendemento e a educación cívica e constitucional </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Os valores que fomenten a igualdade efectiva entre homes e mulleres e a prevención da violencia de xénero.</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Os valores inherentes ao principio de igualdade de trato e non-discriminación por calquera condición ou circunstancia persoal ou social.</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A prevención e resolución pacífica de conflitos en todos os ámbitos da vida persoal, familiar e social. </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A  prevención da violencia de xénero, da violencia terrorista e de calquera forma de violencia, racismo ou xenofobia. </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Desenvolvemento sostible e o medio ambiente, os riscos de explotación e abuso sexual, as situacións de risco derivadas da utilización das tecnoloxías da información e da comunicación, así como a protección ante urxencias e catástrofes.</w:t>
      </w:r>
    </w:p>
    <w:p w:rsidR="007B4FAA" w:rsidRDefault="007B345C">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Desenvolvemento e afianzamento do espírito emprendedor e a iniciativa empresarial a partir de aptitudes como a creatividade, a autonomía, a iniciativa, o traballo en equipo, a confianza nun mesmo e o sentido crítico.</w:t>
      </w:r>
    </w:p>
    <w:p w:rsidR="007B4FAA" w:rsidRDefault="007B345C">
      <w:pPr>
        <w:numPr>
          <w:ilvl w:val="0"/>
          <w:numId w:val="3"/>
        </w:numPr>
        <w:tabs>
          <w:tab w:val="left" w:pos="851"/>
        </w:tabs>
        <w:spacing w:before="60" w:after="60"/>
        <w:jc w:val="both"/>
        <w:rPr>
          <w:rFonts w:asciiTheme="minorHAnsi" w:hAnsiTheme="minorHAnsi" w:cstheme="minorHAnsi"/>
        </w:rPr>
      </w:pPr>
      <w:r>
        <w:rPr>
          <w:rFonts w:asciiTheme="minorHAnsi" w:hAnsiTheme="minorHAnsi" w:cstheme="minorHAnsi"/>
        </w:rPr>
        <w:t xml:space="preserve">Educación e  seguridade viaria </w:t>
      </w:r>
    </w:p>
    <w:p w:rsidR="007B4FAA" w:rsidRDefault="007B4FAA">
      <w:pPr>
        <w:jc w:val="both"/>
        <w:rPr>
          <w:rFonts w:asciiTheme="minorHAnsi" w:hAnsiTheme="minorHAnsi" w:cstheme="minorHAnsi"/>
        </w:rPr>
      </w:pPr>
    </w:p>
    <w:p w:rsidR="007B4FAA" w:rsidRDefault="007B4FAA">
      <w:pPr>
        <w:jc w:val="both"/>
        <w:rPr>
          <w:rFonts w:asciiTheme="minorHAnsi" w:hAnsiTheme="minorHAnsi" w:cstheme="minorHAnsi"/>
          <w:lang w:eastAsia="zh-CN"/>
        </w:rPr>
      </w:pPr>
    </w:p>
    <w:p w:rsidR="007B4FAA" w:rsidRDefault="007B345C">
      <w:pPr>
        <w:pStyle w:val="TOC1"/>
        <w:tabs>
          <w:tab w:val="left" w:pos="440"/>
          <w:tab w:val="right" w:leader="underscore" w:pos="8494"/>
        </w:tabs>
        <w:spacing w:line="240" w:lineRule="auto"/>
        <w:jc w:val="both"/>
        <w:rPr>
          <w:rFonts w:asciiTheme="minorHAnsi" w:hAnsiTheme="minorHAnsi" w:cstheme="minorHAnsi"/>
          <w:b/>
          <w:color w:val="FF0000"/>
          <w:sz w:val="24"/>
          <w:szCs w:val="24"/>
          <w:lang w:val="es-ES" w:eastAsia="gl-ES"/>
        </w:rPr>
      </w:pPr>
      <w:r>
        <w:rPr>
          <w:rFonts w:cstheme="minorHAnsi"/>
          <w:b/>
          <w:sz w:val="24"/>
          <w:szCs w:val="24"/>
          <w:lang w:val="es-ES" w:eastAsia="gl-ES"/>
        </w:rPr>
        <w:t xml:space="preserve">6.- </w:t>
      </w:r>
      <w:r>
        <w:rPr>
          <w:rFonts w:cstheme="minorHAnsi"/>
          <w:b/>
          <w:sz w:val="24"/>
          <w:szCs w:val="24"/>
          <w:lang w:eastAsia="gl-ES"/>
        </w:rPr>
        <w:t xml:space="preserve">Metodoloxía didáctica, incluíndo as estratexias a desenvolver polo profesorado, para acadar os estándares de aprendizaxe, así como a adquisición das competencias clave. </w:t>
      </w:r>
      <w:r>
        <w:rPr>
          <w:rFonts w:cstheme="minorHAnsi"/>
          <w:b/>
          <w:sz w:val="24"/>
          <w:szCs w:val="24"/>
          <w:lang w:val="es-ES" w:eastAsia="gl-ES"/>
        </w:rPr>
        <w:t xml:space="preserve"> </w:t>
      </w:r>
    </w:p>
    <w:p w:rsidR="007B4FAA" w:rsidRDefault="007B4FAA">
      <w:pPr>
        <w:jc w:val="both"/>
        <w:rPr>
          <w:rFonts w:asciiTheme="minorHAnsi" w:hAnsiTheme="minorHAnsi" w:cstheme="minorHAnsi"/>
          <w:b/>
          <w:lang w:val="pt-BR"/>
        </w:rPr>
      </w:pPr>
    </w:p>
    <w:p w:rsidR="007B4FAA" w:rsidRDefault="007B345C">
      <w:pPr>
        <w:jc w:val="both"/>
        <w:rPr>
          <w:rFonts w:asciiTheme="minorHAnsi" w:hAnsiTheme="minorHAnsi" w:cstheme="minorHAnsi"/>
          <w:b/>
          <w:lang w:val="pt-BR"/>
        </w:rPr>
      </w:pPr>
      <w:r>
        <w:rPr>
          <w:rFonts w:asciiTheme="minorHAnsi" w:hAnsiTheme="minorHAnsi" w:cstheme="minorHAnsi"/>
          <w:b/>
          <w:lang w:val="pt-BR"/>
        </w:rPr>
        <w:t>6.1.  Principios metodolóxicos:</w:t>
      </w:r>
    </w:p>
    <w:p w:rsidR="007B4FAA" w:rsidRDefault="007B4FAA">
      <w:pPr>
        <w:jc w:val="both"/>
        <w:rPr>
          <w:rFonts w:asciiTheme="minorHAnsi" w:hAnsiTheme="minorHAnsi" w:cstheme="minorHAnsi"/>
          <w:b/>
          <w:lang w:val="pt-BR"/>
        </w:rPr>
      </w:pPr>
    </w:p>
    <w:p w:rsidR="007B4FAA" w:rsidRDefault="007B345C">
      <w:pPr>
        <w:jc w:val="both"/>
        <w:rPr>
          <w:rFonts w:asciiTheme="minorHAnsi" w:hAnsiTheme="minorHAnsi" w:cstheme="minorHAnsi"/>
          <w:lang w:val="pt-BR"/>
        </w:rPr>
      </w:pPr>
      <w:r>
        <w:rPr>
          <w:rFonts w:asciiTheme="minorHAnsi" w:hAnsiTheme="minorHAnsi" w:cstheme="minorHAnsi"/>
          <w:b/>
          <w:lang w:val="pt-BR"/>
        </w:rPr>
        <w:t>Emprego dun estilo educativo asertivo</w:t>
      </w:r>
      <w:r>
        <w:rPr>
          <w:rFonts w:asciiTheme="minorHAnsi" w:hAnsiTheme="minorHAnsi" w:cstheme="minorHAnsi"/>
          <w:lang w:val="pt-BR"/>
        </w:rPr>
        <w:t xml:space="preserve">.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w:t>
      </w:r>
      <w:proofErr w:type="gramStart"/>
      <w:r>
        <w:rPr>
          <w:rFonts w:asciiTheme="minorHAnsi" w:hAnsiTheme="minorHAnsi" w:cstheme="minorHAnsi"/>
          <w:lang w:val="pt-BR"/>
        </w:rPr>
        <w:t>ben</w:t>
      </w:r>
      <w:proofErr w:type="gramEnd"/>
      <w:r>
        <w:rPr>
          <w:rFonts w:asciiTheme="minorHAnsi" w:hAnsiTheme="minorHAnsi" w:cstheme="minorHAnsi"/>
          <w:lang w:val="pt-BR"/>
        </w:rPr>
        <w:t xml:space="preserve"> feito usarase fundamentalmente o eloxio constante, ao mesmo tempo que se ignora ou se reprende o comportamento inadecuado. Esta discriminación condutual, xunto </w:t>
      </w:r>
      <w:proofErr w:type="gramStart"/>
      <w:r>
        <w:rPr>
          <w:rFonts w:asciiTheme="minorHAnsi" w:hAnsiTheme="minorHAnsi" w:cstheme="minorHAnsi"/>
          <w:lang w:val="pt-BR"/>
        </w:rPr>
        <w:t>co trato</w:t>
      </w:r>
      <w:proofErr w:type="gramEnd"/>
      <w:r>
        <w:rPr>
          <w:rFonts w:asciiTheme="minorHAnsi" w:hAnsiTheme="minorHAnsi" w:cstheme="minorHAnsi"/>
          <w:lang w:val="pt-BR"/>
        </w:rPr>
        <w:t xml:space="preserve"> respectuoso e xusto favorecerán a autoestima, o rendemento escolar e a convivencia pacífica, contribuíndo ao desenvolvemento do clima escolar necesario.</w:t>
      </w:r>
    </w:p>
    <w:p w:rsidR="007B4FAA" w:rsidRDefault="007B4FAA">
      <w:pPr>
        <w:jc w:val="both"/>
        <w:rPr>
          <w:rFonts w:asciiTheme="minorHAnsi" w:hAnsiTheme="minorHAnsi" w:cstheme="minorHAnsi"/>
          <w:lang w:val="pt-BR"/>
        </w:rPr>
      </w:pPr>
    </w:p>
    <w:p w:rsidR="007B4FAA" w:rsidRDefault="007B345C">
      <w:pPr>
        <w:jc w:val="both"/>
        <w:rPr>
          <w:rFonts w:asciiTheme="minorHAnsi" w:hAnsiTheme="minorHAnsi" w:cstheme="minorHAnsi"/>
          <w:lang w:val="pt-BR"/>
        </w:rPr>
      </w:pPr>
      <w:r>
        <w:rPr>
          <w:rFonts w:asciiTheme="minorHAnsi" w:hAnsiTheme="minorHAnsi" w:cstheme="minorHAnsi"/>
          <w:b/>
          <w:lang w:val="pt-BR"/>
        </w:rPr>
        <w:t>Procura de aprendizaxes significativos</w:t>
      </w:r>
      <w:r>
        <w:rPr>
          <w:rFonts w:asciiTheme="minorHAnsi" w:hAnsiTheme="minorHAnsi" w:cstheme="minorHAnsi"/>
          <w:lang w:val="pt-BR"/>
        </w:rPr>
        <w:t xml:space="preserve">. Nas diferentes unidades de ensino-aprendizaxe procurarase sempre </w:t>
      </w:r>
    </w:p>
    <w:p w:rsidR="007B4FAA" w:rsidRDefault="007B345C">
      <w:pPr>
        <w:jc w:val="both"/>
        <w:rPr>
          <w:rFonts w:asciiTheme="minorHAnsi" w:hAnsiTheme="minorHAnsi" w:cstheme="minorHAnsi"/>
          <w:lang w:val="pt-BR"/>
        </w:rPr>
      </w:pPr>
      <w:r>
        <w:rPr>
          <w:rFonts w:asciiTheme="minorHAnsi" w:hAnsiTheme="minorHAnsi" w:cstheme="minorHAnsi"/>
          <w:lang w:val="pt-BR"/>
        </w:rPr>
        <w:t>- Que os contidos sexan lóxicos e coherentes, con estrutura e vocabulario adaptados ao alumnado ao que se dirixen.</w:t>
      </w:r>
    </w:p>
    <w:p w:rsidR="007B4FAA" w:rsidRDefault="007B345C">
      <w:pPr>
        <w:jc w:val="both"/>
        <w:rPr>
          <w:rFonts w:asciiTheme="minorHAnsi" w:hAnsiTheme="minorHAnsi" w:cstheme="minorHAnsi"/>
          <w:lang w:val="pt-BR"/>
        </w:rPr>
      </w:pPr>
      <w:r>
        <w:rPr>
          <w:rFonts w:asciiTheme="minorHAnsi" w:hAnsiTheme="minorHAnsi" w:cstheme="minorHAnsi"/>
          <w:lang w:val="pt-BR"/>
        </w:rPr>
        <w:t>- Que o alumnado teña os coñecementos previos necesarios para comprender os novos contidos e que estes estean activados.</w:t>
      </w:r>
    </w:p>
    <w:p w:rsidR="007B4FAA" w:rsidRDefault="007B345C">
      <w:pPr>
        <w:jc w:val="both"/>
        <w:rPr>
          <w:rFonts w:asciiTheme="minorHAnsi" w:hAnsiTheme="minorHAnsi" w:cstheme="minorHAnsi"/>
          <w:lang w:val="pt-BR"/>
        </w:rPr>
      </w:pPr>
      <w:r>
        <w:rPr>
          <w:rFonts w:asciiTheme="minorHAnsi" w:hAnsiTheme="minorHAnsi" w:cstheme="minorHAnsi"/>
          <w:lang w:val="pt-BR"/>
        </w:rPr>
        <w:t xml:space="preserve">- Que o alumnado teña a predisposición, a actitude, o interese e a motivación necesarias para interactuar cos contidos que lle </w:t>
      </w:r>
      <w:proofErr w:type="gramStart"/>
      <w:r>
        <w:rPr>
          <w:rFonts w:asciiTheme="minorHAnsi" w:hAnsiTheme="minorHAnsi" w:cstheme="minorHAnsi"/>
          <w:lang w:val="pt-BR"/>
        </w:rPr>
        <w:t>propomos</w:t>
      </w:r>
      <w:proofErr w:type="gramEnd"/>
      <w:r>
        <w:rPr>
          <w:rFonts w:asciiTheme="minorHAnsi" w:hAnsiTheme="minorHAnsi" w:cstheme="minorHAnsi"/>
          <w:lang w:val="pt-BR"/>
        </w:rPr>
        <w:t xml:space="preserve">. </w:t>
      </w:r>
    </w:p>
    <w:p w:rsidR="007B4FAA" w:rsidRDefault="007B4FAA">
      <w:pPr>
        <w:jc w:val="both"/>
        <w:rPr>
          <w:rFonts w:asciiTheme="minorHAnsi" w:hAnsiTheme="minorHAnsi" w:cstheme="minorHAnsi"/>
          <w:lang w:val="pt-BR"/>
        </w:rPr>
      </w:pPr>
    </w:p>
    <w:p w:rsidR="007B4FAA" w:rsidRDefault="007B345C">
      <w:pPr>
        <w:jc w:val="both"/>
        <w:rPr>
          <w:rFonts w:asciiTheme="minorHAnsi" w:hAnsiTheme="minorHAnsi" w:cstheme="minorHAnsi"/>
          <w:lang w:val="pt-BR"/>
        </w:rPr>
      </w:pPr>
      <w:r>
        <w:rPr>
          <w:rFonts w:asciiTheme="minorHAnsi" w:hAnsiTheme="minorHAnsi" w:cstheme="minorHAnsi"/>
          <w:b/>
          <w:lang w:val="pt-BR"/>
        </w:rPr>
        <w:t>Desenvolvemento de traballo por proxectos e traballos de investigación</w:t>
      </w:r>
      <w:r>
        <w:rPr>
          <w:rFonts w:asciiTheme="minorHAnsi" w:hAnsiTheme="minorHAnsi" w:cstheme="minorHAnsi"/>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B4FAA" w:rsidRDefault="007B4FAA">
      <w:pPr>
        <w:jc w:val="both"/>
        <w:rPr>
          <w:rFonts w:asciiTheme="minorHAnsi" w:hAnsiTheme="minorHAnsi" w:cstheme="minorHAnsi"/>
          <w:lang w:val="pt-BR"/>
        </w:rPr>
      </w:pPr>
    </w:p>
    <w:p w:rsidR="007B4FAA" w:rsidRDefault="007B345C">
      <w:pPr>
        <w:jc w:val="both"/>
        <w:rPr>
          <w:rFonts w:asciiTheme="minorHAnsi" w:hAnsiTheme="minorHAnsi" w:cstheme="minorHAnsi"/>
          <w:lang w:val="pt-BR"/>
        </w:rPr>
      </w:pPr>
      <w:r>
        <w:rPr>
          <w:rFonts w:asciiTheme="minorHAnsi" w:hAnsiTheme="minorHAnsi" w:cstheme="minorHAnsi"/>
          <w:b/>
          <w:lang w:val="pt-BR"/>
        </w:rPr>
        <w:t>Metodoloxías activas</w:t>
      </w:r>
      <w:r>
        <w:rPr>
          <w:rFonts w:asciiTheme="minorHAnsi" w:hAnsiTheme="minorHAnsi" w:cstheme="minorHAnsi"/>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B4FAA" w:rsidRDefault="007B4FAA">
      <w:pPr>
        <w:jc w:val="both"/>
        <w:rPr>
          <w:rFonts w:asciiTheme="minorHAnsi" w:hAnsiTheme="minorHAnsi" w:cstheme="minorHAnsi"/>
          <w:lang w:val="es-ES"/>
        </w:rPr>
      </w:pPr>
    </w:p>
    <w:p w:rsidR="007B4FAA" w:rsidRDefault="007B345C">
      <w:pPr>
        <w:widowControl w:val="0"/>
        <w:jc w:val="both"/>
        <w:rPr>
          <w:rFonts w:asciiTheme="minorHAnsi" w:hAnsiTheme="minorHAnsi" w:cstheme="minorHAnsi"/>
          <w:lang w:val="es-ES"/>
        </w:rPr>
      </w:pPr>
      <w:r>
        <w:rPr>
          <w:rFonts w:asciiTheme="minorHAnsi" w:hAnsiTheme="minorHAnsi" w:cstheme="minorHAnsi"/>
          <w:b/>
          <w:lang w:val="es-ES"/>
        </w:rPr>
        <w:t>Atención á diversidade.</w:t>
      </w:r>
      <w:r>
        <w:rPr>
          <w:rFonts w:asciiTheme="minorHAnsi" w:hAnsiTheme="minorHAnsi" w:cstheme="minorHAnsi"/>
          <w:lang w:val="es-ES"/>
        </w:rPr>
        <w:t xml:space="preserve"> Ter en conta as </w:t>
      </w:r>
      <w:r>
        <w:rPr>
          <w:rFonts w:asciiTheme="minorHAnsi" w:hAnsiTheme="minorHAnsi" w:cstheme="minorHAnsi"/>
          <w:b/>
          <w:bCs/>
          <w:lang w:val="es-ES"/>
        </w:rPr>
        <w:t>peculiaridades</w:t>
      </w:r>
      <w:r>
        <w:rPr>
          <w:rFonts w:asciiTheme="minorHAnsi" w:hAnsiTheme="minorHAnsi" w:cstheme="minorHAnsi"/>
          <w:lang w:val="es-ES"/>
        </w:rPr>
        <w:t xml:space="preserve"> (ritmos e estilos de aprendizaxe, capacidades, etc.) de cada grupo e de cada neno/a concreto. Cada alumno ten as súas necesidades educativas e algúns presentan necesidades educativas especiais que deberán ser atendidas.</w:t>
      </w:r>
    </w:p>
    <w:p w:rsidR="007B4FAA" w:rsidRDefault="007B4FAA">
      <w:pPr>
        <w:jc w:val="both"/>
        <w:rPr>
          <w:rFonts w:asciiTheme="minorHAnsi" w:hAnsiTheme="minorHAnsi" w:cstheme="minorHAnsi"/>
          <w:lang w:val="es-ES"/>
        </w:rPr>
      </w:pPr>
    </w:p>
    <w:p w:rsidR="007B4FAA" w:rsidRDefault="007B345C">
      <w:pPr>
        <w:widowControl w:val="0"/>
        <w:jc w:val="both"/>
        <w:rPr>
          <w:rFonts w:asciiTheme="minorHAnsi" w:hAnsiTheme="minorHAnsi" w:cstheme="minorHAnsi"/>
          <w:lang w:val="es-ES"/>
        </w:rPr>
      </w:pPr>
      <w:r>
        <w:rPr>
          <w:rFonts w:asciiTheme="minorHAnsi" w:hAnsiTheme="minorHAnsi" w:cstheme="minorHAnsi"/>
          <w:b/>
          <w:lang w:val="es-ES"/>
        </w:rPr>
        <w:t>Traballo cooperativo.</w:t>
      </w:r>
      <w:r>
        <w:rPr>
          <w:rFonts w:asciiTheme="minorHAnsi" w:hAnsiTheme="minorHAnsi" w:cstheme="minorHAnsi"/>
          <w:lang w:val="es-ES"/>
        </w:rPr>
        <w:t xml:space="preserve"> É preciso promover as </w:t>
      </w:r>
      <w:r>
        <w:rPr>
          <w:rFonts w:asciiTheme="minorHAnsi" w:hAnsiTheme="minorHAnsi" w:cstheme="minorHAnsi"/>
          <w:b/>
          <w:bCs/>
          <w:lang w:val="es-ES"/>
        </w:rPr>
        <w:t>relacións entre iguais</w:t>
      </w:r>
      <w:r>
        <w:rPr>
          <w:rFonts w:asciiTheme="minorHAnsi" w:hAnsiTheme="minorHAnsi" w:cstheme="minorHAnsi"/>
          <w:lang w:val="es-ES"/>
        </w:rPr>
        <w:t xml:space="preserve"> para favorece-la confrontación e a modificación dos puntos de vista propios.</w:t>
      </w:r>
    </w:p>
    <w:p w:rsidR="007B4FAA" w:rsidRDefault="007B4FAA">
      <w:pPr>
        <w:widowControl w:val="0"/>
        <w:jc w:val="both"/>
        <w:rPr>
          <w:rFonts w:asciiTheme="minorHAnsi" w:hAnsiTheme="minorHAnsi" w:cstheme="minorHAnsi"/>
          <w:lang w:val="es-ES"/>
        </w:rPr>
      </w:pPr>
    </w:p>
    <w:p w:rsidR="007B4FAA" w:rsidRDefault="007B345C">
      <w:pPr>
        <w:widowControl w:val="0"/>
        <w:jc w:val="both"/>
        <w:rPr>
          <w:rFonts w:asciiTheme="minorHAnsi" w:hAnsiTheme="minorHAnsi" w:cstheme="minorHAnsi"/>
          <w:b/>
          <w:bCs/>
          <w:lang w:val="es-ES"/>
        </w:rPr>
      </w:pPr>
      <w:r>
        <w:rPr>
          <w:rFonts w:asciiTheme="minorHAnsi" w:hAnsiTheme="minorHAnsi" w:cstheme="minorHAnsi"/>
          <w:b/>
          <w:bCs/>
          <w:lang w:val="es-ES"/>
        </w:rPr>
        <w:t xml:space="preserve">Contribución ao desenvolvemento da capacidad “de aprender a aprender”. </w:t>
      </w:r>
    </w:p>
    <w:p w:rsidR="007B4FAA" w:rsidRDefault="007B345C">
      <w:pPr>
        <w:widowControl w:val="0"/>
        <w:jc w:val="both"/>
        <w:rPr>
          <w:rFonts w:asciiTheme="minorHAnsi" w:hAnsiTheme="minorHAnsi" w:cstheme="minorHAnsi"/>
          <w:lang w:val="es-ES"/>
        </w:rPr>
      </w:pPr>
      <w:r>
        <w:rPr>
          <w:rFonts w:asciiTheme="minorHAnsi" w:hAnsiTheme="minorHAnsi" w:cstheme="minorHAnsi"/>
          <w:bCs/>
          <w:lang w:val="es-ES"/>
        </w:rPr>
        <w:lastRenderedPageBreak/>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B4FAA" w:rsidRDefault="007B4FAA">
      <w:pPr>
        <w:widowControl w:val="0"/>
        <w:jc w:val="both"/>
        <w:rPr>
          <w:rFonts w:asciiTheme="minorHAnsi" w:hAnsiTheme="minorHAnsi" w:cstheme="minorHAnsi"/>
          <w:lang w:val="es-ES"/>
        </w:rPr>
      </w:pPr>
    </w:p>
    <w:p w:rsidR="007B4FAA" w:rsidRDefault="007B345C">
      <w:pPr>
        <w:widowControl w:val="0"/>
        <w:jc w:val="both"/>
        <w:rPr>
          <w:rFonts w:asciiTheme="minorHAnsi" w:hAnsiTheme="minorHAnsi" w:cstheme="minorHAnsi"/>
          <w:lang w:val="es-ES"/>
        </w:rPr>
      </w:pPr>
      <w:r>
        <w:rPr>
          <w:rFonts w:asciiTheme="minorHAnsi" w:hAnsiTheme="minorHAnsi" w:cstheme="minorHAnsi"/>
          <w:b/>
          <w:lang w:val="es-ES"/>
        </w:rPr>
        <w:t>Cooperación e complicidade coas familias do alumnado</w:t>
      </w:r>
      <w:r>
        <w:rPr>
          <w:rFonts w:asciiTheme="minorHAnsi" w:hAnsiTheme="minorHAnsi" w:cstheme="minorHAnsi"/>
          <w:lang w:val="es-ES"/>
        </w:rPr>
        <w:t>, como requisito de primeiro orde para conseguir os obxectivos educativos do currículo escolar.</w:t>
      </w:r>
    </w:p>
    <w:p w:rsidR="007B4FAA" w:rsidRDefault="007B4FAA">
      <w:pPr>
        <w:jc w:val="both"/>
        <w:rPr>
          <w:rFonts w:asciiTheme="minorHAnsi" w:hAnsiTheme="minorHAnsi" w:cstheme="minorHAnsi"/>
          <w:lang w:val="es-ES"/>
        </w:rPr>
      </w:pPr>
    </w:p>
    <w:p w:rsidR="007B4FAA" w:rsidRDefault="007B345C">
      <w:pPr>
        <w:jc w:val="both"/>
        <w:rPr>
          <w:rFonts w:asciiTheme="minorHAnsi" w:hAnsiTheme="minorHAnsi" w:cstheme="minorHAnsi"/>
          <w:b/>
          <w:lang w:val="es-ES"/>
        </w:rPr>
      </w:pPr>
      <w:r>
        <w:rPr>
          <w:rFonts w:asciiTheme="minorHAnsi" w:hAnsiTheme="minorHAnsi" w:cstheme="minorHAnsi"/>
          <w:b/>
          <w:lang w:val="es-ES"/>
        </w:rPr>
        <w:t>6.2.  Secuenciación das actividades de ensino-aprendizaxe.</w:t>
      </w:r>
    </w:p>
    <w:p w:rsidR="007B4FAA" w:rsidRDefault="007B4FAA">
      <w:pPr>
        <w:jc w:val="both"/>
        <w:rPr>
          <w:rFonts w:asciiTheme="minorHAnsi" w:hAnsiTheme="minorHAnsi" w:cstheme="minorHAnsi"/>
          <w:b/>
          <w:lang w:val="es-ES"/>
        </w:rPr>
      </w:pPr>
    </w:p>
    <w:p w:rsidR="007B4FAA" w:rsidRDefault="007B345C">
      <w:pPr>
        <w:jc w:val="both"/>
        <w:rPr>
          <w:rFonts w:asciiTheme="minorHAnsi" w:hAnsiTheme="minorHAnsi" w:cstheme="minorHAnsi"/>
          <w:lang w:val="es-ES"/>
        </w:rPr>
      </w:pPr>
      <w:r>
        <w:rPr>
          <w:rFonts w:asciiTheme="minorHAnsi" w:hAnsiTheme="minorHAnsi" w:cstheme="minorHAnsi"/>
          <w:lang w:val="es-ES"/>
        </w:rPr>
        <w:t>A concreción da metodoloxía maniféstase na secuencia e no tipo de actividades que o profesorado programa e que logo desenvolve na aula co alumnado. A secuencia base da actividades educativas aproximarase á seguinte:</w:t>
      </w:r>
    </w:p>
    <w:p w:rsidR="007B4FAA" w:rsidRDefault="007B4FAA">
      <w:pPr>
        <w:jc w:val="both"/>
        <w:rPr>
          <w:rFonts w:asciiTheme="minorHAnsi" w:hAnsiTheme="minorHAnsi" w:cstheme="minorHAnsi"/>
          <w:lang w:val="es-ES"/>
        </w:rPr>
      </w:pPr>
    </w:p>
    <w:p w:rsidR="007B4FAA" w:rsidRDefault="007B345C">
      <w:pPr>
        <w:jc w:val="both"/>
        <w:rPr>
          <w:rFonts w:asciiTheme="minorHAnsi" w:hAnsiTheme="minorHAnsi" w:cstheme="minorHAnsi"/>
          <w:b/>
          <w:lang w:val="es-ES"/>
        </w:rPr>
      </w:pPr>
      <w:r>
        <w:rPr>
          <w:rFonts w:asciiTheme="minorHAnsi" w:hAnsiTheme="minorHAnsi" w:cstheme="minorHAnsi"/>
          <w:b/>
          <w:lang w:val="es-ES"/>
        </w:rPr>
        <w:t>6.2.1.- Actividades para a presentación do centro de interese a traballar da forma máis chamativa posible, tratando de espertar a atención do alumnado e de motivalo cara as novas aprindizaxes, mediante vídeos, lecturas, xogos...</w:t>
      </w:r>
    </w:p>
    <w:p w:rsidR="007B4FAA" w:rsidRDefault="007B4FAA">
      <w:pPr>
        <w:jc w:val="both"/>
        <w:rPr>
          <w:rFonts w:asciiTheme="minorHAnsi" w:hAnsiTheme="minorHAnsi" w:cstheme="minorHAnsi"/>
          <w:b/>
          <w:lang w:val="es-ES"/>
        </w:rPr>
      </w:pPr>
    </w:p>
    <w:p w:rsidR="007B4FAA" w:rsidRDefault="007B345C">
      <w:pPr>
        <w:widowControl w:val="0"/>
        <w:jc w:val="both"/>
        <w:rPr>
          <w:rFonts w:asciiTheme="minorHAnsi" w:hAnsiTheme="minorHAnsi" w:cstheme="minorHAnsi"/>
          <w:b/>
          <w:bCs/>
          <w:lang w:val="es-ES"/>
        </w:rPr>
      </w:pPr>
      <w:r>
        <w:rPr>
          <w:rFonts w:asciiTheme="minorHAnsi" w:hAnsiTheme="minorHAnsi" w:cstheme="minorHAnsi"/>
          <w:b/>
          <w:lang w:val="es-ES"/>
        </w:rPr>
        <w:t>6.2.2.-</w:t>
      </w:r>
      <w:r>
        <w:rPr>
          <w:rFonts w:asciiTheme="minorHAnsi" w:hAnsiTheme="minorHAnsi" w:cstheme="minorHAnsi"/>
          <w:b/>
          <w:bCs/>
          <w:lang w:val="es-ES"/>
        </w:rPr>
        <w:t xml:space="preserve"> Actividades de indagación/explicitación das ideas previas dos alumnos/as:</w:t>
      </w:r>
    </w:p>
    <w:p w:rsidR="007B4FAA" w:rsidRDefault="007B4FAA">
      <w:pPr>
        <w:widowControl w:val="0"/>
        <w:tabs>
          <w:tab w:val="left" w:pos="720"/>
        </w:tabs>
        <w:jc w:val="both"/>
        <w:rPr>
          <w:rFonts w:asciiTheme="minorHAnsi" w:hAnsiTheme="minorHAnsi" w:cstheme="minorHAnsi"/>
          <w:lang w:val="es-ES"/>
        </w:rPr>
      </w:pPr>
    </w:p>
    <w:p w:rsidR="007B4FAA" w:rsidRDefault="007B345C">
      <w:pPr>
        <w:widowControl w:val="0"/>
        <w:numPr>
          <w:ilvl w:val="0"/>
          <w:numId w:val="7"/>
        </w:numPr>
        <w:jc w:val="both"/>
        <w:rPr>
          <w:rFonts w:asciiTheme="minorHAnsi" w:hAnsiTheme="minorHAnsi" w:cstheme="minorHAnsi"/>
          <w:lang w:val="es-ES"/>
        </w:rPr>
      </w:pPr>
      <w:r>
        <w:rPr>
          <w:rFonts w:asciiTheme="minorHAnsi" w:hAnsiTheme="minorHAnsi" w:cstheme="minorHAnsi"/>
          <w:b/>
          <w:bCs/>
          <w:lang w:val="es-ES"/>
        </w:rPr>
        <w:t>Informar</w:t>
      </w:r>
      <w:r>
        <w:rPr>
          <w:rFonts w:asciiTheme="minorHAnsi" w:hAnsiTheme="minorHAnsi" w:cstheme="minorHAnsi"/>
          <w:lang w:val="es-ES"/>
        </w:rPr>
        <w:t xml:space="preserve"> aos alumnos/as sobre os novos contidos a tratar, buscándolle </w:t>
      </w:r>
      <w:r>
        <w:rPr>
          <w:rFonts w:asciiTheme="minorHAnsi" w:hAnsiTheme="minorHAnsi" w:cstheme="minorHAnsi"/>
          <w:b/>
          <w:bCs/>
          <w:lang w:val="es-ES"/>
        </w:rPr>
        <w:t>relación con outros contidos tratados con anterioridade</w:t>
      </w:r>
      <w:r>
        <w:rPr>
          <w:rFonts w:asciiTheme="minorHAnsi" w:hAnsiTheme="minorHAnsi" w:cstheme="minorHAnsi"/>
          <w:lang w:val="es-ES"/>
        </w:rPr>
        <w:t>.</w:t>
      </w:r>
    </w:p>
    <w:p w:rsidR="007B4FAA" w:rsidRDefault="007B345C">
      <w:pPr>
        <w:widowControl w:val="0"/>
        <w:numPr>
          <w:ilvl w:val="0"/>
          <w:numId w:val="7"/>
        </w:numPr>
        <w:jc w:val="both"/>
        <w:rPr>
          <w:rFonts w:asciiTheme="minorHAnsi" w:hAnsiTheme="minorHAnsi" w:cstheme="minorHAnsi"/>
          <w:lang w:val="es-ES"/>
        </w:rPr>
      </w:pPr>
      <w:r>
        <w:rPr>
          <w:rFonts w:asciiTheme="minorHAnsi" w:hAnsiTheme="minorHAnsi" w:cstheme="minorHAnsi"/>
          <w:lang w:val="es-ES"/>
        </w:rPr>
        <w:t xml:space="preserve">Facer </w:t>
      </w:r>
      <w:r>
        <w:rPr>
          <w:rFonts w:asciiTheme="minorHAnsi" w:hAnsiTheme="minorHAnsi" w:cstheme="minorHAnsi"/>
          <w:b/>
          <w:bCs/>
          <w:lang w:val="es-ES"/>
        </w:rPr>
        <w:t>preguntas</w:t>
      </w:r>
      <w:r>
        <w:rPr>
          <w:rFonts w:asciiTheme="minorHAnsi" w:hAnsiTheme="minorHAnsi" w:cstheme="minorHAnsi"/>
          <w:lang w:val="es-ES"/>
        </w:rPr>
        <w:t xml:space="preserve"> que obriguen aos distintos alumnos/as a relacionar os novos contidos con diferentes situacións funcionais e </w:t>
      </w:r>
      <w:r>
        <w:rPr>
          <w:rFonts w:asciiTheme="minorHAnsi" w:hAnsiTheme="minorHAnsi" w:cstheme="minorHAnsi"/>
          <w:b/>
          <w:bCs/>
          <w:lang w:val="es-ES"/>
        </w:rPr>
        <w:t>que permitan identificar que tipos e graos de coñecemento</w:t>
      </w:r>
      <w:r>
        <w:rPr>
          <w:rFonts w:asciiTheme="minorHAnsi" w:hAnsiTheme="minorHAnsi" w:cstheme="minorHAnsi"/>
          <w:lang w:val="es-ES"/>
        </w:rPr>
        <w:t xml:space="preserve"> teñen sobre o tema.</w:t>
      </w:r>
    </w:p>
    <w:p w:rsidR="007B4FAA" w:rsidRDefault="007B345C">
      <w:pPr>
        <w:widowControl w:val="0"/>
        <w:numPr>
          <w:ilvl w:val="0"/>
          <w:numId w:val="7"/>
        </w:numPr>
        <w:jc w:val="both"/>
        <w:rPr>
          <w:rFonts w:asciiTheme="minorHAnsi" w:hAnsiTheme="minorHAnsi" w:cstheme="minorHAnsi"/>
          <w:lang w:val="es-ES"/>
        </w:rPr>
      </w:pPr>
      <w:r>
        <w:rPr>
          <w:rFonts w:asciiTheme="minorHAnsi" w:hAnsiTheme="minorHAnsi" w:cstheme="minorHAnsi"/>
          <w:lang w:val="es-ES"/>
        </w:rPr>
        <w:t xml:space="preserve">Promover a </w:t>
      </w:r>
      <w:r>
        <w:rPr>
          <w:rFonts w:asciiTheme="minorHAnsi" w:hAnsiTheme="minorHAnsi" w:cstheme="minorHAnsi"/>
          <w:b/>
          <w:bCs/>
          <w:lang w:val="es-ES"/>
        </w:rPr>
        <w:t>intercomunicación do alumnado</w:t>
      </w:r>
      <w:r>
        <w:rPr>
          <w:rFonts w:asciiTheme="minorHAnsi" w:hAnsiTheme="minorHAnsi" w:cstheme="minorHAnsi"/>
          <w:lang w:val="es-ES"/>
        </w:rPr>
        <w:t xml:space="preserve"> sobre as novas cuestións (isto dá unha información importante para formar grupos).</w:t>
      </w:r>
    </w:p>
    <w:p w:rsidR="007B4FAA" w:rsidRDefault="007B345C">
      <w:pPr>
        <w:widowControl w:val="0"/>
        <w:numPr>
          <w:ilvl w:val="0"/>
          <w:numId w:val="7"/>
        </w:numPr>
        <w:jc w:val="both"/>
        <w:rPr>
          <w:rFonts w:asciiTheme="minorHAnsi" w:hAnsiTheme="minorHAnsi" w:cstheme="minorHAnsi"/>
          <w:lang w:val="es-ES"/>
        </w:rPr>
      </w:pPr>
      <w:r>
        <w:rPr>
          <w:rFonts w:asciiTheme="minorHAnsi" w:hAnsiTheme="minorHAnsi" w:cstheme="minorHAnsi"/>
          <w:b/>
          <w:bCs/>
          <w:lang w:val="es-ES"/>
        </w:rPr>
        <w:t>Rexistrar</w:t>
      </w:r>
      <w:r>
        <w:rPr>
          <w:rFonts w:asciiTheme="minorHAnsi" w:hAnsiTheme="minorHAnsi" w:cstheme="minorHAnsi"/>
          <w:lang w:val="es-ES"/>
        </w:rPr>
        <w:t xml:space="preserve"> en instrumentos adecuados a información sobre a situación inicial dos alumnos/as.</w:t>
      </w:r>
    </w:p>
    <w:p w:rsidR="007B4FAA" w:rsidRDefault="007B4FAA">
      <w:pPr>
        <w:widowControl w:val="0"/>
        <w:jc w:val="both"/>
        <w:rPr>
          <w:rFonts w:asciiTheme="minorHAnsi" w:hAnsiTheme="minorHAnsi" w:cstheme="minorHAnsi"/>
          <w:lang w:val="es-ES"/>
        </w:rPr>
      </w:pPr>
    </w:p>
    <w:p w:rsidR="007B4FAA" w:rsidRDefault="007B345C">
      <w:pPr>
        <w:widowControl w:val="0"/>
        <w:jc w:val="both"/>
        <w:rPr>
          <w:rFonts w:asciiTheme="minorHAnsi" w:hAnsiTheme="minorHAnsi" w:cstheme="minorHAnsi"/>
          <w:b/>
          <w:bCs/>
          <w:lang w:val="es-ES"/>
        </w:rPr>
      </w:pPr>
      <w:r>
        <w:rPr>
          <w:rFonts w:asciiTheme="minorHAnsi" w:hAnsiTheme="minorHAnsi" w:cstheme="minorHAnsi"/>
          <w:b/>
          <w:lang w:val="es-ES"/>
        </w:rPr>
        <w:t xml:space="preserve">6.2.3.- </w:t>
      </w:r>
      <w:r>
        <w:rPr>
          <w:rFonts w:asciiTheme="minorHAnsi" w:hAnsiTheme="minorHAnsi" w:cstheme="minorHAnsi"/>
          <w:b/>
          <w:bCs/>
          <w:lang w:val="es-ES"/>
        </w:rPr>
        <w:t>Actividades para a aprendizaxe dos novos contidos:</w:t>
      </w:r>
    </w:p>
    <w:p w:rsidR="007B4FAA" w:rsidRDefault="007B4FAA">
      <w:pPr>
        <w:widowControl w:val="0"/>
        <w:jc w:val="both"/>
        <w:rPr>
          <w:rFonts w:asciiTheme="minorHAnsi" w:hAnsiTheme="minorHAnsi" w:cstheme="minorHAnsi"/>
          <w:b/>
          <w:bCs/>
          <w:lang w:val="es-ES"/>
        </w:rPr>
      </w:pPr>
    </w:p>
    <w:p w:rsidR="007B4FAA" w:rsidRDefault="007B345C">
      <w:pPr>
        <w:widowControl w:val="0"/>
        <w:jc w:val="both"/>
        <w:rPr>
          <w:rFonts w:asciiTheme="minorHAnsi" w:hAnsiTheme="minorHAnsi" w:cstheme="minorHAnsi"/>
          <w:b/>
          <w:bCs/>
          <w:lang w:val="es-ES"/>
        </w:rPr>
      </w:pPr>
      <w:r>
        <w:rPr>
          <w:rFonts w:asciiTheme="minorHAnsi" w:hAnsiTheme="minorHAnsi" w:cstheme="minorHAnsi"/>
          <w:b/>
          <w:bCs/>
          <w:lang w:val="es-ES"/>
        </w:rPr>
        <w:t>Usaranse fundamentalmente dúas vias:</w:t>
      </w:r>
    </w:p>
    <w:p w:rsidR="007B4FAA" w:rsidRDefault="007B4FAA">
      <w:pPr>
        <w:widowControl w:val="0"/>
        <w:jc w:val="both"/>
        <w:rPr>
          <w:rFonts w:asciiTheme="minorHAnsi" w:hAnsiTheme="minorHAnsi" w:cstheme="minorHAnsi"/>
          <w:b/>
          <w:bCs/>
          <w:lang w:val="es-ES"/>
        </w:rPr>
      </w:pPr>
    </w:p>
    <w:p w:rsidR="007B4FAA" w:rsidRDefault="007B345C">
      <w:pPr>
        <w:widowControl w:val="0"/>
        <w:jc w:val="both"/>
        <w:rPr>
          <w:rFonts w:asciiTheme="minorHAnsi" w:hAnsiTheme="minorHAnsi" w:cstheme="minorHAnsi"/>
          <w:b/>
          <w:bCs/>
          <w:lang w:val="es-ES"/>
        </w:rPr>
      </w:pPr>
      <w:r>
        <w:rPr>
          <w:rFonts w:asciiTheme="minorHAnsi" w:hAnsiTheme="minorHAnsi" w:cstheme="minorHAnsi"/>
          <w:b/>
          <w:bCs/>
          <w:lang w:val="es-ES"/>
        </w:rPr>
        <w:t>a) Presentación dos novos contidos por parte do profesor/a:</w:t>
      </w:r>
    </w:p>
    <w:p w:rsidR="007B4FAA" w:rsidRDefault="007B4FAA">
      <w:pPr>
        <w:widowControl w:val="0"/>
        <w:tabs>
          <w:tab w:val="left" w:pos="720"/>
        </w:tabs>
        <w:jc w:val="both"/>
        <w:rPr>
          <w:rFonts w:asciiTheme="minorHAnsi" w:hAnsiTheme="minorHAnsi" w:cstheme="minorHAnsi"/>
          <w:b/>
          <w:bCs/>
          <w:lang w:val="es-ES"/>
        </w:rPr>
      </w:pPr>
    </w:p>
    <w:p w:rsidR="007B4FAA" w:rsidRDefault="007B345C">
      <w:pPr>
        <w:widowControl w:val="0"/>
        <w:numPr>
          <w:ilvl w:val="0"/>
          <w:numId w:val="6"/>
        </w:numPr>
        <w:jc w:val="both"/>
        <w:rPr>
          <w:rFonts w:asciiTheme="minorHAnsi" w:hAnsiTheme="minorHAnsi" w:cstheme="minorHAnsi"/>
          <w:b/>
          <w:bCs/>
          <w:lang w:val="es-ES"/>
        </w:rPr>
      </w:pPr>
      <w:r>
        <w:rPr>
          <w:rFonts w:asciiTheme="minorHAnsi" w:hAnsiTheme="minorHAnsi" w:cstheme="minorHAnsi"/>
          <w:lang w:val="es-ES"/>
        </w:rPr>
        <w:lastRenderedPageBreak/>
        <w:t xml:space="preserve">profesor presentará o </w:t>
      </w:r>
      <w:r>
        <w:rPr>
          <w:rFonts w:asciiTheme="minorHAnsi" w:hAnsiTheme="minorHAnsi" w:cstheme="minorHAnsi"/>
          <w:b/>
          <w:bCs/>
          <w:lang w:val="es-ES"/>
        </w:rPr>
        <w:t>novo contido de xeito claro, ben estructurado dende o punto de vista lóxico, usando demostracións, exemplos, formatos diferentes (imaxe, vídeos, esquemas...) e posibles aplicacións a casos prácticos.</w:t>
      </w:r>
    </w:p>
    <w:p w:rsidR="007B4FAA" w:rsidRDefault="007B345C">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Inmediatamente despois alumnos e alumnas con diferentes capacidades e coñecementos previos </w:t>
      </w:r>
      <w:r>
        <w:rPr>
          <w:rFonts w:asciiTheme="minorHAnsi" w:hAnsiTheme="minorHAnsi" w:cstheme="minorHAnsi"/>
          <w:b/>
          <w:bCs/>
          <w:lang w:val="es-ES"/>
        </w:rPr>
        <w:t>resolverán exemplos semellantes</w:t>
      </w:r>
      <w:r>
        <w:rPr>
          <w:rFonts w:asciiTheme="minorHAnsi" w:hAnsiTheme="minorHAnsi" w:cstheme="minorHAnsi"/>
          <w:lang w:val="es-ES"/>
        </w:rPr>
        <w:t xml:space="preserve"> diante dos compañeiros, quedando para o final os menos competentes respecto a eses contidos.</w:t>
      </w:r>
    </w:p>
    <w:p w:rsidR="007B4FAA" w:rsidRDefault="007B345C">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Analizaranse con todo o grupo </w:t>
      </w:r>
      <w:r>
        <w:rPr>
          <w:rFonts w:asciiTheme="minorHAnsi" w:hAnsiTheme="minorHAnsi" w:cstheme="minorHAnsi"/>
          <w:b/>
          <w:bCs/>
          <w:lang w:val="es-ES"/>
        </w:rPr>
        <w:t>actividades xa resoltas</w:t>
      </w:r>
      <w:r>
        <w:rPr>
          <w:rFonts w:asciiTheme="minorHAnsi" w:hAnsiTheme="minorHAnsi" w:cstheme="minorHAnsi"/>
          <w:lang w:val="es-ES"/>
        </w:rPr>
        <w:t xml:space="preserve"> (ben ou mal).</w:t>
      </w:r>
    </w:p>
    <w:p w:rsidR="007B4FAA" w:rsidRDefault="007B345C">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Proporanse </w:t>
      </w:r>
      <w:r>
        <w:rPr>
          <w:rFonts w:asciiTheme="minorHAnsi" w:hAnsiTheme="minorHAnsi" w:cstheme="minorHAnsi"/>
          <w:b/>
          <w:bCs/>
          <w:lang w:val="es-ES"/>
        </w:rPr>
        <w:t>actividades de igual complexidade</w:t>
      </w:r>
      <w:r>
        <w:rPr>
          <w:rFonts w:asciiTheme="minorHAnsi" w:hAnsiTheme="minorHAnsi" w:cstheme="minorHAnsi"/>
          <w:lang w:val="es-ES"/>
        </w:rPr>
        <w:t xml:space="preserve"> cós exemplos do mestre/a para que os alumnos/as os fagan </w:t>
      </w:r>
      <w:r>
        <w:rPr>
          <w:rFonts w:asciiTheme="minorHAnsi" w:hAnsiTheme="minorHAnsi" w:cstheme="minorHAnsi"/>
          <w:b/>
          <w:bCs/>
          <w:lang w:val="es-ES"/>
        </w:rPr>
        <w:t>autonomamente.</w:t>
      </w:r>
    </w:p>
    <w:p w:rsidR="007B4FAA" w:rsidRDefault="007B345C">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Organizaranse </w:t>
      </w:r>
      <w:r>
        <w:rPr>
          <w:rFonts w:asciiTheme="minorHAnsi" w:hAnsiTheme="minorHAnsi" w:cstheme="minorHAnsi"/>
          <w:b/>
          <w:bCs/>
          <w:lang w:val="es-ES"/>
        </w:rPr>
        <w:t>actividades en pequenos grupos heteroxéneos</w:t>
      </w:r>
      <w:r>
        <w:rPr>
          <w:rFonts w:asciiTheme="minorHAnsi" w:hAnsiTheme="minorHAnsi" w:cstheme="minorHAnsi"/>
          <w:lang w:val="es-ES"/>
        </w:rPr>
        <w:t xml:space="preserve"> (en canto a capacidade e coñecementos previos) que rematan cunha exposición dos resultados ó grupo clase (con intervención de todos).</w:t>
      </w:r>
      <w:r>
        <w:rPr>
          <w:rFonts w:asciiTheme="minorHAnsi" w:hAnsiTheme="minorHAnsi" w:cstheme="minorHAnsi"/>
          <w:lang w:val="es-ES"/>
        </w:rPr>
        <w:tab/>
      </w:r>
    </w:p>
    <w:p w:rsidR="007B4FAA" w:rsidRDefault="007B4FAA">
      <w:pPr>
        <w:widowControl w:val="0"/>
        <w:jc w:val="both"/>
        <w:rPr>
          <w:rFonts w:asciiTheme="minorHAnsi" w:hAnsiTheme="minorHAnsi" w:cstheme="minorHAnsi"/>
          <w:lang w:val="es-ES"/>
        </w:rPr>
      </w:pPr>
    </w:p>
    <w:p w:rsidR="007B4FAA" w:rsidRDefault="007B345C">
      <w:pPr>
        <w:jc w:val="both"/>
        <w:rPr>
          <w:rFonts w:asciiTheme="minorHAnsi" w:hAnsiTheme="minorHAnsi" w:cstheme="minorHAnsi"/>
          <w:b/>
          <w:lang w:val="es-ES"/>
        </w:rPr>
      </w:pPr>
      <w:r>
        <w:rPr>
          <w:rFonts w:asciiTheme="minorHAnsi" w:hAnsiTheme="minorHAnsi" w:cstheme="minorHAnsi"/>
          <w:b/>
          <w:lang w:val="es-ES"/>
        </w:rPr>
        <w:t>b) Traballos de investigación ou busca de información por parte do alumnado coa guia do profesor:</w:t>
      </w:r>
    </w:p>
    <w:p w:rsidR="007B4FAA" w:rsidRDefault="007B4FAA">
      <w:pPr>
        <w:jc w:val="both"/>
        <w:rPr>
          <w:rFonts w:asciiTheme="minorHAnsi" w:hAnsiTheme="minorHAnsi" w:cstheme="minorHAnsi"/>
          <w:b/>
          <w:lang w:val="es-ES"/>
        </w:rPr>
      </w:pPr>
    </w:p>
    <w:p w:rsidR="007B4FAA" w:rsidRDefault="007B345C">
      <w:pPr>
        <w:numPr>
          <w:ilvl w:val="0"/>
          <w:numId w:val="6"/>
        </w:numPr>
        <w:jc w:val="both"/>
        <w:rPr>
          <w:rFonts w:asciiTheme="minorHAnsi" w:hAnsiTheme="minorHAnsi" w:cstheme="minorHAnsi"/>
          <w:lang w:val="es-ES"/>
        </w:rPr>
      </w:pPr>
      <w:r>
        <w:rPr>
          <w:rFonts w:asciiTheme="minorHAnsi" w:hAnsiTheme="minorHAnsi" w:cstheme="minorHAnsi"/>
          <w:lang w:val="es-ES"/>
        </w:rPr>
        <w:t>Escóllese o tema a traballar (mellor coa participación do alumnado).</w:t>
      </w:r>
    </w:p>
    <w:p w:rsidR="007B4FAA" w:rsidRDefault="007B345C">
      <w:pPr>
        <w:numPr>
          <w:ilvl w:val="0"/>
          <w:numId w:val="6"/>
        </w:numPr>
        <w:jc w:val="both"/>
        <w:rPr>
          <w:rFonts w:asciiTheme="minorHAnsi" w:hAnsiTheme="minorHAnsi" w:cstheme="minorHAnsi"/>
          <w:lang w:val="es-ES"/>
        </w:rPr>
      </w:pPr>
      <w:r>
        <w:rPr>
          <w:rFonts w:asciiTheme="minorHAnsi" w:hAnsiTheme="minorHAnsi" w:cstheme="minorHAnsi"/>
          <w:lang w:val="es-ES"/>
        </w:rPr>
        <w:t>Estúdanse as concepcións previas do alumnado sobre o tema.</w:t>
      </w:r>
    </w:p>
    <w:p w:rsidR="007B4FAA" w:rsidRDefault="007B345C">
      <w:pPr>
        <w:numPr>
          <w:ilvl w:val="0"/>
          <w:numId w:val="6"/>
        </w:numPr>
        <w:jc w:val="both"/>
        <w:rPr>
          <w:rFonts w:asciiTheme="minorHAnsi" w:hAnsiTheme="minorHAnsi" w:cstheme="minorHAnsi"/>
          <w:lang w:val="es-ES"/>
        </w:rPr>
      </w:pPr>
      <w:r>
        <w:rPr>
          <w:rFonts w:asciiTheme="minorHAnsi" w:hAnsiTheme="minorHAnsi" w:cstheme="minorHAnsi"/>
          <w:lang w:val="es-ES"/>
        </w:rPr>
        <w:t>Concrétanse os aspectos que queremos descubrir (que queremos saber</w:t>
      </w:r>
      <w:proofErr w:type="gramStart"/>
      <w:r>
        <w:rPr>
          <w:rFonts w:asciiTheme="minorHAnsi" w:hAnsiTheme="minorHAnsi" w:cstheme="minorHAnsi"/>
          <w:lang w:val="es-ES"/>
        </w:rPr>
        <w:t>?</w:t>
      </w:r>
      <w:proofErr w:type="gramEnd"/>
      <w:r>
        <w:rPr>
          <w:rFonts w:asciiTheme="minorHAnsi" w:hAnsiTheme="minorHAnsi" w:cstheme="minorHAnsi"/>
          <w:lang w:val="es-ES"/>
        </w:rPr>
        <w:t>).</w:t>
      </w:r>
    </w:p>
    <w:p w:rsidR="007B4FAA" w:rsidRDefault="007B345C">
      <w:pPr>
        <w:numPr>
          <w:ilvl w:val="0"/>
          <w:numId w:val="6"/>
        </w:numPr>
        <w:jc w:val="both"/>
        <w:rPr>
          <w:rFonts w:asciiTheme="minorHAnsi" w:hAnsiTheme="minorHAnsi" w:cstheme="minorHAnsi"/>
          <w:lang w:val="es-ES"/>
        </w:rPr>
      </w:pPr>
      <w:r>
        <w:rPr>
          <w:rFonts w:asciiTheme="minorHAnsi" w:hAnsiTheme="minorHAnsi" w:cstheme="minorHAnsi"/>
          <w:lang w:val="es-ES"/>
        </w:rPr>
        <w:t>O profesorado propón os recursos (en papel ou na rede) que se consultarán para respostar as preguntas.</w:t>
      </w:r>
    </w:p>
    <w:p w:rsidR="007B4FAA" w:rsidRDefault="007B345C">
      <w:pPr>
        <w:numPr>
          <w:ilvl w:val="0"/>
          <w:numId w:val="6"/>
        </w:numPr>
        <w:jc w:val="both"/>
        <w:rPr>
          <w:rFonts w:asciiTheme="minorHAnsi" w:hAnsiTheme="minorHAnsi" w:cstheme="minorHAnsi"/>
          <w:lang w:val="es-ES"/>
        </w:rPr>
      </w:pPr>
      <w:r>
        <w:rPr>
          <w:rFonts w:asciiTheme="minorHAnsi" w:hAnsiTheme="minorHAnsi" w:cstheme="minorHAnsi"/>
          <w:lang w:val="es-ES"/>
        </w:rPr>
        <w:t>O alumnado busca a información nas fontes propostas.</w:t>
      </w:r>
    </w:p>
    <w:p w:rsidR="007B4FAA" w:rsidRDefault="007B345C">
      <w:pPr>
        <w:numPr>
          <w:ilvl w:val="0"/>
          <w:numId w:val="6"/>
        </w:numPr>
        <w:jc w:val="both"/>
        <w:rPr>
          <w:rFonts w:asciiTheme="minorHAnsi" w:hAnsiTheme="minorHAnsi" w:cstheme="minorHAnsi"/>
          <w:lang w:val="es-ES"/>
        </w:rPr>
      </w:pPr>
      <w:r>
        <w:rPr>
          <w:rFonts w:asciiTheme="minorHAnsi" w:hAnsiTheme="minorHAnsi" w:cstheme="minorHAnsi"/>
          <w:lang w:val="es-ES"/>
        </w:rPr>
        <w:t>O alumnado traballa a información e con ela elabora un produto final (un documento, un mural, unha presentación...), para mostrarlle aos demais as súas conclusións.</w:t>
      </w:r>
    </w:p>
    <w:p w:rsidR="007B4FAA" w:rsidRDefault="007B4FAA">
      <w:pPr>
        <w:jc w:val="both"/>
        <w:rPr>
          <w:rFonts w:asciiTheme="minorHAnsi" w:hAnsiTheme="minorHAnsi" w:cstheme="minorHAnsi"/>
          <w:b/>
          <w:lang w:val="es-ES"/>
        </w:rPr>
      </w:pPr>
    </w:p>
    <w:p w:rsidR="007B4FAA" w:rsidRDefault="007B345C">
      <w:pPr>
        <w:widowControl w:val="0"/>
        <w:jc w:val="both"/>
        <w:rPr>
          <w:rFonts w:asciiTheme="minorHAnsi" w:hAnsiTheme="minorHAnsi" w:cstheme="minorHAnsi"/>
          <w:b/>
          <w:bCs/>
          <w:lang w:val="es-ES"/>
        </w:rPr>
      </w:pPr>
      <w:r>
        <w:rPr>
          <w:rFonts w:asciiTheme="minorHAnsi" w:hAnsiTheme="minorHAnsi" w:cstheme="minorHAnsi"/>
          <w:b/>
          <w:bCs/>
          <w:lang w:val="es-ES"/>
        </w:rPr>
        <w:t>6.2.4.- Actividades de xeneralización e de aplicación das aprendizaxes adquiridas:</w:t>
      </w:r>
    </w:p>
    <w:p w:rsidR="007B4FAA" w:rsidRDefault="007B4FAA">
      <w:pPr>
        <w:widowControl w:val="0"/>
        <w:jc w:val="both"/>
        <w:rPr>
          <w:rFonts w:asciiTheme="minorHAnsi" w:hAnsiTheme="minorHAnsi" w:cstheme="minorHAnsi"/>
          <w:lang w:val="es-ES"/>
        </w:rPr>
      </w:pPr>
    </w:p>
    <w:p w:rsidR="007B4FAA" w:rsidRDefault="007B345C">
      <w:pPr>
        <w:widowControl w:val="0"/>
        <w:numPr>
          <w:ilvl w:val="0"/>
          <w:numId w:val="6"/>
        </w:numPr>
        <w:jc w:val="both"/>
        <w:rPr>
          <w:rFonts w:asciiTheme="minorHAnsi" w:hAnsiTheme="minorHAnsi" w:cstheme="minorHAnsi"/>
          <w:lang w:val="es-ES"/>
        </w:rPr>
      </w:pPr>
      <w:r>
        <w:rPr>
          <w:rFonts w:asciiTheme="minorHAnsi" w:hAnsiTheme="minorHAnsi" w:cstheme="minorHAnsi"/>
          <w:lang w:val="es-ES"/>
        </w:rPr>
        <w:t>O profesor explica con claridade, con exemplos e demostracións, como os contidos aprendidos se aplican a diferentes situacións. Irá aplicando o novo contido a diferentes variables e explicitando os pasos para resolve-la situación.</w:t>
      </w:r>
    </w:p>
    <w:p w:rsidR="007B4FAA" w:rsidRDefault="007B345C">
      <w:pPr>
        <w:widowControl w:val="0"/>
        <w:numPr>
          <w:ilvl w:val="0"/>
          <w:numId w:val="8"/>
        </w:numPr>
        <w:jc w:val="both"/>
        <w:rPr>
          <w:rFonts w:asciiTheme="minorHAnsi" w:hAnsiTheme="minorHAnsi" w:cstheme="minorHAnsi"/>
        </w:rPr>
      </w:pPr>
      <w:r>
        <w:rPr>
          <w:rFonts w:asciiTheme="minorHAnsi" w:hAnsiTheme="minorHAnsi" w:cstheme="minorHAnsi"/>
          <w:lang w:val="es-ES"/>
        </w:rPr>
        <w:t xml:space="preserve">Proporánselle  aos alumnos/as actividades de diferentes graos de complexidade, dándolle opción a que cada un elixa a que máis se adapte á súa competencia. </w:t>
      </w:r>
      <w:r>
        <w:rPr>
          <w:rFonts w:asciiTheme="minorHAnsi" w:hAnsiTheme="minorHAnsi" w:cstheme="minorHAnsi"/>
        </w:rPr>
        <w:t>O grao de complexidade virá dado en función de:</w:t>
      </w:r>
    </w:p>
    <w:p w:rsidR="007B4FAA" w:rsidRDefault="007B345C">
      <w:pPr>
        <w:widowControl w:val="0"/>
        <w:ind w:firstLine="708"/>
        <w:jc w:val="both"/>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Parecido coas actividades de aprendizaxe.</w:t>
      </w:r>
    </w:p>
    <w:p w:rsidR="007B4FAA" w:rsidRDefault="007B345C">
      <w:pPr>
        <w:widowControl w:val="0"/>
        <w:ind w:firstLine="708"/>
        <w:jc w:val="both"/>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Número de variables a ter en conta.</w:t>
      </w:r>
    </w:p>
    <w:p w:rsidR="007B4FAA" w:rsidRDefault="007B345C">
      <w:pPr>
        <w:widowControl w:val="0"/>
        <w:ind w:firstLine="708"/>
        <w:jc w:val="both"/>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Grao de dirección da actividade.</w:t>
      </w:r>
    </w:p>
    <w:p w:rsidR="007B4FAA" w:rsidRDefault="007B345C">
      <w:pPr>
        <w:widowControl w:val="0"/>
        <w:numPr>
          <w:ilvl w:val="0"/>
          <w:numId w:val="8"/>
        </w:numPr>
        <w:jc w:val="both"/>
        <w:rPr>
          <w:rFonts w:asciiTheme="minorHAnsi" w:hAnsiTheme="minorHAnsi" w:cstheme="minorHAnsi"/>
          <w:lang w:val="es-ES"/>
        </w:rPr>
      </w:pPr>
      <w:r>
        <w:rPr>
          <w:rFonts w:asciiTheme="minorHAnsi" w:hAnsiTheme="minorHAnsi" w:cstheme="minorHAnsi"/>
          <w:lang w:val="es-ES"/>
        </w:rPr>
        <w:lastRenderedPageBreak/>
        <w:t>Organizaranse actividades de titoría de alumnos por parellas ou en pequenos grupos.</w:t>
      </w:r>
    </w:p>
    <w:p w:rsidR="007B4FAA" w:rsidRDefault="007B4FAA">
      <w:pPr>
        <w:widowControl w:val="0"/>
        <w:jc w:val="both"/>
        <w:rPr>
          <w:rFonts w:asciiTheme="minorHAnsi" w:hAnsiTheme="minorHAnsi" w:cstheme="minorHAnsi"/>
          <w:b/>
          <w:bCs/>
          <w:lang w:val="es-ES"/>
        </w:rPr>
      </w:pPr>
    </w:p>
    <w:p w:rsidR="007B4FAA" w:rsidRDefault="007B345C">
      <w:pPr>
        <w:widowControl w:val="0"/>
        <w:jc w:val="both"/>
        <w:rPr>
          <w:rFonts w:asciiTheme="minorHAnsi" w:hAnsiTheme="minorHAnsi" w:cstheme="minorHAnsi"/>
          <w:b/>
          <w:bCs/>
          <w:lang w:val="es-ES"/>
        </w:rPr>
      </w:pPr>
      <w:r>
        <w:rPr>
          <w:rFonts w:asciiTheme="minorHAnsi" w:hAnsiTheme="minorHAnsi" w:cstheme="minorHAnsi"/>
          <w:b/>
          <w:bCs/>
          <w:lang w:val="es-ES"/>
        </w:rPr>
        <w:t>6.2.5.- Actividades de exercitación e memorización:</w:t>
      </w:r>
    </w:p>
    <w:p w:rsidR="007B4FAA" w:rsidRDefault="007B4FAA">
      <w:pPr>
        <w:widowControl w:val="0"/>
        <w:jc w:val="both"/>
        <w:rPr>
          <w:rFonts w:asciiTheme="minorHAnsi" w:hAnsiTheme="minorHAnsi" w:cstheme="minorHAnsi"/>
          <w:lang w:val="es-ES"/>
        </w:rPr>
      </w:pPr>
    </w:p>
    <w:p w:rsidR="007B4FAA" w:rsidRDefault="007B345C">
      <w:pPr>
        <w:widowControl w:val="0"/>
        <w:tabs>
          <w:tab w:val="left" w:pos="720"/>
        </w:tabs>
        <w:ind w:left="720" w:hanging="360"/>
        <w:jc w:val="both"/>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lang w:val="es-ES"/>
        </w:rPr>
        <w:tab/>
        <w:t xml:space="preserve">Organizar </w:t>
      </w:r>
      <w:r>
        <w:rPr>
          <w:rFonts w:asciiTheme="minorHAnsi" w:hAnsiTheme="minorHAnsi" w:cstheme="minorHAnsi"/>
          <w:b/>
          <w:bCs/>
          <w:lang w:val="es-ES"/>
        </w:rPr>
        <w:t>actividades de reforzo</w:t>
      </w:r>
      <w:r>
        <w:rPr>
          <w:rFonts w:asciiTheme="minorHAnsi" w:hAnsiTheme="minorHAnsi" w:cstheme="minorHAnsi"/>
          <w:lang w:val="es-ES"/>
        </w:rPr>
        <w:t xml:space="preserve"> (co mesmo grao de complexidade que </w:t>
      </w:r>
      <w:proofErr w:type="gramStart"/>
      <w:r>
        <w:rPr>
          <w:rFonts w:asciiTheme="minorHAnsi" w:hAnsiTheme="minorHAnsi" w:cstheme="minorHAnsi"/>
          <w:lang w:val="es-ES"/>
        </w:rPr>
        <w:t>as anteriores</w:t>
      </w:r>
      <w:proofErr w:type="gramEnd"/>
      <w:r>
        <w:rPr>
          <w:rFonts w:asciiTheme="minorHAnsi" w:hAnsiTheme="minorHAnsi" w:cstheme="minorHAnsi"/>
          <w:lang w:val="es-ES"/>
        </w:rPr>
        <w:t xml:space="preserve">) e de </w:t>
      </w:r>
      <w:r>
        <w:rPr>
          <w:rFonts w:asciiTheme="minorHAnsi" w:hAnsiTheme="minorHAnsi" w:cstheme="minorHAnsi"/>
          <w:b/>
          <w:bCs/>
          <w:lang w:val="es-ES"/>
        </w:rPr>
        <w:t>ampliación</w:t>
      </w:r>
      <w:r>
        <w:rPr>
          <w:rFonts w:asciiTheme="minorHAnsi" w:hAnsiTheme="minorHAnsi" w:cstheme="minorHAnsi"/>
          <w:lang w:val="es-ES"/>
        </w:rPr>
        <w:t xml:space="preserve"> (mesmos contidos en situacións diferentes).</w:t>
      </w:r>
    </w:p>
    <w:p w:rsidR="007B4FAA" w:rsidRDefault="007B345C">
      <w:pPr>
        <w:widowControl w:val="0"/>
        <w:tabs>
          <w:tab w:val="left" w:pos="720"/>
        </w:tabs>
        <w:ind w:left="720" w:hanging="360"/>
        <w:jc w:val="both"/>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lang w:val="es-ES"/>
        </w:rPr>
        <w:tab/>
        <w:t xml:space="preserve">Organizar </w:t>
      </w:r>
      <w:r>
        <w:rPr>
          <w:rFonts w:asciiTheme="minorHAnsi" w:hAnsiTheme="minorHAnsi" w:cstheme="minorHAnsi"/>
          <w:b/>
          <w:bCs/>
          <w:lang w:val="es-ES"/>
        </w:rPr>
        <w:t>novas actividades de titoría entre iguais</w:t>
      </w:r>
      <w:r>
        <w:rPr>
          <w:rFonts w:asciiTheme="minorHAnsi" w:hAnsiTheme="minorHAnsi" w:cstheme="minorHAnsi"/>
          <w:lang w:val="es-ES"/>
        </w:rPr>
        <w:t>, actuando os máis competentes como modelos.</w:t>
      </w:r>
    </w:p>
    <w:p w:rsidR="007B4FAA" w:rsidRDefault="007B4FAA">
      <w:pPr>
        <w:widowControl w:val="0"/>
        <w:tabs>
          <w:tab w:val="left" w:pos="720"/>
        </w:tabs>
        <w:jc w:val="both"/>
        <w:rPr>
          <w:rFonts w:asciiTheme="minorHAnsi" w:hAnsiTheme="minorHAnsi" w:cstheme="minorHAnsi"/>
          <w:lang w:val="es-ES"/>
        </w:rPr>
      </w:pPr>
    </w:p>
    <w:p w:rsidR="007B4FAA" w:rsidRDefault="007B345C">
      <w:pPr>
        <w:widowControl w:val="0"/>
        <w:tabs>
          <w:tab w:val="left" w:pos="720"/>
        </w:tabs>
        <w:jc w:val="both"/>
        <w:rPr>
          <w:rFonts w:asciiTheme="minorHAnsi" w:hAnsiTheme="minorHAnsi" w:cstheme="minorHAnsi"/>
          <w:b/>
          <w:lang w:val="es-ES"/>
        </w:rPr>
      </w:pPr>
      <w:r>
        <w:rPr>
          <w:rFonts w:asciiTheme="minorHAnsi" w:hAnsiTheme="minorHAnsi" w:cstheme="minorHAnsi"/>
          <w:b/>
          <w:lang w:val="es-ES"/>
        </w:rPr>
        <w:t>6.2.6.- Actividades de aplicación práctica das aprendizaxes a situacións concretas da vida real (implican resolver situacións problemáticas similares ás presentadas na avaliación das competencias básicas):</w:t>
      </w:r>
    </w:p>
    <w:p w:rsidR="007B4FAA" w:rsidRDefault="007B345C">
      <w:pPr>
        <w:widowControl w:val="0"/>
        <w:tabs>
          <w:tab w:val="left" w:pos="720"/>
        </w:tabs>
        <w:ind w:left="720" w:hanging="360"/>
        <w:jc w:val="both"/>
        <w:rPr>
          <w:rFonts w:asciiTheme="minorHAnsi" w:hAnsiTheme="minorHAnsi" w:cstheme="minorHAnsi"/>
          <w:b/>
          <w:bCs/>
          <w:lang w:val="es-ES"/>
        </w:rPr>
      </w:pPr>
      <w:r>
        <w:rPr>
          <w:rFonts w:asciiTheme="minorHAnsi" w:hAnsiTheme="minorHAnsi" w:cstheme="minorHAnsi"/>
          <w:lang w:val="es-ES"/>
        </w:rPr>
        <w:t>-</w:t>
      </w:r>
      <w:r>
        <w:rPr>
          <w:rFonts w:asciiTheme="minorHAnsi" w:hAnsiTheme="minorHAnsi" w:cstheme="minorHAnsi"/>
          <w:lang w:val="es-ES"/>
        </w:rPr>
        <w:tab/>
        <w:t xml:space="preserve">Propoñer algún </w:t>
      </w:r>
      <w:r>
        <w:rPr>
          <w:rFonts w:asciiTheme="minorHAnsi" w:hAnsiTheme="minorHAnsi" w:cstheme="minorHAnsi"/>
          <w:b/>
          <w:bCs/>
          <w:lang w:val="es-ES"/>
        </w:rPr>
        <w:t>traballo que leve consigo algún tipo de produto,</w:t>
      </w:r>
      <w:r>
        <w:rPr>
          <w:rFonts w:asciiTheme="minorHAnsi" w:hAnsiTheme="minorHAnsi" w:cstheme="minorHAnsi"/>
          <w:lang w:val="es-ES"/>
        </w:rPr>
        <w:t xml:space="preserve"> para  que o alumno/a aplique as aprendizaxes adquiridas: unha saída, situación de laboratorio, cartel-mural resume, exposición ó grupo clase..... Proporanse varios </w:t>
      </w:r>
      <w:r>
        <w:rPr>
          <w:rFonts w:asciiTheme="minorHAnsi" w:hAnsiTheme="minorHAnsi" w:cstheme="minorHAnsi"/>
          <w:b/>
          <w:bCs/>
          <w:lang w:val="es-ES"/>
        </w:rPr>
        <w:t>traballos de distinta complexidade.</w:t>
      </w:r>
    </w:p>
    <w:p w:rsidR="007B4FAA" w:rsidRDefault="007B4FAA">
      <w:pPr>
        <w:jc w:val="both"/>
        <w:rPr>
          <w:rFonts w:asciiTheme="minorHAnsi" w:hAnsiTheme="minorHAnsi" w:cstheme="minorHAnsi"/>
          <w:lang w:val="es-ES" w:eastAsia="gl-ES"/>
        </w:rPr>
      </w:pPr>
    </w:p>
    <w:p w:rsidR="007B4FAA" w:rsidRDefault="007B4FAA">
      <w:pPr>
        <w:jc w:val="both"/>
        <w:rPr>
          <w:rFonts w:asciiTheme="minorHAnsi" w:hAnsiTheme="minorHAnsi" w:cstheme="minorHAnsi"/>
          <w:lang w:val="es-ES" w:eastAsia="gl-ES"/>
        </w:rPr>
      </w:pPr>
    </w:p>
    <w:p w:rsidR="007B4FAA" w:rsidRDefault="007B345C">
      <w:pPr>
        <w:pStyle w:val="TOC1"/>
        <w:tabs>
          <w:tab w:val="left" w:pos="440"/>
          <w:tab w:val="right" w:leader="underscore" w:pos="8494"/>
        </w:tabs>
        <w:spacing w:line="240" w:lineRule="auto"/>
        <w:jc w:val="both"/>
        <w:rPr>
          <w:rFonts w:asciiTheme="minorHAnsi" w:hAnsiTheme="minorHAnsi" w:cstheme="minorHAnsi"/>
          <w:sz w:val="24"/>
          <w:szCs w:val="24"/>
        </w:rPr>
      </w:pPr>
      <w:r>
        <w:rPr>
          <w:rFonts w:cstheme="minorHAnsi"/>
          <w:b/>
          <w:sz w:val="24"/>
          <w:szCs w:val="24"/>
          <w:lang w:val="es-ES" w:eastAsia="gl-ES"/>
        </w:rPr>
        <w:t xml:space="preserve">7.- </w:t>
      </w:r>
      <w:r>
        <w:rPr>
          <w:rFonts w:cstheme="minorHAnsi"/>
          <w:b/>
          <w:sz w:val="24"/>
          <w:szCs w:val="24"/>
          <w:lang w:eastAsia="gl-ES"/>
        </w:rPr>
        <w:t xml:space="preserve">Materiais e recursos didácticos. </w:t>
      </w:r>
    </w:p>
    <w:p w:rsidR="007B4FAA" w:rsidRDefault="007B4FAA">
      <w:pPr>
        <w:jc w:val="both"/>
        <w:rPr>
          <w:rFonts w:asciiTheme="minorHAnsi" w:hAnsiTheme="minorHAnsi" w:cstheme="minorHAnsi"/>
          <w:lang w:val="es-ES" w:eastAsia="zh-CN"/>
        </w:rPr>
      </w:pPr>
    </w:p>
    <w:p w:rsidR="007B4FAA" w:rsidRDefault="007B345C">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 xml:space="preserve">Libro de texto: LENGUA. Quinto de Primaria. Editorial ANAYA. </w:t>
      </w:r>
    </w:p>
    <w:p w:rsidR="007B4FAA" w:rsidRDefault="007B345C">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 xml:space="preserve">Recursos fotocopiables con actividades de reforzo e de ampliación.  </w:t>
      </w:r>
    </w:p>
    <w:p w:rsidR="007B4FAA" w:rsidRPr="00BB1A30" w:rsidRDefault="007B345C">
      <w:pPr>
        <w:widowControl w:val="0"/>
        <w:numPr>
          <w:ilvl w:val="0"/>
          <w:numId w:val="9"/>
        </w:numPr>
        <w:tabs>
          <w:tab w:val="left" w:pos="720"/>
        </w:tabs>
        <w:suppressAutoHyphens/>
        <w:spacing w:before="60" w:after="60"/>
        <w:jc w:val="both"/>
        <w:rPr>
          <w:lang w:val="es-ES"/>
        </w:rPr>
      </w:pPr>
      <w:r>
        <w:rPr>
          <w:rFonts w:asciiTheme="minorHAnsi" w:hAnsiTheme="minorHAnsi" w:cstheme="minorHAnsi"/>
          <w:lang w:val="es-ES"/>
        </w:rPr>
        <w:t>Caderno do alumno con actividades de reforzo.</w:t>
      </w:r>
    </w:p>
    <w:p w:rsidR="007B4FAA" w:rsidRDefault="007B345C">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Libro dixital para o profesor.</w:t>
      </w:r>
    </w:p>
    <w:p w:rsidR="007B4FAA" w:rsidRDefault="007B345C">
      <w:pPr>
        <w:widowControl w:val="0"/>
        <w:numPr>
          <w:ilvl w:val="0"/>
          <w:numId w:val="9"/>
        </w:numPr>
        <w:tabs>
          <w:tab w:val="left" w:pos="720"/>
        </w:tabs>
        <w:suppressAutoHyphens/>
        <w:spacing w:before="60" w:after="60"/>
        <w:jc w:val="both"/>
      </w:pPr>
      <w:r>
        <w:rPr>
          <w:rFonts w:asciiTheme="minorHAnsi" w:hAnsiTheme="minorHAnsi" w:cstheme="minorHAnsi"/>
          <w:lang w:val="es-ES"/>
        </w:rPr>
        <w:t>Cd para el profesor.</w:t>
      </w:r>
    </w:p>
    <w:p w:rsidR="007B4FAA" w:rsidRPr="00BB1A30" w:rsidRDefault="007B345C">
      <w:pPr>
        <w:widowControl w:val="0"/>
        <w:numPr>
          <w:ilvl w:val="0"/>
          <w:numId w:val="9"/>
        </w:numPr>
        <w:tabs>
          <w:tab w:val="left" w:pos="720"/>
        </w:tabs>
        <w:suppressAutoHyphens/>
        <w:spacing w:before="60" w:after="60"/>
        <w:jc w:val="both"/>
        <w:rPr>
          <w:lang w:val="es-ES"/>
        </w:rPr>
      </w:pPr>
      <w:r>
        <w:rPr>
          <w:rFonts w:asciiTheme="minorHAnsi" w:hAnsiTheme="minorHAnsi" w:cstheme="minorHAnsi"/>
          <w:lang w:val="es-ES"/>
        </w:rPr>
        <w:t>Material de aula: equipo de son, láminas, ordenador con conexión a internet, canón de vídeo, Aula Abalar.</w:t>
      </w:r>
    </w:p>
    <w:p w:rsidR="007B4FAA" w:rsidRDefault="007B345C">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Guía didáctica.</w:t>
      </w:r>
    </w:p>
    <w:p w:rsidR="007B4FAA" w:rsidRDefault="007B345C">
      <w:pPr>
        <w:widowControl w:val="0"/>
        <w:numPr>
          <w:ilvl w:val="0"/>
          <w:numId w:val="9"/>
        </w:numPr>
        <w:tabs>
          <w:tab w:val="left" w:pos="720"/>
        </w:tabs>
        <w:suppressAutoHyphens/>
        <w:spacing w:before="60" w:after="60"/>
        <w:jc w:val="both"/>
        <w:rPr>
          <w:rFonts w:asciiTheme="minorHAnsi" w:hAnsiTheme="minorHAnsi" w:cstheme="minorHAnsi"/>
        </w:rPr>
      </w:pPr>
      <w:r>
        <w:rPr>
          <w:rFonts w:asciiTheme="minorHAnsi" w:hAnsiTheme="minorHAnsi" w:cstheme="minorHAnsi"/>
          <w:lang w:val="es-ES"/>
        </w:rPr>
        <w:t>Recursos da biblioteca escolar.</w:t>
      </w:r>
    </w:p>
    <w:p w:rsidR="007B4FAA" w:rsidRDefault="007B4FAA">
      <w:pPr>
        <w:jc w:val="both"/>
        <w:rPr>
          <w:rFonts w:asciiTheme="minorHAnsi" w:hAnsiTheme="minorHAnsi" w:cstheme="minorHAnsi"/>
          <w:lang w:eastAsia="zh-CN"/>
        </w:rPr>
      </w:pPr>
    </w:p>
    <w:p w:rsidR="007B4FAA" w:rsidRDefault="007B345C">
      <w:pPr>
        <w:pStyle w:val="TOC1"/>
        <w:tabs>
          <w:tab w:val="left" w:pos="440"/>
          <w:tab w:val="right" w:leader="underscore" w:pos="8494"/>
        </w:tabs>
        <w:spacing w:line="240" w:lineRule="auto"/>
        <w:jc w:val="both"/>
      </w:pPr>
      <w:r>
        <w:rPr>
          <w:rFonts w:cstheme="minorHAnsi"/>
          <w:b/>
          <w:sz w:val="24"/>
          <w:szCs w:val="24"/>
        </w:rPr>
        <w:t xml:space="preserve">8.- </w:t>
      </w:r>
      <w:r w:rsidR="00260F65">
        <w:fldChar w:fldCharType="begin"/>
      </w:r>
      <w:r w:rsidR="00260F65">
        <w:instrText>HYPERLINK \l "__RefHeading___Toc417554252" \h</w:instrText>
      </w:r>
      <w:r w:rsidR="00260F65">
        <w:fldChar w:fldCharType="separate"/>
      </w:r>
      <w:r>
        <w:rPr>
          <w:rStyle w:val="EnlacedeInternet"/>
          <w:rFonts w:cstheme="minorHAnsi"/>
          <w:b/>
          <w:sz w:val="24"/>
          <w:szCs w:val="24"/>
          <w:lang w:eastAsia="gl-ES"/>
        </w:rPr>
        <w:t xml:space="preserve">Procedemento para a avaliación inicial </w:t>
      </w:r>
      <w:r w:rsidR="00260F65">
        <w:fldChar w:fldCharType="end"/>
      </w:r>
    </w:p>
    <w:p w:rsidR="007B4FAA" w:rsidRDefault="007B4FAA">
      <w:pPr>
        <w:jc w:val="both"/>
        <w:rPr>
          <w:rFonts w:asciiTheme="minorHAnsi" w:hAnsiTheme="minorHAnsi" w:cstheme="minorHAnsi"/>
          <w:lang w:eastAsia="zh-CN"/>
        </w:rPr>
      </w:pPr>
    </w:p>
    <w:p w:rsidR="007B4FAA" w:rsidRDefault="007B345C">
      <w:pPr>
        <w:jc w:val="both"/>
      </w:pPr>
      <w:r>
        <w:rPr>
          <w:rFonts w:asciiTheme="minorHAnsi" w:hAnsiTheme="minorHAnsi" w:cstheme="minorHAnsi"/>
          <w:lang w:val="es-ES" w:eastAsia="zh-CN"/>
        </w:rPr>
        <w:t xml:space="preserve">A avaliación inicial levarase a cabo entre o 11 e o 30 de setembro. </w:t>
      </w:r>
      <w:r>
        <w:rPr>
          <w:rFonts w:asciiTheme="minorHAnsi" w:hAnsiTheme="minorHAnsi" w:cstheme="minorHAnsi"/>
          <w:lang w:eastAsia="zh-CN"/>
        </w:rPr>
        <w:t>Farase en base ás seguintes accións:</w:t>
      </w:r>
    </w:p>
    <w:p w:rsidR="007B4FAA" w:rsidRDefault="007B345C">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Análise das actas finais do curso anterior de cada  grupo de alumnos.</w:t>
      </w:r>
    </w:p>
    <w:p w:rsidR="007B4FAA" w:rsidRDefault="007B345C">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 xml:space="preserve">Análise dos informes individualizados ou informes psicopedagóxicos que poida haber de cada alumno. </w:t>
      </w:r>
    </w:p>
    <w:p w:rsidR="007B4FAA" w:rsidRDefault="007B345C">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Observación da actividade escolar de cada grupo e de cada un dos alumnos/as durante o traballo de aula</w:t>
      </w:r>
      <w:proofErr w:type="gramStart"/>
      <w:r>
        <w:rPr>
          <w:rFonts w:asciiTheme="minorHAnsi" w:hAnsiTheme="minorHAnsi" w:cstheme="minorHAnsi"/>
          <w:lang w:val="es-ES" w:eastAsia="zh-CN"/>
        </w:rPr>
        <w:t>..</w:t>
      </w:r>
      <w:proofErr w:type="gramEnd"/>
    </w:p>
    <w:p w:rsidR="007B4FAA" w:rsidRDefault="007B345C">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Realización de probas específicas de avaliación inicial elaboradas previamente polo profesorado en base aos estándares de aprendizaxe do curso anterior.</w:t>
      </w:r>
    </w:p>
    <w:p w:rsidR="007B4FAA" w:rsidRDefault="007B345C">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Valoración dos resultados e toma de decisións para recoller as medidas que se consideren oportunas na programación didáctica.</w:t>
      </w:r>
    </w:p>
    <w:p w:rsidR="007B4FAA" w:rsidRDefault="007B345C">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Reunión da avaliación inicial durante a primeira semana de outubro.</w:t>
      </w:r>
    </w:p>
    <w:p w:rsidR="007B4FAA" w:rsidRDefault="007B345C">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Rexistro dos datos da avaliación inicial nos documentos do profesorado e no XADE.</w:t>
      </w:r>
    </w:p>
    <w:p w:rsidR="007B4FAA" w:rsidRDefault="007B4FAA">
      <w:pPr>
        <w:pStyle w:val="TOC1"/>
        <w:tabs>
          <w:tab w:val="left" w:pos="440"/>
          <w:tab w:val="right" w:leader="underscore" w:pos="8494"/>
        </w:tabs>
        <w:spacing w:line="240" w:lineRule="auto"/>
        <w:jc w:val="both"/>
        <w:rPr>
          <w:rFonts w:asciiTheme="minorHAnsi" w:hAnsiTheme="minorHAnsi" w:cstheme="minorHAnsi"/>
          <w:sz w:val="24"/>
          <w:szCs w:val="24"/>
        </w:rPr>
      </w:pPr>
    </w:p>
    <w:p w:rsidR="007B4FAA" w:rsidRDefault="007B345C">
      <w:pPr>
        <w:pStyle w:val="TOC1"/>
        <w:tabs>
          <w:tab w:val="left" w:pos="440"/>
          <w:tab w:val="right" w:leader="underscore" w:pos="8494"/>
        </w:tabs>
        <w:spacing w:line="240" w:lineRule="auto"/>
        <w:jc w:val="both"/>
      </w:pPr>
      <w:r>
        <w:rPr>
          <w:rFonts w:cstheme="minorHAnsi"/>
          <w:b/>
          <w:sz w:val="24"/>
          <w:szCs w:val="24"/>
        </w:rPr>
        <w:t xml:space="preserve">9.- </w:t>
      </w:r>
      <w:r w:rsidR="00260F65">
        <w:fldChar w:fldCharType="begin"/>
      </w:r>
      <w:r w:rsidR="00260F65">
        <w:instrText>HYPERLINK \l "__RefHeading___Toc417554253" \h</w:instrText>
      </w:r>
      <w:r w:rsidR="00260F65">
        <w:fldChar w:fldCharType="separate"/>
      </w:r>
      <w:r>
        <w:rPr>
          <w:rStyle w:val="EnlacedeInternet"/>
          <w:rFonts w:cstheme="minorHAnsi"/>
          <w:b/>
          <w:sz w:val="24"/>
          <w:szCs w:val="24"/>
          <w:lang w:eastAsia="gl-ES"/>
        </w:rPr>
        <w:t>Procedemento de avaliación continua.</w:t>
      </w:r>
      <w:r w:rsidR="00260F65">
        <w:fldChar w:fldCharType="end"/>
      </w:r>
      <w:r>
        <w:rPr>
          <w:rFonts w:cstheme="minorHAnsi"/>
          <w:b/>
          <w:sz w:val="24"/>
          <w:szCs w:val="24"/>
        </w:rPr>
        <w:t xml:space="preserve">  </w:t>
      </w:r>
    </w:p>
    <w:p w:rsidR="007B4FAA" w:rsidRDefault="007B4FAA">
      <w:pPr>
        <w:jc w:val="both"/>
        <w:rPr>
          <w:rFonts w:asciiTheme="minorHAnsi" w:hAnsiTheme="minorHAnsi" w:cstheme="minorHAnsi"/>
          <w:lang w:val="es-ES" w:eastAsia="zh-CN"/>
        </w:rPr>
      </w:pPr>
    </w:p>
    <w:p w:rsidR="007B4FAA" w:rsidRDefault="007B345C">
      <w:pPr>
        <w:jc w:val="both"/>
        <w:rPr>
          <w:rFonts w:asciiTheme="minorHAnsi" w:hAnsiTheme="minorHAnsi" w:cstheme="minorHAnsi"/>
          <w:lang w:val="es-ES"/>
        </w:rPr>
      </w:pPr>
      <w:r>
        <w:rPr>
          <w:rFonts w:asciiTheme="minorHAnsi" w:hAnsiTheme="minorHAnsi" w:cstheme="minorHAnsi"/>
          <w:lang w:val="es-ES"/>
        </w:rPr>
        <w:t xml:space="preserve">Cada titor/a coordinará o desenvolvemento da avaliación continua que será realizada polo Equipo Docente de xeito colexiada. </w:t>
      </w:r>
    </w:p>
    <w:p w:rsidR="007B4FAA" w:rsidRDefault="007B345C">
      <w:pPr>
        <w:jc w:val="both"/>
        <w:rPr>
          <w:rFonts w:asciiTheme="minorHAnsi" w:hAnsiTheme="minorHAnsi" w:cstheme="minorHAnsi"/>
          <w:lang w:val="es-ES"/>
        </w:rPr>
      </w:pPr>
      <w:r>
        <w:rPr>
          <w:rFonts w:asciiTheme="minorHAnsi" w:hAnsiTheme="minorHAnsi" w:cstheme="minorHAnsi"/>
          <w:lang w:val="es-ES"/>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7B4FAA" w:rsidRDefault="007B345C">
      <w:pPr>
        <w:jc w:val="both"/>
        <w:rPr>
          <w:rFonts w:asciiTheme="minorHAnsi" w:hAnsiTheme="minorHAnsi" w:cstheme="minorHAnsi"/>
          <w:lang w:val="es-ES"/>
        </w:rPr>
      </w:pPr>
      <w:r>
        <w:rPr>
          <w:rFonts w:asciiTheme="minorHAnsi" w:hAnsiTheme="minorHAnsi" w:cstheme="minorHAnsi"/>
          <w:lang w:val="es-ES"/>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7B4FAA" w:rsidRDefault="007B345C">
      <w:pPr>
        <w:jc w:val="both"/>
        <w:rPr>
          <w:rFonts w:asciiTheme="minorHAnsi" w:hAnsiTheme="minorHAnsi" w:cstheme="minorHAnsi"/>
          <w:lang w:val="es-ES"/>
        </w:rPr>
      </w:pPr>
      <w:r>
        <w:rPr>
          <w:rFonts w:asciiTheme="minorHAnsi" w:hAnsiTheme="minorHAnsi" w:cstheme="minorHAnsi"/>
          <w:lang w:val="es-ES"/>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7B4FAA" w:rsidRDefault="007B345C">
      <w:pPr>
        <w:jc w:val="both"/>
        <w:rPr>
          <w:rFonts w:asciiTheme="minorHAnsi" w:hAnsiTheme="minorHAnsi" w:cstheme="minorHAnsi"/>
          <w:lang w:val="es-ES"/>
        </w:rPr>
      </w:pPr>
      <w:r>
        <w:rPr>
          <w:rFonts w:asciiTheme="minorHAnsi" w:hAnsiTheme="minorHAnsi" w:cstheme="minorHAnsi"/>
          <w:lang w:val="es-ES"/>
        </w:rPr>
        <w:t xml:space="preserve">Durante o curso celebraranse tres sesións de avaliación, que coincidirán cos finais de cada un dos trimestres. De cada unha destas sesións o titor/a de o grupo levantará acta coas decisións e acordos adoptados. </w:t>
      </w:r>
    </w:p>
    <w:p w:rsidR="007B4FAA" w:rsidRDefault="007B345C">
      <w:pPr>
        <w:jc w:val="both"/>
        <w:rPr>
          <w:rFonts w:asciiTheme="minorHAnsi" w:hAnsiTheme="minorHAnsi" w:cstheme="minorHAnsi"/>
          <w:lang w:val="es-ES"/>
        </w:rPr>
      </w:pPr>
      <w:r>
        <w:rPr>
          <w:rFonts w:asciiTheme="minorHAnsi" w:hAnsiTheme="minorHAnsi" w:cstheme="minorHAnsi"/>
          <w:lang w:val="es-ES"/>
        </w:rPr>
        <w:t>Posteriormente a estas sesións de avaliación, o titor/a informará  ás familias sobre o resultado da avaliación, por escrito, mediante o boletín de notas, e introducirá as cualificacións no XADE.</w:t>
      </w:r>
    </w:p>
    <w:p w:rsidR="007B4FAA" w:rsidRDefault="007B345C">
      <w:pPr>
        <w:jc w:val="both"/>
        <w:rPr>
          <w:rFonts w:asciiTheme="minorHAnsi" w:hAnsiTheme="minorHAnsi" w:cstheme="minorHAnsi"/>
          <w:lang w:val="es-ES"/>
        </w:rPr>
      </w:pPr>
      <w:r>
        <w:rPr>
          <w:rFonts w:asciiTheme="minorHAnsi" w:hAnsiTheme="minorHAnsi" w:cstheme="minorHAnsi"/>
          <w:lang w:val="es-ES"/>
        </w:rPr>
        <w:lastRenderedPageBreak/>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7B4FAA" w:rsidRDefault="007B345C">
      <w:pPr>
        <w:jc w:val="both"/>
        <w:rPr>
          <w:rFonts w:asciiTheme="minorHAnsi" w:hAnsiTheme="minorHAnsi" w:cstheme="minorHAnsi"/>
          <w:lang w:val="es-ES"/>
        </w:rPr>
      </w:pPr>
      <w:r>
        <w:rPr>
          <w:rFonts w:asciiTheme="minorHAnsi" w:hAnsiTheme="minorHAnsi" w:cstheme="minorHAnsi"/>
          <w:lang w:val="es-ES"/>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7B4FAA" w:rsidRDefault="007B345C">
      <w:pPr>
        <w:jc w:val="both"/>
        <w:rPr>
          <w:rFonts w:asciiTheme="minorHAnsi" w:hAnsiTheme="minorHAnsi" w:cstheme="minorHAnsi"/>
          <w:lang w:val="es-ES"/>
        </w:rPr>
      </w:pPr>
      <w:r>
        <w:rPr>
          <w:rFonts w:asciiTheme="minorHAnsi" w:hAnsiTheme="minorHAnsi" w:cstheme="minorHAnsi"/>
          <w:lang w:val="es-ES"/>
        </w:rPr>
        <w:t>Esta información curricular será incluída polo titor no expediente académico.</w:t>
      </w:r>
    </w:p>
    <w:p w:rsidR="007B4FAA" w:rsidRDefault="007B345C">
      <w:pPr>
        <w:jc w:val="both"/>
        <w:rPr>
          <w:rFonts w:asciiTheme="minorHAnsi" w:hAnsiTheme="minorHAnsi" w:cstheme="minorHAnsi"/>
          <w:lang w:val="es-ES"/>
        </w:rPr>
      </w:pPr>
      <w:r>
        <w:rPr>
          <w:rFonts w:asciiTheme="minorHAnsi" w:hAnsiTheme="minorHAnsi" w:cstheme="minorHAnsi"/>
          <w:lang w:val="es-ES"/>
        </w:rPr>
        <w:t xml:space="preserve">Procedemento para a toma de decisión da promoción de nivel: </w:t>
      </w:r>
    </w:p>
    <w:p w:rsidR="007B4FAA" w:rsidRDefault="007B345C">
      <w:pPr>
        <w:jc w:val="both"/>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Ao finalizar o curso, o equipo docente de nivel, reunido en sesión de avaliación final, deberá decidir sobre a promoción de cada </w:t>
      </w:r>
      <w:proofErr w:type="gramStart"/>
      <w:r>
        <w:rPr>
          <w:rFonts w:asciiTheme="minorHAnsi" w:hAnsiTheme="minorHAnsi" w:cstheme="minorHAnsi"/>
          <w:lang w:val="es-ES"/>
        </w:rPr>
        <w:t>un</w:t>
      </w:r>
      <w:proofErr w:type="gramEnd"/>
      <w:r>
        <w:rPr>
          <w:rFonts w:asciiTheme="minorHAnsi" w:hAnsiTheme="minorHAnsi" w:cstheme="minorHAnsi"/>
          <w:lang w:val="es-ES"/>
        </w:rPr>
        <w:t xml:space="preserve"> dos alumnos e alumnas ao curso seguinte. </w:t>
      </w:r>
    </w:p>
    <w:p w:rsidR="007B4FAA" w:rsidRDefault="007B345C">
      <w:pPr>
        <w:jc w:val="both"/>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w:t>
      </w:r>
      <w:proofErr w:type="gramStart"/>
      <w:r>
        <w:rPr>
          <w:rFonts w:asciiTheme="minorHAnsi" w:hAnsiTheme="minorHAnsi" w:cstheme="minorHAnsi"/>
          <w:lang w:val="es-ES"/>
        </w:rPr>
        <w:t>A</w:t>
      </w:r>
      <w:proofErr w:type="gramEnd"/>
      <w:r>
        <w:rPr>
          <w:rFonts w:asciiTheme="minorHAnsi" w:hAnsiTheme="minorHAnsi" w:cstheme="minorHAnsi"/>
          <w:lang w:val="es-ES"/>
        </w:rPr>
        <w:t xml:space="preserve"> decisión debe ser consensuada por todo o profesorado, debendo ter especial consideración a información do titor ou titora. En caso de non existir acordo prevalecerá a opinión do titor/a. </w:t>
      </w:r>
    </w:p>
    <w:p w:rsidR="007B4FAA" w:rsidRDefault="007B345C">
      <w:pPr>
        <w:jc w:val="both"/>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No caso que </w:t>
      </w:r>
      <w:proofErr w:type="gramStart"/>
      <w:r>
        <w:rPr>
          <w:rFonts w:asciiTheme="minorHAnsi" w:hAnsiTheme="minorHAnsi" w:cstheme="minorHAnsi"/>
          <w:lang w:val="es-ES"/>
        </w:rPr>
        <w:t>un</w:t>
      </w:r>
      <w:proofErr w:type="gramEnd"/>
      <w:r>
        <w:rPr>
          <w:rFonts w:asciiTheme="minorHAnsi" w:hAnsiTheme="minorHAnsi" w:cstheme="minorHAnsi"/>
          <w:lang w:val="es-ES"/>
        </w:rPr>
        <w:t xml:space="preserve">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7B4FAA" w:rsidRDefault="007B4FAA">
      <w:pPr>
        <w:jc w:val="both"/>
        <w:rPr>
          <w:rFonts w:asciiTheme="minorHAnsi" w:hAnsiTheme="minorHAnsi" w:cstheme="minorHAnsi"/>
          <w:lang w:val="es-ES" w:eastAsia="zh-CN"/>
        </w:rPr>
      </w:pPr>
    </w:p>
    <w:p w:rsidR="007B4FAA" w:rsidRDefault="007B345C">
      <w:pPr>
        <w:pStyle w:val="TOC1"/>
        <w:tabs>
          <w:tab w:val="left" w:pos="440"/>
          <w:tab w:val="right" w:leader="underscore" w:pos="8494"/>
        </w:tabs>
        <w:spacing w:line="240" w:lineRule="auto"/>
        <w:jc w:val="both"/>
        <w:rPr>
          <w:rFonts w:asciiTheme="minorHAnsi" w:hAnsiTheme="minorHAnsi" w:cstheme="minorHAnsi"/>
          <w:b/>
          <w:color w:val="FF0000"/>
          <w:sz w:val="24"/>
          <w:szCs w:val="24"/>
        </w:rPr>
      </w:pPr>
      <w:r>
        <w:rPr>
          <w:rFonts w:cstheme="minorHAnsi"/>
          <w:b/>
          <w:sz w:val="24"/>
          <w:szCs w:val="24"/>
        </w:rPr>
        <w:t xml:space="preserve">10.- Medidas de atención á diversidade  </w:t>
      </w:r>
    </w:p>
    <w:p w:rsidR="007B4FAA" w:rsidRDefault="007B4FAA">
      <w:pPr>
        <w:jc w:val="both"/>
        <w:rPr>
          <w:rFonts w:asciiTheme="minorHAnsi" w:hAnsiTheme="minorHAnsi" w:cstheme="minorHAnsi"/>
          <w:lang w:val="es-ES" w:eastAsia="zh-CN"/>
        </w:rPr>
      </w:pPr>
    </w:p>
    <w:p w:rsidR="007B4FAA" w:rsidRDefault="007B345C">
      <w:pPr>
        <w:jc w:val="both"/>
        <w:rPr>
          <w:rFonts w:asciiTheme="minorHAnsi" w:hAnsiTheme="minorHAnsi" w:cstheme="minorHAnsi"/>
          <w:lang w:val="es-ES" w:eastAsia="zh-CN"/>
        </w:rPr>
      </w:pPr>
      <w:r>
        <w:rPr>
          <w:rFonts w:asciiTheme="minorHAnsi" w:hAnsiTheme="minorHAnsi" w:cstheme="minorHAnsi"/>
          <w:lang w:val="es-ES" w:eastAsia="zh-CN"/>
        </w:rPr>
        <w:t>As metodolooxías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7B4FAA" w:rsidRDefault="007B4FAA">
      <w:pPr>
        <w:jc w:val="both"/>
        <w:rPr>
          <w:rFonts w:asciiTheme="minorHAnsi" w:hAnsiTheme="minorHAnsi" w:cstheme="minorHAnsi"/>
          <w:lang w:val="es-ES" w:eastAsia="zh-CN"/>
        </w:rPr>
      </w:pP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Priorizar os obxectivos e contidos  que se consideren fundamentais para futuras aprendizaxes, que teñan  funcionalidade e aplicación práctica e que fagan referencia a procedementos.</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Partir sempre dos coñecementos previos de cada alumno.</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Deseñar actividades que teñan diferentes graos de realización e dificultade e que permitan distintos modos de execución.</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Deseñar actividades diversas para traballar un mesmo contido e/ou actividades de reforzo para afianzar os contidos mínimos.</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Propoñer actividades que se leven a cabo con distintos tipos de agrupamentos: pequeno grupo, gran grupo, individual.</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lastRenderedPageBreak/>
        <w:t>Planificar actividades de libre execución por parte dos alumnos segundo os seus intereses.</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Planificar actividades que faciliten  a manipulación e que teñan aplicación na vida cotiá para relacionar o estudado co entorno e darlle maior significatividade.</w:t>
      </w:r>
    </w:p>
    <w:p w:rsidR="007B4FAA" w:rsidRDefault="007B345C">
      <w:pPr>
        <w:numPr>
          <w:ilvl w:val="0"/>
          <w:numId w:val="4"/>
        </w:numPr>
        <w:tabs>
          <w:tab w:val="left" w:pos="851"/>
        </w:tabs>
        <w:spacing w:before="60" w:after="60"/>
        <w:jc w:val="both"/>
        <w:rPr>
          <w:rFonts w:asciiTheme="minorHAnsi" w:hAnsiTheme="minorHAnsi" w:cstheme="minorHAnsi"/>
          <w:lang w:eastAsia="zh-CN"/>
        </w:rPr>
      </w:pPr>
      <w:r>
        <w:rPr>
          <w:rFonts w:asciiTheme="minorHAnsi" w:hAnsiTheme="minorHAnsi" w:cstheme="minorHAnsi"/>
          <w:lang w:eastAsia="zh-CN"/>
        </w:rPr>
        <w:t>Distribución heteroxénea do alumnado.</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Ubicación do alumnado con necesidades específicas nos lugares que máis lle favorezan.</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Plantexar sesións onde se alternen a explicación de teoría coa realización de exercicios prácticos.</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Priorizar métodos que favorezan a expresión directa, a reflexión, a comunicación e o descubrimento.</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Adecuar a linguaxe do material de estudo segundo o nivel de comprensión dos alumnos/as (especialmente para os alumnos/as con neae).</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w:t>
      </w:r>
      <w:proofErr w:type="gramStart"/>
      <w:r>
        <w:rPr>
          <w:rFonts w:asciiTheme="minorHAnsi" w:hAnsiTheme="minorHAnsi" w:cstheme="minorHAnsi"/>
          <w:lang w:val="es-ES" w:eastAsia="zh-CN"/>
        </w:rPr>
        <w:t>, …</w:t>
      </w:r>
      <w:proofErr w:type="gramEnd"/>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Favorecer o tratamento globalizado e interdisciplinar dos contidos de aprendizaxe buscando a xeneralización.</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Partir das motivacións e intereses dos nenos/as (centros de interese).</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Fomentar un bo clima de relacións sociais (respecto e tolerancia).</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Favorecer o uso de distintos materiais e recursos para que podan manipular e experimentar.</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Empregar distintos espazos e recursos dentro e fóra da aula.</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Introducir a avaliación do contexto de aula (avaliación continua, valorar o traballo diario, os intereses, a participación, traballos individuais e grupais, …)</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Concretar e/ou facilitar os contidos mínimos que deben estudar.</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Distribución do mobiliario na aula para mellorar a accesibilidade e a optimización da iluminación.</w:t>
      </w:r>
    </w:p>
    <w:p w:rsidR="007B4FAA" w:rsidRDefault="007B345C">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lastRenderedPageBreak/>
        <w:t>Contratos didácticos co alumnado e coas familias.</w:t>
      </w:r>
    </w:p>
    <w:p w:rsidR="007B4FAA" w:rsidRDefault="007B4FAA">
      <w:pPr>
        <w:jc w:val="both"/>
        <w:rPr>
          <w:rFonts w:asciiTheme="minorHAnsi" w:hAnsiTheme="minorHAnsi" w:cstheme="minorHAnsi"/>
          <w:lang w:val="es-ES" w:eastAsia="zh-CN"/>
        </w:rPr>
      </w:pPr>
    </w:p>
    <w:p w:rsidR="007B4FAA" w:rsidRDefault="007B345C">
      <w:pPr>
        <w:jc w:val="both"/>
        <w:rPr>
          <w:rFonts w:asciiTheme="minorHAnsi" w:hAnsiTheme="minorHAnsi" w:cstheme="minorHAnsi"/>
          <w:lang w:val="es-ES" w:eastAsia="zh-CN"/>
        </w:rPr>
      </w:pPr>
      <w:r>
        <w:rPr>
          <w:rFonts w:asciiTheme="minorHAnsi" w:hAnsiTheme="minorHAnsi" w:cstheme="minorHAnsi"/>
          <w:lang w:val="es-ES"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7B4FAA" w:rsidRDefault="007B4FAA">
      <w:pPr>
        <w:jc w:val="both"/>
        <w:rPr>
          <w:rFonts w:asciiTheme="minorHAnsi" w:hAnsiTheme="minorHAnsi" w:cstheme="minorHAnsi"/>
          <w:lang w:val="es-ES" w:eastAsia="zh-CN"/>
        </w:rPr>
      </w:pPr>
    </w:p>
    <w:p w:rsidR="007B4FAA" w:rsidRDefault="007B345C">
      <w:pPr>
        <w:jc w:val="both"/>
        <w:rPr>
          <w:rFonts w:asciiTheme="minorHAnsi" w:hAnsiTheme="minorHAnsi" w:cstheme="minorHAnsi"/>
          <w:b/>
          <w:bCs/>
          <w:lang w:val="es-ES"/>
        </w:rPr>
      </w:pPr>
      <w:r>
        <w:rPr>
          <w:rFonts w:asciiTheme="minorHAnsi" w:hAnsiTheme="minorHAnsi" w:cstheme="minorHAnsi"/>
          <w:b/>
          <w:bCs/>
          <w:lang w:val="es-ES"/>
        </w:rPr>
        <w:t>11. Avaliación do proceso de ensino e da práctica docente</w:t>
      </w:r>
    </w:p>
    <w:p w:rsidR="007B4FAA" w:rsidRDefault="007B4FAA">
      <w:pPr>
        <w:jc w:val="both"/>
        <w:rPr>
          <w:rFonts w:asciiTheme="minorHAnsi" w:hAnsiTheme="minorHAnsi" w:cstheme="minorHAnsi"/>
          <w:b/>
          <w:bCs/>
          <w:lang w:val="es-ES"/>
        </w:rPr>
      </w:pPr>
    </w:p>
    <w:p w:rsidR="007B4FAA" w:rsidRDefault="007B345C">
      <w:pPr>
        <w:jc w:val="both"/>
        <w:rPr>
          <w:rFonts w:asciiTheme="minorHAnsi" w:hAnsiTheme="minorHAnsi" w:cstheme="minorHAnsi"/>
          <w:lang w:val="es-ES"/>
        </w:rPr>
      </w:pPr>
      <w:bookmarkStart w:id="1" w:name="_Toc433099662"/>
      <w:bookmarkStart w:id="2" w:name="_Toc440355816"/>
      <w:bookmarkEnd w:id="1"/>
      <w:bookmarkEnd w:id="2"/>
      <w:r>
        <w:rPr>
          <w:rFonts w:asciiTheme="minorHAnsi" w:hAnsiTheme="minorHAnsi" w:cstheme="minorHAnsi"/>
          <w:lang w:val="es-ES"/>
        </w:rPr>
        <w:t>Indicadores de logro do proceso de ensino</w:t>
      </w:r>
    </w:p>
    <w:p w:rsidR="007B4FAA" w:rsidRDefault="007B4FAA">
      <w:pPr>
        <w:jc w:val="both"/>
        <w:rPr>
          <w:rFonts w:asciiTheme="minorHAnsi" w:hAnsiTheme="minorHAnsi" w:cstheme="minorHAnsi"/>
          <w:b/>
          <w:bCs/>
          <w:lang w:val="es-ES"/>
        </w:rPr>
      </w:pPr>
    </w:p>
    <w:p w:rsidR="007B4FAA" w:rsidRDefault="00260F65">
      <w:pPr>
        <w:jc w:val="both"/>
        <w:rPr>
          <w:rFonts w:asciiTheme="minorHAnsi" w:hAnsiTheme="minorHAnsi" w:cstheme="minorHAnsi"/>
          <w:lang w:val="pt-PT"/>
        </w:rPr>
      </w:pPr>
      <w:r w:rsidRPr="00260F65">
        <w:pict>
          <v:rect id="Marco1" o:spid="_x0000_s1026" style="position:absolute;left:0;text-align:left;margin-left:17.65pt;margin-top:.05pt;width:684.85pt;height:252.05pt;z-index:251657728" filled="f" stroked="f" strokecolor="#3465a4">
            <v:fill o:detectmouseclick="t"/>
            <v:stroke joinstyle="round"/>
            <v:textbox>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7B4FAA">
                    <w:trPr>
                      <w:trHeight w:val="259"/>
                    </w:trPr>
                    <w:tc>
                      <w:tcPr>
                        <w:tcW w:w="10603" w:type="dxa"/>
                        <w:tcBorders>
                          <w:right w:val="single" w:sz="4" w:space="0" w:color="00000A"/>
                        </w:tcBorders>
                        <w:shd w:val="clear" w:color="auto" w:fill="FFFFFF"/>
                        <w:vAlign w:val="bottom"/>
                      </w:tcPr>
                      <w:p w:rsidR="007B4FAA" w:rsidRDefault="007B4FAA">
                        <w:pPr>
                          <w:jc w:val="both"/>
                          <w:rPr>
                            <w:rFonts w:asciiTheme="minorHAnsi" w:hAnsiTheme="minorHAnsi" w:cstheme="minorHAnsi"/>
                            <w:color w:val="auto"/>
                            <w:lang w:val="es-ES"/>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7B4FAA" w:rsidRDefault="007B345C">
                        <w:pPr>
                          <w:jc w:val="both"/>
                          <w:rPr>
                            <w:color w:val="auto"/>
                          </w:rPr>
                        </w:pPr>
                        <w:r>
                          <w:rPr>
                            <w:rFonts w:asciiTheme="minorHAnsi" w:hAnsiTheme="minorHAnsi" w:cstheme="minorHAnsi"/>
                            <w:color w:val="auto"/>
                          </w:rPr>
                          <w:t>Escala</w:t>
                        </w:r>
                      </w:p>
                    </w:tc>
                  </w:tr>
                  <w:tr w:rsidR="007B4FAA">
                    <w:trPr>
                      <w:trHeight w:val="259"/>
                    </w:trPr>
                    <w:tc>
                      <w:tcPr>
                        <w:tcW w:w="10603" w:type="dxa"/>
                        <w:tcBorders>
                          <w:top w:val="single" w:sz="4" w:space="0" w:color="00000A"/>
                          <w:bottom w:val="single" w:sz="4" w:space="0" w:color="00000A"/>
                          <w:right w:val="single" w:sz="4" w:space="0" w:color="00000A"/>
                        </w:tcBorders>
                        <w:shd w:val="clear" w:color="auto" w:fill="FFFFFF"/>
                        <w:vAlign w:val="bottom"/>
                      </w:tcPr>
                      <w:p w:rsidR="007B4FAA" w:rsidRDefault="007B4FAA">
                        <w:pPr>
                          <w:jc w:val="both"/>
                          <w:rPr>
                            <w:rFonts w:asciiTheme="minorHAnsi" w:hAnsiTheme="minorHAnsi" w:cstheme="minorHAnsi"/>
                            <w:b/>
                            <w:bCs/>
                            <w:color w:val="auto"/>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color w:val="auto"/>
                          </w:rPr>
                        </w:pPr>
                        <w:r>
                          <w:rPr>
                            <w:rFonts w:asciiTheme="minorHAnsi" w:hAnsiTheme="minorHAnsi" w:cstheme="minorHAnsi"/>
                            <w:color w:val="auto"/>
                          </w:rPr>
                          <w:t>1</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color w:val="auto"/>
                          </w:rPr>
                        </w:pPr>
                        <w:r>
                          <w:rPr>
                            <w:rFonts w:asciiTheme="minorHAnsi" w:hAnsiTheme="minorHAnsi" w:cstheme="minorHAnsi"/>
                            <w:color w:val="auto"/>
                          </w:rPr>
                          <w:t>2</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color w:val="auto"/>
                          </w:rPr>
                        </w:pPr>
                        <w:r>
                          <w:rPr>
                            <w:rFonts w:asciiTheme="minorHAnsi" w:hAnsiTheme="minorHAnsi" w:cstheme="minorHAnsi"/>
                            <w:color w:val="auto"/>
                          </w:rPr>
                          <w:t>3</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color w:val="auto"/>
                          </w:rPr>
                        </w:pPr>
                        <w:r>
                          <w:rPr>
                            <w:rFonts w:asciiTheme="minorHAnsi" w:hAnsiTheme="minorHAnsi" w:cstheme="minorHAnsi"/>
                            <w:color w:val="auto"/>
                          </w:rPr>
                          <w:t>4</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1. O nivel de dificultade foi adecuado ás características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2. Conseguiuse crear un conflito cognitivo que favoreceu a aprendizaxe.</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3. Conseguiuse motivar para lograr a actividade intelectual e física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4. Conseguiuse a participación activa de todo 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5. Contouse co apoio e coa implicación das familias no traballo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6. Mantívose un contacto periódico coa familia por parte do profesorado.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7. Adoptáronse as medidas curriculares adecuadas para atender ao alumnado con NEAE.</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8. Adoptáronse as medidas organizativas adecuadas para atender ao alumnado con NEAE.</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9. Atendeuse adecuadamente á diversidade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10. Usáronse distintos instrumentos de avaliación.</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11. Dáse un peso real á observación do traballo na aula.</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es-ES"/>
                          </w:rPr>
                          <w:t> </w:t>
                        </w:r>
                      </w:p>
                    </w:tc>
                  </w:tr>
                  <w:tr w:rsidR="007B4FAA" w:rsidRPr="00BB1A30">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12. Valorouse adecuadamente o traballo colaborativo do alumnado dentro do grupo.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Pr="00BB1A30" w:rsidRDefault="007B345C">
                        <w:pPr>
                          <w:jc w:val="both"/>
                          <w:rPr>
                            <w:color w:val="auto"/>
                            <w:lang w:val="es-ES"/>
                          </w:rPr>
                        </w:pPr>
                        <w:r>
                          <w:rPr>
                            <w:rFonts w:asciiTheme="minorHAnsi" w:hAnsiTheme="minorHAnsi" w:cstheme="minorHAnsi"/>
                            <w:color w:val="auto"/>
                            <w:lang w:val="pt-PT"/>
                          </w:rPr>
                          <w:t> </w:t>
                        </w:r>
                      </w:p>
                    </w:tc>
                  </w:tr>
                </w:tbl>
                <w:p w:rsidR="007B4FAA" w:rsidRPr="00BB1A30" w:rsidRDefault="007B4FAA">
                  <w:pPr>
                    <w:pStyle w:val="Contenidodelmarco"/>
                    <w:rPr>
                      <w:color w:val="auto"/>
                      <w:lang w:val="es-ES"/>
                    </w:rPr>
                  </w:pPr>
                </w:p>
              </w:txbxContent>
            </v:textbox>
          </v:rect>
        </w:pict>
      </w:r>
      <w:r w:rsidR="007B345C">
        <w:rPr>
          <w:rFonts w:asciiTheme="minorHAnsi" w:hAnsiTheme="minorHAnsi" w:cstheme="minorHAnsi"/>
          <w:lang w:val="pt-PT"/>
        </w:rPr>
        <w:br/>
      </w:r>
    </w:p>
    <w:p w:rsidR="007B4FAA" w:rsidRDefault="007B4FAA">
      <w:pPr>
        <w:jc w:val="both"/>
        <w:rPr>
          <w:rFonts w:asciiTheme="minorHAnsi" w:hAnsiTheme="minorHAnsi" w:cstheme="minorHAnsi"/>
          <w:lang w:val="es-ES"/>
        </w:rPr>
      </w:pPr>
    </w:p>
    <w:p w:rsidR="007B4FAA" w:rsidRDefault="007B345C">
      <w:pPr>
        <w:jc w:val="both"/>
        <w:rPr>
          <w:rFonts w:asciiTheme="minorHAnsi" w:hAnsiTheme="minorHAnsi" w:cstheme="minorHAnsi"/>
          <w:lang w:val="es-ES"/>
        </w:rPr>
      </w:pPr>
      <w:bookmarkStart w:id="3" w:name="_Toc433099663"/>
      <w:bookmarkStart w:id="4" w:name="_Toc440355817"/>
      <w:r>
        <w:rPr>
          <w:rFonts w:asciiTheme="minorHAnsi" w:hAnsiTheme="minorHAnsi" w:cstheme="minorHAnsi"/>
          <w:lang w:val="es-ES"/>
        </w:rPr>
        <w:t>Indicadores de logro da práctica docente</w:t>
      </w:r>
      <w:bookmarkEnd w:id="3"/>
      <w:bookmarkEnd w:id="4"/>
      <w:r>
        <w:rPr>
          <w:rFonts w:asciiTheme="minorHAnsi" w:hAnsiTheme="minorHAnsi" w:cstheme="minorHAnsi"/>
          <w:lang w:val="es-ES"/>
        </w:rPr>
        <w:t xml:space="preserve"> </w:t>
      </w:r>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7B4FAA">
        <w:trPr>
          <w:trHeight w:val="265"/>
        </w:trPr>
        <w:tc>
          <w:tcPr>
            <w:tcW w:w="10639" w:type="dxa"/>
            <w:tcBorders>
              <w:right w:val="single" w:sz="4" w:space="0" w:color="00000A"/>
            </w:tcBorders>
            <w:shd w:val="clear" w:color="auto" w:fill="FFFFFF"/>
            <w:vAlign w:val="center"/>
          </w:tcPr>
          <w:p w:rsidR="007B4FAA" w:rsidRDefault="007B4FAA">
            <w:pPr>
              <w:jc w:val="both"/>
              <w:rPr>
                <w:rFonts w:asciiTheme="minorHAnsi" w:hAnsiTheme="minorHAnsi" w:cstheme="minorHAnsi"/>
                <w:b/>
                <w:bCs/>
                <w:lang w:val="es-ES"/>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Escala</w:t>
            </w:r>
          </w:p>
        </w:tc>
      </w:tr>
      <w:tr w:rsidR="007B4FAA">
        <w:trPr>
          <w:trHeight w:val="354"/>
        </w:trPr>
        <w:tc>
          <w:tcPr>
            <w:tcW w:w="10639" w:type="dxa"/>
            <w:tcBorders>
              <w:top w:val="single" w:sz="4" w:space="0" w:color="00000A"/>
              <w:bottom w:val="single" w:sz="4" w:space="0" w:color="00000A"/>
              <w:right w:val="single" w:sz="4" w:space="0" w:color="00000A"/>
            </w:tcBorders>
            <w:shd w:val="clear" w:color="auto" w:fill="FFFFFF"/>
            <w:vAlign w:val="center"/>
          </w:tcPr>
          <w:p w:rsidR="007B4FAA" w:rsidRDefault="007B4FAA">
            <w:pPr>
              <w:jc w:val="both"/>
              <w:rPr>
                <w:rFonts w:asciiTheme="minorHAnsi" w:hAnsiTheme="minorHAnsi" w:cstheme="minorHAnsi"/>
                <w:b/>
                <w:bCs/>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4</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pt-PT"/>
              </w:rPr>
            </w:pPr>
            <w:r>
              <w:rPr>
                <w:rFonts w:asciiTheme="minorHAnsi" w:hAnsiTheme="minorHAnsi" w:cstheme="minorHAnsi"/>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4FAA">
            <w:pPr>
              <w:jc w:val="both"/>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4FAA">
            <w:pPr>
              <w:jc w:val="both"/>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4FAA">
            <w:pPr>
              <w:jc w:val="both"/>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4FAA">
            <w:pPr>
              <w:jc w:val="both"/>
              <w:rPr>
                <w:rFonts w:asciiTheme="minorHAnsi" w:hAnsiTheme="minorHAnsi" w:cstheme="minorHAnsi"/>
                <w:lang w:val="es-ES"/>
              </w:rPr>
            </w:pP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pt-PT"/>
              </w:rPr>
            </w:pPr>
            <w:r>
              <w:rPr>
                <w:rFonts w:asciiTheme="minorHAnsi" w:hAnsiTheme="minorHAnsi" w:cstheme="minorHAnsi"/>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pt-PT"/>
              </w:rPr>
            </w:pPr>
            <w:r>
              <w:rPr>
                <w:rFonts w:asciiTheme="minorHAnsi" w:hAnsiTheme="minorHAnsi" w:cstheme="minorHAnsi"/>
                <w:lang w:val="pt-PT"/>
              </w:rPr>
              <w:lastRenderedPageBreak/>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12. Analízanse e coméntanse co alumnado os aspectos máis significativos derivados da corrección das probas,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pt-PT"/>
              </w:rPr>
            </w:pPr>
            <w:r>
              <w:rPr>
                <w:rFonts w:asciiTheme="minorHAnsi" w:hAnsiTheme="minorHAnsi" w:cstheme="minorHAnsi"/>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7B4FAA" w:rsidRDefault="007B345C">
            <w:pPr>
              <w:jc w:val="both"/>
              <w:rPr>
                <w:rFonts w:asciiTheme="minorHAnsi" w:hAnsiTheme="minorHAnsi" w:cstheme="minorHAnsi"/>
                <w:lang w:val="es-ES"/>
              </w:rPr>
            </w:pPr>
            <w:r>
              <w:rPr>
                <w:rFonts w:asciiTheme="minorHAnsi" w:hAnsiTheme="minorHAnsi" w:cstheme="minorHAnsi"/>
                <w:lang w:val="es-ES"/>
              </w:rPr>
              <w:t>16. Avalíase a eficacia dos programas de apoio, reforzo, recuperación, ampliación…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bl>
    <w:p w:rsidR="007B4FAA" w:rsidRDefault="007B4FAA">
      <w:pPr>
        <w:jc w:val="both"/>
        <w:rPr>
          <w:rFonts w:asciiTheme="minorHAnsi" w:hAnsiTheme="minorHAnsi" w:cstheme="minorHAnsi"/>
          <w:lang w:val="es-ES"/>
        </w:rPr>
      </w:pPr>
    </w:p>
    <w:p w:rsidR="007B4FAA" w:rsidRDefault="007B4FAA">
      <w:pPr>
        <w:jc w:val="both"/>
        <w:rPr>
          <w:rFonts w:asciiTheme="minorHAnsi" w:hAnsiTheme="minorHAnsi" w:cstheme="minorHAnsi"/>
          <w:lang w:val="es-ES"/>
        </w:rPr>
      </w:pPr>
    </w:p>
    <w:p w:rsidR="007B4FAA" w:rsidRDefault="007B345C">
      <w:pPr>
        <w:jc w:val="both"/>
        <w:rPr>
          <w:rFonts w:asciiTheme="minorHAnsi" w:hAnsiTheme="minorHAnsi" w:cstheme="minorHAnsi"/>
          <w:b/>
          <w:lang w:val="es-ES"/>
        </w:rPr>
      </w:pPr>
      <w:r>
        <w:rPr>
          <w:rFonts w:asciiTheme="minorHAnsi" w:hAnsiTheme="minorHAnsi" w:cstheme="minorHAnsi"/>
          <w:b/>
          <w:lang w:val="es-ES"/>
        </w:rPr>
        <w:t>12. Avaliación da programación didáctica</w:t>
      </w:r>
    </w:p>
    <w:p w:rsidR="007B4FAA" w:rsidRDefault="007B4FAA">
      <w:pPr>
        <w:jc w:val="both"/>
        <w:rPr>
          <w:rFonts w:asciiTheme="minorHAnsi" w:hAnsiTheme="minorHAnsi" w:cstheme="minorHAnsi"/>
          <w:b/>
          <w:lang w:val="es-ES"/>
        </w:rPr>
      </w:pPr>
    </w:p>
    <w:p w:rsidR="007B4FAA" w:rsidRDefault="007B345C">
      <w:pPr>
        <w:jc w:val="both"/>
        <w:rPr>
          <w:rFonts w:asciiTheme="minorHAnsi" w:hAnsiTheme="minorHAnsi" w:cstheme="minorHAnsi"/>
          <w:lang w:val="es-ES"/>
        </w:rPr>
      </w:pPr>
      <w:r>
        <w:rPr>
          <w:rFonts w:asciiTheme="minorHAnsi" w:hAnsiTheme="minorHAnsi" w:cstheme="minorHAnsi"/>
          <w:lang w:val="es-ES"/>
        </w:rPr>
        <w:t>Periodicidade coa que se revisará: cada ano, a principio de curso</w:t>
      </w:r>
    </w:p>
    <w:p w:rsidR="007B4FAA" w:rsidRDefault="007B4FAA">
      <w:pPr>
        <w:jc w:val="both"/>
        <w:rPr>
          <w:rFonts w:asciiTheme="minorHAnsi" w:hAnsiTheme="minorHAnsi" w:cstheme="minorHAnsi"/>
          <w:lang w:val="es-ES"/>
        </w:rPr>
      </w:pPr>
    </w:p>
    <w:p w:rsidR="007B4FAA" w:rsidRDefault="007B345C">
      <w:pPr>
        <w:jc w:val="both"/>
        <w:rPr>
          <w:rFonts w:asciiTheme="minorHAnsi" w:hAnsiTheme="minorHAnsi" w:cstheme="minorHAnsi"/>
        </w:rPr>
      </w:pPr>
      <w:bookmarkStart w:id="5" w:name="_Toc440355820"/>
      <w:r>
        <w:rPr>
          <w:rFonts w:asciiTheme="minorHAnsi" w:hAnsiTheme="minorHAnsi" w:cstheme="minorHAnsi"/>
        </w:rPr>
        <w:t>Indicadores</w:t>
      </w:r>
      <w:bookmarkEnd w:id="5"/>
      <w:r>
        <w:rPr>
          <w:rFonts w:asciiTheme="minorHAnsi" w:hAnsiTheme="minorHAnsi" w:cstheme="minorHAnsi"/>
        </w:rPr>
        <w:t xml:space="preserve"> </w:t>
      </w:r>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1"/>
        <w:gridCol w:w="628"/>
        <w:gridCol w:w="586"/>
        <w:gridCol w:w="587"/>
        <w:gridCol w:w="629"/>
      </w:tblGrid>
      <w:tr w:rsidR="007B4FAA">
        <w:trPr>
          <w:trHeight w:val="293"/>
        </w:trPr>
        <w:tc>
          <w:tcPr>
            <w:tcW w:w="11211" w:type="dxa"/>
            <w:tcBorders>
              <w:right w:val="single" w:sz="4" w:space="0" w:color="00000A"/>
            </w:tcBorders>
            <w:shd w:val="clear" w:color="auto" w:fill="FFFFFF"/>
            <w:vAlign w:val="bottom"/>
          </w:tcPr>
          <w:p w:rsidR="007B4FAA" w:rsidRDefault="007B4FAA">
            <w:pPr>
              <w:jc w:val="both"/>
              <w:rPr>
                <w:rFonts w:asciiTheme="minorHAnsi" w:hAnsiTheme="minorHAnsi" w:cstheme="minorHAnsi"/>
              </w:rPr>
            </w:pPr>
          </w:p>
        </w:tc>
        <w:tc>
          <w:tcPr>
            <w:tcW w:w="2430" w:type="dxa"/>
            <w:gridSpan w:val="4"/>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rPr>
            </w:pPr>
            <w:r>
              <w:rPr>
                <w:rFonts w:asciiTheme="minorHAnsi" w:hAnsiTheme="minorHAnsi" w:cstheme="minorHAnsi"/>
              </w:rPr>
              <w:t>Escala</w:t>
            </w:r>
          </w:p>
        </w:tc>
      </w:tr>
      <w:tr w:rsidR="007B4FAA">
        <w:trPr>
          <w:trHeight w:val="334"/>
        </w:trPr>
        <w:tc>
          <w:tcPr>
            <w:tcW w:w="11211" w:type="dxa"/>
            <w:tcBorders>
              <w:top w:val="single" w:sz="4" w:space="0" w:color="00000A"/>
              <w:bottom w:val="single" w:sz="4" w:space="0" w:color="00000A"/>
              <w:right w:val="single" w:sz="4" w:space="0" w:color="00000A"/>
            </w:tcBorders>
            <w:shd w:val="clear" w:color="auto" w:fill="FFFFFF"/>
            <w:vAlign w:val="bottom"/>
          </w:tcPr>
          <w:p w:rsidR="007B4FAA" w:rsidRDefault="007B4FAA">
            <w:pPr>
              <w:jc w:val="both"/>
              <w:rPr>
                <w:rFonts w:asciiTheme="minorHAnsi" w:hAnsiTheme="minorHAnsi" w:cstheme="minorHAnsi"/>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rPr>
            </w:pPr>
            <w:r>
              <w:rPr>
                <w:rFonts w:asciiTheme="minorHAnsi" w:hAnsiTheme="minorHAnsi" w:cstheme="minorHAnsi"/>
              </w:rPr>
              <w:t>1</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2</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3</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4</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O desenvolvemento da programación respondeu á secuenciación e a temporalización previstas.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da secuenciación dos estándares para cada avaliación.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dos estándares mínimos para a promoción do alumnado.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Asignación a cada estándar do peso correspondente na cualificación.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Vinculación de cada estándar a un ou varios instrumentos para a súa avaliación.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rPr>
            </w:pPr>
            <w:r>
              <w:rPr>
                <w:rFonts w:asciiTheme="minorHAnsi" w:hAnsiTheme="minorHAnsi" w:cstheme="minorHAnsi"/>
              </w:rPr>
              <w:t>Concreción dos elementos transversais.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rPr>
            </w:pPr>
            <w:r>
              <w:rPr>
                <w:rFonts w:asciiTheme="minorHAnsi" w:hAnsiTheme="minorHAnsi" w:cstheme="minorHAnsi"/>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da secuencia de traballo na aula.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dos materiais didácticos utilizados.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 libro de texto.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 plan de avaliación inicial deseñado.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da proba de avaliación inicial.</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lastRenderedPageBreak/>
              <w:t xml:space="preserve">Adecuación das pautas xerais establecidas para a avaliación continua. </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dos exames, tendo en conta o valor de cada estándar.</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dos programas de apoio, recuperación, etc. vinculados aos estándares.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das medidas específicas de atención ao alumnado con NEAE.</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Grao de desenvolvemento das actividades complementarias e extraescolares previstas.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dos mecanismos para informar ás familias sobre criterios de avaliación, estándares e instrumentos.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Adecuación dos mecanismos para informar ás familias sobre os criterios de promoción.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es-ES"/>
              </w:rPr>
            </w:pPr>
            <w:r>
              <w:rPr>
                <w:rFonts w:asciiTheme="minorHAnsi" w:hAnsiTheme="minorHAnsi" w:cstheme="minorHAnsi"/>
                <w:lang w:val="es-ES"/>
              </w:rPr>
              <w:t> </w:t>
            </w:r>
          </w:p>
        </w:tc>
      </w:tr>
      <w:tr w:rsidR="007B4FAA" w:rsidRPr="00BB1A30">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7B4FAA" w:rsidRDefault="007B345C">
            <w:pPr>
              <w:jc w:val="both"/>
              <w:rPr>
                <w:rFonts w:asciiTheme="minorHAnsi" w:hAnsiTheme="minorHAnsi" w:cstheme="minorHAnsi"/>
                <w:lang w:val="pt-PT"/>
              </w:rPr>
            </w:pPr>
            <w:r>
              <w:rPr>
                <w:rFonts w:asciiTheme="minorHAnsi" w:hAnsiTheme="minorHAnsi" w:cstheme="minorHAnsi"/>
                <w:lang w:val="pt-PT"/>
              </w:rPr>
              <w:t> </w:t>
            </w:r>
          </w:p>
        </w:tc>
      </w:tr>
    </w:tbl>
    <w:p w:rsidR="007B4FAA" w:rsidRDefault="007B4FAA">
      <w:pPr>
        <w:jc w:val="both"/>
        <w:rPr>
          <w:rFonts w:asciiTheme="minorHAnsi" w:hAnsiTheme="minorHAnsi" w:cstheme="minorHAnsi"/>
          <w:lang w:val="pt-PT"/>
        </w:rPr>
      </w:pPr>
    </w:p>
    <w:p w:rsidR="007B4FAA" w:rsidRPr="00BB1A30" w:rsidRDefault="007B4FAA">
      <w:pPr>
        <w:jc w:val="both"/>
        <w:rPr>
          <w:lang w:val="es-ES"/>
        </w:rPr>
      </w:pPr>
    </w:p>
    <w:sectPr w:rsidR="007B4FAA" w:rsidRPr="00BB1A30" w:rsidSect="007B4FAA">
      <w:pgSz w:w="16838" w:h="11906" w:orient="landscape"/>
      <w:pgMar w:top="1701" w:right="1417" w:bottom="1701" w:left="1417"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923"/>
    <w:multiLevelType w:val="multilevel"/>
    <w:tmpl w:val="EC5E5A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26441CB"/>
    <w:multiLevelType w:val="multilevel"/>
    <w:tmpl w:val="99BE7240"/>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2">
    <w:nsid w:val="2C197702"/>
    <w:multiLevelType w:val="multilevel"/>
    <w:tmpl w:val="90C2EA9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2F9C3314"/>
    <w:multiLevelType w:val="multilevel"/>
    <w:tmpl w:val="A9D25C82"/>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35596070"/>
    <w:multiLevelType w:val="multilevel"/>
    <w:tmpl w:val="CCA684A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
    <w:nsid w:val="3AA76556"/>
    <w:multiLevelType w:val="multilevel"/>
    <w:tmpl w:val="9DA8E6FC"/>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451B7056"/>
    <w:multiLevelType w:val="multilevel"/>
    <w:tmpl w:val="E5F0EAE2"/>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54A57D07"/>
    <w:multiLevelType w:val="multilevel"/>
    <w:tmpl w:val="A640501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59D34D41"/>
    <w:multiLevelType w:val="multilevel"/>
    <w:tmpl w:val="E53CD9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7DE50DC6"/>
    <w:multiLevelType w:val="multilevel"/>
    <w:tmpl w:val="3D2E9AA2"/>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6"/>
  </w:num>
  <w:num w:numId="3">
    <w:abstractNumId w:val="4"/>
  </w:num>
  <w:num w:numId="4">
    <w:abstractNumId w:val="0"/>
  </w:num>
  <w:num w:numId="5">
    <w:abstractNumId w:val="2"/>
  </w:num>
  <w:num w:numId="6">
    <w:abstractNumId w:val="3"/>
  </w:num>
  <w:num w:numId="7">
    <w:abstractNumId w:val="5"/>
  </w:num>
  <w:num w:numId="8">
    <w:abstractNumId w:val="9"/>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B4FAA"/>
    <w:rsid w:val="00260F65"/>
    <w:rsid w:val="004915E1"/>
    <w:rsid w:val="007B345C"/>
    <w:rsid w:val="007B4FAA"/>
    <w:rsid w:val="00BB1A3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EF5"/>
    <w:rPr>
      <w:rFonts w:ascii="Times New Roman" w:eastAsia="Arial Unicode MS" w:hAnsi="Times New Roman" w:cs="Times New Roman"/>
      <w:color w:val="00000A"/>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qFormat/>
    <w:rsid w:val="00956EF5"/>
  </w:style>
  <w:style w:type="character" w:customStyle="1" w:styleId="ListLabel1">
    <w:name w:val="ListLabel 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
    <w:name w:val="ListLabel 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
    <w:name w:val="ListLabel 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
    <w:name w:val="ListLabel 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
    <w:name w:val="ListLabel 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
    <w:name w:val="ListLabel 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
    <w:name w:val="ListLabel 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
    <w:name w:val="ListLabel 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
    <w:name w:val="ListLabel 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
    <w:name w:val="ListLabel 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
    <w:name w:val="ListLabel 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
    <w:name w:val="ListLabel 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
    <w:name w:val="ListLabel 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
    <w:name w:val="ListLabel 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
    <w:name w:val="ListLabel 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
    <w:name w:val="ListLabel 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
    <w:name w:val="ListLabel 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
    <w:name w:val="ListLabel 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
    <w:name w:val="ListLabel 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
    <w:name w:val="ListLabel 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
    <w:name w:val="ListLabel 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
    <w:name w:val="ListLabel 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
    <w:name w:val="ListLabel 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
    <w:name w:val="ListLabel 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
    <w:name w:val="ListLabel 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
    <w:name w:val="ListLabel 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
    <w:name w:val="ListLabel 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
    <w:name w:val="ListLabel 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
    <w:name w:val="ListLabel 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
    <w:name w:val="ListLabel 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
    <w:name w:val="ListLabel 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
    <w:name w:val="ListLabel 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
    <w:name w:val="ListLabel 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
    <w:name w:val="ListLabel 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
    <w:name w:val="ListLabel 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
    <w:name w:val="ListLabel 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
    <w:name w:val="ListLabel 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
    <w:name w:val="ListLabel 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
    <w:name w:val="ListLabel 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
    <w:name w:val="ListLabel 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
    <w:name w:val="ListLabel 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
    <w:name w:val="ListLabel 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
    <w:name w:val="ListLabel 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
    <w:name w:val="ListLabel 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
    <w:name w:val="ListLabel 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
    <w:name w:val="ListLabel 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
    <w:name w:val="ListLabel 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
    <w:name w:val="ListLabel 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
    <w:name w:val="ListLabel 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
    <w:name w:val="ListLabel 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
    <w:name w:val="ListLabel 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
    <w:name w:val="ListLabel 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
    <w:name w:val="ListLabel 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
    <w:name w:val="ListLabel 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
    <w:name w:val="ListLabel 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
    <w:name w:val="ListLabel 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
    <w:name w:val="ListLabel 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
    <w:name w:val="ListLabel 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
    <w:name w:val="ListLabel 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
    <w:name w:val="ListLabel 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
    <w:name w:val="ListLabel 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
    <w:name w:val="ListLabel 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
    <w:name w:val="ListLabel 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
    <w:name w:val="ListLabel 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
    <w:name w:val="ListLabel 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
    <w:name w:val="ListLabel 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
    <w:name w:val="ListLabel 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
    <w:name w:val="ListLabel 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
    <w:name w:val="ListLabel 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
    <w:name w:val="ListLabel 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
    <w:name w:val="ListLabel 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
    <w:name w:val="ListLabel 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
    <w:name w:val="ListLabel 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
    <w:name w:val="ListLabel 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
    <w:name w:val="ListLabel 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
    <w:name w:val="ListLabel 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
    <w:name w:val="ListLabel 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
    <w:name w:val="ListLabel 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
    <w:name w:val="ListLabel 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
    <w:name w:val="ListLabel 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
    <w:name w:val="ListLabel 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
    <w:name w:val="ListLabel 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
    <w:name w:val="ListLabel 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
    <w:name w:val="ListLabel 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
    <w:name w:val="ListLabel 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
    <w:name w:val="ListLabel 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
    <w:name w:val="ListLabel 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
    <w:name w:val="ListLabel 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
    <w:name w:val="ListLabel 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
    <w:name w:val="ListLabel 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
    <w:name w:val="ListLabel 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
    <w:name w:val="ListLabel 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
    <w:name w:val="ListLabel 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
    <w:name w:val="ListLabel 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
    <w:name w:val="ListLabel 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
    <w:name w:val="ListLabel 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
    <w:name w:val="ListLabel 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
    <w:name w:val="ListLabel 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
    <w:name w:val="ListLabel 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
    <w:name w:val="ListLabel 1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
    <w:name w:val="ListLabel 1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
    <w:name w:val="ListLabel 1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
    <w:name w:val="ListLabel 1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
    <w:name w:val="ListLabel 1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
    <w:name w:val="ListLabel 1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
    <w:name w:val="ListLabel 1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
    <w:name w:val="ListLabel 1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
    <w:name w:val="ListLabel 1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
    <w:name w:val="ListLabel 1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
    <w:name w:val="ListLabel 1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
    <w:name w:val="ListLabel 1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
    <w:name w:val="ListLabel 1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
    <w:name w:val="ListLabel 1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
    <w:name w:val="ListLabel 1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
    <w:name w:val="ListLabel 1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
    <w:name w:val="ListLabel 1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
    <w:name w:val="ListLabel 1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
    <w:name w:val="ListLabel 1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
    <w:name w:val="ListLabel 1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
    <w:name w:val="ListLabel 1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
    <w:name w:val="ListLabel 1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
    <w:name w:val="ListLabel 1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
    <w:name w:val="ListLabel 1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
    <w:name w:val="ListLabel 1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
    <w:name w:val="ListLabel 1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
    <w:name w:val="ListLabel 1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
    <w:name w:val="ListLabel 1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
    <w:name w:val="ListLabel 1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
    <w:name w:val="ListLabel 1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
    <w:name w:val="ListLabel 1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
    <w:name w:val="ListLabel 1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
    <w:name w:val="ListLabel 1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
    <w:name w:val="ListLabel 1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
    <w:name w:val="ListLabel 1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
    <w:name w:val="ListLabel 1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
    <w:name w:val="ListLabel 1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
    <w:name w:val="ListLabel 1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
    <w:name w:val="ListLabel 1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
    <w:name w:val="ListLabel 1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
    <w:name w:val="ListLabel 1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
    <w:name w:val="ListLabel 1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
    <w:name w:val="ListLabel 1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
    <w:name w:val="ListLabel 1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
    <w:name w:val="ListLabel 1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
    <w:name w:val="ListLabel 1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
    <w:name w:val="ListLabel 1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
    <w:name w:val="ListLabel 1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
    <w:name w:val="ListLabel 1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
    <w:name w:val="ListLabel 1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
    <w:name w:val="ListLabel 1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
    <w:name w:val="ListLabel 1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
    <w:name w:val="ListLabel 1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
    <w:name w:val="ListLabel 1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
    <w:name w:val="ListLabel 1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
    <w:name w:val="ListLabel 1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
    <w:name w:val="ListLabel 1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
    <w:name w:val="ListLabel 1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
    <w:name w:val="ListLabel 1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
    <w:name w:val="ListLabel 1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
    <w:name w:val="ListLabel 1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
    <w:name w:val="ListLabel 1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
    <w:name w:val="ListLabel 1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
    <w:name w:val="ListLabel 1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
    <w:name w:val="ListLabel 1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
    <w:name w:val="ListLabel 1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
    <w:name w:val="ListLabel 1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
    <w:name w:val="ListLabel 1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
    <w:name w:val="ListLabel 1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
    <w:name w:val="ListLabel 1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
    <w:name w:val="ListLabel 1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
    <w:name w:val="ListLabel 1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
    <w:name w:val="ListLabel 1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
    <w:name w:val="ListLabel 1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
    <w:name w:val="ListLabel 1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
    <w:name w:val="ListLabel 1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
    <w:name w:val="ListLabel 1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
    <w:name w:val="ListLabel 1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
    <w:name w:val="ListLabel 1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
    <w:name w:val="ListLabel 1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
    <w:name w:val="ListLabel 1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
    <w:name w:val="ListLabel 1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
    <w:name w:val="ListLabel 1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
    <w:name w:val="ListLabel 1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
    <w:name w:val="ListLabel 1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
    <w:name w:val="ListLabel 1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
    <w:name w:val="ListLabel 1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
    <w:name w:val="ListLabel 1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
    <w:name w:val="ListLabel 1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
    <w:name w:val="ListLabel 1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
    <w:name w:val="ListLabel 1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
    <w:name w:val="ListLabel 1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
    <w:name w:val="ListLabel 1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
    <w:name w:val="ListLabel 1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
    <w:name w:val="ListLabel 1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
    <w:name w:val="ListLabel 1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
    <w:name w:val="ListLabel 1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
    <w:name w:val="ListLabel 1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
    <w:name w:val="ListLabel 1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
    <w:name w:val="ListLabel 1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
    <w:name w:val="ListLabel 2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
    <w:name w:val="ListLabel 2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
    <w:name w:val="ListLabel 2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
    <w:name w:val="ListLabel 2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
    <w:name w:val="ListLabel 2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
    <w:name w:val="ListLabel 2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
    <w:name w:val="ListLabel 2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
    <w:name w:val="ListLabel 2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
    <w:name w:val="ListLabel 2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
    <w:name w:val="ListLabel 2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
    <w:name w:val="ListLabel 2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
    <w:name w:val="ListLabel 2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
    <w:name w:val="ListLabel 2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
    <w:name w:val="ListLabel 2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
    <w:name w:val="ListLabel 2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
    <w:name w:val="ListLabel 2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
    <w:name w:val="ListLabel 2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
    <w:name w:val="ListLabel 2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
    <w:name w:val="ListLabel 2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
    <w:name w:val="ListLabel 2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
    <w:name w:val="ListLabel 2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
    <w:name w:val="ListLabel 2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
    <w:name w:val="ListLabel 2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
    <w:name w:val="ListLabel 2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
    <w:name w:val="ListLabel 2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
    <w:name w:val="ListLabel 2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
    <w:name w:val="ListLabel 2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
    <w:name w:val="ListLabel 2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
    <w:name w:val="ListLabel 2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
    <w:name w:val="ListLabel 2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
    <w:name w:val="ListLabel 2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
    <w:name w:val="ListLabel 2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
    <w:name w:val="ListLabel 2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
    <w:name w:val="ListLabel 2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
    <w:name w:val="ListLabel 2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
    <w:name w:val="ListLabel 2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
    <w:name w:val="ListLabel 2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
    <w:name w:val="ListLabel 2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
    <w:name w:val="ListLabel 2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
    <w:name w:val="ListLabel 2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
    <w:name w:val="ListLabel 2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
    <w:name w:val="ListLabel 2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
    <w:name w:val="ListLabel 2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
    <w:name w:val="ListLabel 2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
    <w:name w:val="ListLabel 2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
    <w:name w:val="ListLabel 2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
    <w:name w:val="ListLabel 2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
    <w:name w:val="ListLabel 2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
    <w:name w:val="ListLabel 2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
    <w:name w:val="ListLabel 2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
    <w:name w:val="ListLabel 2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
    <w:name w:val="ListLabel 2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
    <w:name w:val="ListLabel 2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
    <w:name w:val="ListLabel 2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
    <w:name w:val="ListLabel 2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
    <w:name w:val="ListLabel 2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
    <w:name w:val="ListLabel 2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
    <w:name w:val="ListLabel 2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
    <w:name w:val="ListLabel 2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
    <w:name w:val="ListLabel 2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
    <w:name w:val="ListLabel 2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
    <w:name w:val="ListLabel 2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
    <w:name w:val="ListLabel 2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
    <w:name w:val="ListLabel 2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
    <w:name w:val="ListLabel 2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
    <w:name w:val="ListLabel 2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
    <w:name w:val="ListLabel 2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
    <w:name w:val="ListLabel 2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
    <w:name w:val="ListLabel 2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
    <w:name w:val="ListLabel 2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
    <w:name w:val="ListLabel 2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
    <w:name w:val="ListLabel 2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
    <w:name w:val="ListLabel 2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
    <w:name w:val="ListLabel 2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
    <w:name w:val="ListLabel 2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
    <w:name w:val="ListLabel 2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
    <w:name w:val="ListLabel 2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
    <w:name w:val="ListLabel 2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
    <w:name w:val="ListLabel 2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
    <w:name w:val="ListLabel 2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
    <w:name w:val="ListLabel 2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
    <w:name w:val="ListLabel 2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
    <w:name w:val="ListLabel 2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
    <w:name w:val="ListLabel 2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
    <w:name w:val="ListLabel 2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
    <w:name w:val="ListLabel 2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
    <w:name w:val="ListLabel 2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
    <w:name w:val="ListLabel 2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
    <w:name w:val="ListLabel 2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
    <w:name w:val="ListLabel 2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
    <w:name w:val="ListLabel 2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
    <w:name w:val="ListLabel 2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
    <w:name w:val="ListLabel 2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
    <w:name w:val="ListLabel 2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
    <w:name w:val="ListLabel 2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
    <w:name w:val="ListLabel 2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
    <w:name w:val="ListLabel 2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
    <w:name w:val="ListLabel 2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
    <w:name w:val="ListLabel 2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
    <w:name w:val="ListLabel 2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
    <w:name w:val="ListLabel 3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
    <w:name w:val="ListLabel 3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
    <w:name w:val="ListLabel 3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
    <w:name w:val="ListLabel 3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
    <w:name w:val="ListLabel 3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
    <w:name w:val="ListLabel 3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
    <w:name w:val="ListLabel 3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
    <w:name w:val="ListLabel 3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
    <w:name w:val="ListLabel 3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
    <w:name w:val="ListLabel 3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
    <w:name w:val="ListLabel 3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
    <w:name w:val="ListLabel 3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
    <w:name w:val="ListLabel 3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
    <w:name w:val="ListLabel 3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
    <w:name w:val="ListLabel 3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
    <w:name w:val="ListLabel 3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
    <w:name w:val="ListLabel 3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
    <w:name w:val="ListLabel 3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
    <w:name w:val="ListLabel 3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
    <w:name w:val="ListLabel 3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
    <w:name w:val="ListLabel 3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
    <w:name w:val="ListLabel 3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
    <w:name w:val="ListLabel 3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
    <w:name w:val="ListLabel 3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
    <w:name w:val="ListLabel 3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
    <w:name w:val="ListLabel 3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
    <w:name w:val="ListLabel 3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
    <w:name w:val="ListLabel 3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
    <w:name w:val="ListLabel 3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
    <w:name w:val="ListLabel 3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
    <w:name w:val="ListLabel 3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
    <w:name w:val="ListLabel 3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
    <w:name w:val="ListLabel 3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
    <w:name w:val="ListLabel 3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
    <w:name w:val="ListLabel 3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
    <w:name w:val="ListLabel 3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
    <w:name w:val="ListLabel 3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
    <w:name w:val="ListLabel 3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
    <w:name w:val="ListLabel 3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
    <w:name w:val="ListLabel 3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
    <w:name w:val="ListLabel 3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
    <w:name w:val="ListLabel 3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
    <w:name w:val="ListLabel 3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
    <w:name w:val="ListLabel 3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
    <w:name w:val="ListLabel 3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
    <w:name w:val="ListLabel 3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
    <w:name w:val="ListLabel 3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
    <w:name w:val="ListLabel 3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
    <w:name w:val="ListLabel 3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
    <w:name w:val="ListLabel 3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
    <w:name w:val="ListLabel 3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1">
    <w:name w:val="ListLabel 3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2">
    <w:name w:val="ListLabel 3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3">
    <w:name w:val="ListLabel 3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4">
    <w:name w:val="ListLabel 3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5">
    <w:name w:val="ListLabel 3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6">
    <w:name w:val="ListLabel 3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7">
    <w:name w:val="ListLabel 3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8">
    <w:name w:val="ListLabel 3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9">
    <w:name w:val="ListLabel 3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0">
    <w:name w:val="ListLabel 3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1">
    <w:name w:val="ListLabel 3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2">
    <w:name w:val="ListLabel 3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3">
    <w:name w:val="ListLabel 3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4">
    <w:name w:val="ListLabel 3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5">
    <w:name w:val="ListLabel 3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6">
    <w:name w:val="ListLabel 3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7">
    <w:name w:val="ListLabel 3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8">
    <w:name w:val="ListLabel 3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9">
    <w:name w:val="ListLabel 3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0">
    <w:name w:val="ListLabel 3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1">
    <w:name w:val="ListLabel 3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2">
    <w:name w:val="ListLabel 3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3">
    <w:name w:val="ListLabel 3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4">
    <w:name w:val="ListLabel 3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5">
    <w:name w:val="ListLabel 3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6">
    <w:name w:val="ListLabel 3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7">
    <w:name w:val="ListLabel 3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8">
    <w:name w:val="ListLabel 3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9">
    <w:name w:val="ListLabel 3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0">
    <w:name w:val="ListLabel 3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1">
    <w:name w:val="ListLabel 3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2">
    <w:name w:val="ListLabel 3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3">
    <w:name w:val="ListLabel 3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4">
    <w:name w:val="ListLabel 3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5">
    <w:name w:val="ListLabel 3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6">
    <w:name w:val="ListLabel 3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7">
    <w:name w:val="ListLabel 3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8">
    <w:name w:val="ListLabel 3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9">
    <w:name w:val="ListLabel 3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0">
    <w:name w:val="ListLabel 3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1">
    <w:name w:val="ListLabel 3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2">
    <w:name w:val="ListLabel 3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3">
    <w:name w:val="ListLabel 3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4">
    <w:name w:val="ListLabel 3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5">
    <w:name w:val="ListLabel 3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6">
    <w:name w:val="ListLabel 3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7">
    <w:name w:val="ListLabel 3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8">
    <w:name w:val="ListLabel 3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9">
    <w:name w:val="ListLabel 3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0">
    <w:name w:val="ListLabel 4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1">
    <w:name w:val="ListLabel 4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2">
    <w:name w:val="ListLabel 4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3">
    <w:name w:val="ListLabel 4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4">
    <w:name w:val="ListLabel 4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5">
    <w:name w:val="ListLabel 4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6">
    <w:name w:val="ListLabel 4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7">
    <w:name w:val="ListLabel 4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8">
    <w:name w:val="ListLabel 4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9">
    <w:name w:val="ListLabel 4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0">
    <w:name w:val="ListLabel 4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1">
    <w:name w:val="ListLabel 4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2">
    <w:name w:val="ListLabel 4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3">
    <w:name w:val="ListLabel 4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4">
    <w:name w:val="ListLabel 4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5">
    <w:name w:val="ListLabel 4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6">
    <w:name w:val="ListLabel 4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7">
    <w:name w:val="ListLabel 4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8">
    <w:name w:val="ListLabel 4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9">
    <w:name w:val="ListLabel 4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0">
    <w:name w:val="ListLabel 4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1">
    <w:name w:val="ListLabel 4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2">
    <w:name w:val="ListLabel 4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3">
    <w:name w:val="ListLabel 4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4">
    <w:name w:val="ListLabel 4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5">
    <w:name w:val="ListLabel 4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6">
    <w:name w:val="ListLabel 4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7">
    <w:name w:val="ListLabel 4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8">
    <w:name w:val="ListLabel 4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9">
    <w:name w:val="ListLabel 4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0">
    <w:name w:val="ListLabel 4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1">
    <w:name w:val="ListLabel 4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2">
    <w:name w:val="ListLabel 4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3">
    <w:name w:val="ListLabel 4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4">
    <w:name w:val="ListLabel 4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5">
    <w:name w:val="ListLabel 4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6">
    <w:name w:val="ListLabel 4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7">
    <w:name w:val="ListLabel 4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8">
    <w:name w:val="ListLabel 4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9">
    <w:name w:val="ListLabel 4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0">
    <w:name w:val="ListLabel 4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1">
    <w:name w:val="ListLabel 4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2">
    <w:name w:val="ListLabel 4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3">
    <w:name w:val="ListLabel 4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4">
    <w:name w:val="ListLabel 4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5">
    <w:name w:val="ListLabel 4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6">
    <w:name w:val="ListLabel 4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7">
    <w:name w:val="ListLabel 4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8">
    <w:name w:val="ListLabel 4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9">
    <w:name w:val="ListLabel 4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0">
    <w:name w:val="ListLabel 4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1">
    <w:name w:val="ListLabel 4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2">
    <w:name w:val="ListLabel 4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3">
    <w:name w:val="ListLabel 4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4">
    <w:name w:val="ListLabel 4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5">
    <w:name w:val="ListLabel 4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6">
    <w:name w:val="ListLabel 4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7">
    <w:name w:val="ListLabel 4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8">
    <w:name w:val="ListLabel 4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9">
    <w:name w:val="ListLabel 4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0">
    <w:name w:val="ListLabel 4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1">
    <w:name w:val="ListLabel 4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2">
    <w:name w:val="ListLabel 4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3">
    <w:name w:val="ListLabel 4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4">
    <w:name w:val="ListLabel 4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5">
    <w:name w:val="ListLabel 4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6">
    <w:name w:val="ListLabel 4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7">
    <w:name w:val="ListLabel 4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8">
    <w:name w:val="ListLabel 4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9">
    <w:name w:val="ListLabel 4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0">
    <w:name w:val="ListLabel 4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1">
    <w:name w:val="ListLabel 4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2">
    <w:name w:val="ListLabel 4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3">
    <w:name w:val="ListLabel 4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4">
    <w:name w:val="ListLabel 4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5">
    <w:name w:val="ListLabel 4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6">
    <w:name w:val="ListLabel 4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7">
    <w:name w:val="ListLabel 4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8">
    <w:name w:val="ListLabel 4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9">
    <w:name w:val="ListLabel 4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0">
    <w:name w:val="ListLabel 4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1">
    <w:name w:val="ListLabel 4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2">
    <w:name w:val="ListLabel 4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3">
    <w:name w:val="ListLabel 4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4">
    <w:name w:val="ListLabel 4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5">
    <w:name w:val="ListLabel 4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6">
    <w:name w:val="ListLabel 4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7">
    <w:name w:val="ListLabel 4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8">
    <w:name w:val="ListLabel 4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9">
    <w:name w:val="ListLabel 4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0">
    <w:name w:val="ListLabel 4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1">
    <w:name w:val="ListLabel 4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2">
    <w:name w:val="ListLabel 4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3">
    <w:name w:val="ListLabel 4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4">
    <w:name w:val="ListLabel 4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5">
    <w:name w:val="ListLabel 4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6">
    <w:name w:val="ListLabel 4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7">
    <w:name w:val="ListLabel 4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8">
    <w:name w:val="ListLabel 4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9">
    <w:name w:val="ListLabel 4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0">
    <w:name w:val="ListLabel 5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1">
    <w:name w:val="ListLabel 5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2">
    <w:name w:val="ListLabel 5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3">
    <w:name w:val="ListLabel 5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4">
    <w:name w:val="ListLabel 5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5">
    <w:name w:val="ListLabel 5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6">
    <w:name w:val="ListLabel 5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7">
    <w:name w:val="ListLabel 5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8">
    <w:name w:val="ListLabel 5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9">
    <w:name w:val="ListLabel 5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0">
    <w:name w:val="ListLabel 5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1">
    <w:name w:val="ListLabel 5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2">
    <w:name w:val="ListLabel 5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3">
    <w:name w:val="ListLabel 5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4">
    <w:name w:val="ListLabel 5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5">
    <w:name w:val="ListLabel 5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6">
    <w:name w:val="ListLabel 5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7">
    <w:name w:val="ListLabel 5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8">
    <w:name w:val="ListLabel 5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9">
    <w:name w:val="ListLabel 5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0">
    <w:name w:val="ListLabel 5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1">
    <w:name w:val="ListLabel 5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2">
    <w:name w:val="ListLabel 5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3">
    <w:name w:val="ListLabel 5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4">
    <w:name w:val="ListLabel 5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5">
    <w:name w:val="ListLabel 5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6">
    <w:name w:val="ListLabel 5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7">
    <w:name w:val="ListLabel 5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8">
    <w:name w:val="ListLabel 5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9">
    <w:name w:val="ListLabel 5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0">
    <w:name w:val="ListLabel 5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1">
    <w:name w:val="ListLabel 5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2">
    <w:name w:val="ListLabel 5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3">
    <w:name w:val="ListLabel 5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4">
    <w:name w:val="ListLabel 5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5">
    <w:name w:val="ListLabel 5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6">
    <w:name w:val="ListLabel 5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7">
    <w:name w:val="ListLabel 5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8">
    <w:name w:val="ListLabel 5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9">
    <w:name w:val="ListLabel 5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0">
    <w:name w:val="ListLabel 5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1">
    <w:name w:val="ListLabel 5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2">
    <w:name w:val="ListLabel 5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3">
    <w:name w:val="ListLabel 5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4">
    <w:name w:val="ListLabel 5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5">
    <w:name w:val="ListLabel 5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6">
    <w:name w:val="ListLabel 5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7">
    <w:name w:val="ListLabel 5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8">
    <w:name w:val="ListLabel 5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9">
    <w:name w:val="ListLabel 5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0">
    <w:name w:val="ListLabel 5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1">
    <w:name w:val="ListLabel 5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2">
    <w:name w:val="ListLabel 5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3">
    <w:name w:val="ListLabel 5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4">
    <w:name w:val="ListLabel 5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5">
    <w:name w:val="ListLabel 5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6">
    <w:name w:val="ListLabel 5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7">
    <w:name w:val="ListLabel 5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8">
    <w:name w:val="ListLabel 5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9">
    <w:name w:val="ListLabel 5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0">
    <w:name w:val="ListLabel 5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1">
    <w:name w:val="ListLabel 5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2">
    <w:name w:val="ListLabel 5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3">
    <w:name w:val="ListLabel 5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4">
    <w:name w:val="ListLabel 5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5">
    <w:name w:val="ListLabel 5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6">
    <w:name w:val="ListLabel 5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7">
    <w:name w:val="ListLabel 5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8">
    <w:name w:val="ListLabel 5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9">
    <w:name w:val="ListLabel 5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0">
    <w:name w:val="ListLabel 5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1">
    <w:name w:val="ListLabel 5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2">
    <w:name w:val="ListLabel 5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3">
    <w:name w:val="ListLabel 5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4">
    <w:name w:val="ListLabel 5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5">
    <w:name w:val="ListLabel 5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6">
    <w:name w:val="ListLabel 5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7">
    <w:name w:val="ListLabel 5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8">
    <w:name w:val="ListLabel 5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9">
    <w:name w:val="ListLabel 5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0">
    <w:name w:val="ListLabel 5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1">
    <w:name w:val="ListLabel 5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2">
    <w:name w:val="ListLabel 5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3">
    <w:name w:val="ListLabel 5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4">
    <w:name w:val="ListLabel 5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5">
    <w:name w:val="ListLabel 5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6">
    <w:name w:val="ListLabel 5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7">
    <w:name w:val="ListLabel 5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8">
    <w:name w:val="ListLabel 5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9">
    <w:name w:val="ListLabel 5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0">
    <w:name w:val="ListLabel 5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1">
    <w:name w:val="ListLabel 5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2">
    <w:name w:val="ListLabel 5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3">
    <w:name w:val="ListLabel 5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4">
    <w:name w:val="ListLabel 5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5">
    <w:name w:val="ListLabel 5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6">
    <w:name w:val="ListLabel 5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7">
    <w:name w:val="ListLabel 5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8">
    <w:name w:val="ListLabel 5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9">
    <w:name w:val="ListLabel 5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0">
    <w:name w:val="ListLabel 6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1">
    <w:name w:val="ListLabel 6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2">
    <w:name w:val="ListLabel 6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3">
    <w:name w:val="ListLabel 6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4">
    <w:name w:val="ListLabel 6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5">
    <w:name w:val="ListLabel 6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6">
    <w:name w:val="ListLabel 6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7">
    <w:name w:val="ListLabel 6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8">
    <w:name w:val="ListLabel 6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9">
    <w:name w:val="ListLabel 6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0">
    <w:name w:val="ListLabel 6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1">
    <w:name w:val="ListLabel 6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2">
    <w:name w:val="ListLabel 6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3">
    <w:name w:val="ListLabel 6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4">
    <w:name w:val="ListLabel 6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5">
    <w:name w:val="ListLabel 6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6">
    <w:name w:val="ListLabel 6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7">
    <w:name w:val="ListLabel 6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8">
    <w:name w:val="ListLabel 6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9">
    <w:name w:val="ListLabel 6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0">
    <w:name w:val="ListLabel 6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1">
    <w:name w:val="ListLabel 6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2">
    <w:name w:val="ListLabel 6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3">
    <w:name w:val="ListLabel 6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4">
    <w:name w:val="ListLabel 6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5">
    <w:name w:val="ListLabel 6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6">
    <w:name w:val="ListLabel 6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7">
    <w:name w:val="ListLabel 6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8">
    <w:name w:val="ListLabel 6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9">
    <w:name w:val="ListLabel 6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0">
    <w:name w:val="ListLabel 6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1">
    <w:name w:val="ListLabel 6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2">
    <w:name w:val="ListLabel 6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3">
    <w:name w:val="ListLabel 6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4">
    <w:name w:val="ListLabel 6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5">
    <w:name w:val="ListLabel 6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6">
    <w:name w:val="ListLabel 6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7">
    <w:name w:val="ListLabel 6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8">
    <w:name w:val="ListLabel 6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9">
    <w:name w:val="ListLabel 6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0">
    <w:name w:val="ListLabel 6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1">
    <w:name w:val="ListLabel 6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2">
    <w:name w:val="ListLabel 6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3">
    <w:name w:val="ListLabel 6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4">
    <w:name w:val="ListLabel 6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5">
    <w:name w:val="ListLabel 6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6">
    <w:name w:val="ListLabel 6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7">
    <w:name w:val="ListLabel 6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8">
    <w:name w:val="ListLabel 6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9">
    <w:name w:val="ListLabel 6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0">
    <w:name w:val="ListLabel 6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1">
    <w:name w:val="ListLabel 6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2">
    <w:name w:val="ListLabel 6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3">
    <w:name w:val="ListLabel 6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4">
    <w:name w:val="ListLabel 6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5">
    <w:name w:val="ListLabel 6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6">
    <w:name w:val="ListLabel 6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7">
    <w:name w:val="ListLabel 6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8">
    <w:name w:val="ListLabel 6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9">
    <w:name w:val="ListLabel 6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0">
    <w:name w:val="ListLabel 6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1">
    <w:name w:val="ListLabel 6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2">
    <w:name w:val="ListLabel 6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3">
    <w:name w:val="ListLabel 6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4">
    <w:name w:val="ListLabel 6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5">
    <w:name w:val="ListLabel 6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6">
    <w:name w:val="ListLabel 6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7">
    <w:name w:val="ListLabel 6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8">
    <w:name w:val="ListLabel 6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9">
    <w:name w:val="ListLabel 6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0">
    <w:name w:val="ListLabel 6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1">
    <w:name w:val="ListLabel 6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2">
    <w:name w:val="ListLabel 6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3">
    <w:name w:val="ListLabel 6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4">
    <w:name w:val="ListLabel 6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5">
    <w:name w:val="ListLabel 6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6">
    <w:name w:val="ListLabel 6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7">
    <w:name w:val="ListLabel 6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8">
    <w:name w:val="ListLabel 6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9">
    <w:name w:val="ListLabel 6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0">
    <w:name w:val="ListLabel 6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1">
    <w:name w:val="ListLabel 6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2">
    <w:name w:val="ListLabel 6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3">
    <w:name w:val="ListLabel 6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4">
    <w:name w:val="ListLabel 6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5">
    <w:name w:val="ListLabel 6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6">
    <w:name w:val="ListLabel 6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7">
    <w:name w:val="ListLabel 6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8">
    <w:name w:val="ListLabel 6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9">
    <w:name w:val="ListLabel 6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0">
    <w:name w:val="ListLabel 6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1">
    <w:name w:val="ListLabel 6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2">
    <w:name w:val="ListLabel 6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3">
    <w:name w:val="ListLabel 6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4">
    <w:name w:val="ListLabel 6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5">
    <w:name w:val="ListLabel 6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6">
    <w:name w:val="ListLabel 6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7">
    <w:name w:val="ListLabel 6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8">
    <w:name w:val="ListLabel 6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9">
    <w:name w:val="ListLabel 6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0">
    <w:name w:val="ListLabel 7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1">
    <w:name w:val="ListLabel 7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2">
    <w:name w:val="ListLabel 7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3">
    <w:name w:val="ListLabel 7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4">
    <w:name w:val="ListLabel 7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5">
    <w:name w:val="ListLabel 7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6">
    <w:name w:val="ListLabel 7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7">
    <w:name w:val="ListLabel 7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8">
    <w:name w:val="ListLabel 7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9">
    <w:name w:val="ListLabel 7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0">
    <w:name w:val="ListLabel 7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1">
    <w:name w:val="ListLabel 7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2">
    <w:name w:val="ListLabel 7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3">
    <w:name w:val="ListLabel 7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4">
    <w:name w:val="ListLabel 7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5">
    <w:name w:val="ListLabel 7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6">
    <w:name w:val="ListLabel 7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7">
    <w:name w:val="ListLabel 7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8">
    <w:name w:val="ListLabel 7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9">
    <w:name w:val="ListLabel 7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0">
    <w:name w:val="ListLabel 7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1">
    <w:name w:val="ListLabel 7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2">
    <w:name w:val="ListLabel 7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3">
    <w:name w:val="ListLabel 7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4">
    <w:name w:val="ListLabel 7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5">
    <w:name w:val="ListLabel 7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6">
    <w:name w:val="ListLabel 7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7">
    <w:name w:val="ListLabel 7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8">
    <w:name w:val="ListLabel 7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9">
    <w:name w:val="ListLabel 7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0">
    <w:name w:val="ListLabel 7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1">
    <w:name w:val="ListLabel 7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2">
    <w:name w:val="ListLabel 7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3">
    <w:name w:val="ListLabel 7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4">
    <w:name w:val="ListLabel 7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5">
    <w:name w:val="ListLabel 7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6">
    <w:name w:val="ListLabel 7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7">
    <w:name w:val="ListLabel 7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8">
    <w:name w:val="ListLabel 7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9">
    <w:name w:val="ListLabel 7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0">
    <w:name w:val="ListLabel 7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1">
    <w:name w:val="ListLabel 7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2">
    <w:name w:val="ListLabel 7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3">
    <w:name w:val="ListLabel 7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4">
    <w:name w:val="ListLabel 7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5">
    <w:name w:val="ListLabel 7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6">
    <w:name w:val="ListLabel 7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7">
    <w:name w:val="ListLabel 7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8">
    <w:name w:val="ListLabel 7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9">
    <w:name w:val="ListLabel 7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0">
    <w:name w:val="ListLabel 7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1">
    <w:name w:val="ListLabel 7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2">
    <w:name w:val="ListLabel 7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3">
    <w:name w:val="ListLabel 7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4">
    <w:name w:val="ListLabel 7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5">
    <w:name w:val="ListLabel 7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6">
    <w:name w:val="ListLabel 7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7">
    <w:name w:val="ListLabel 7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8">
    <w:name w:val="ListLabel 7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9">
    <w:name w:val="ListLabel 7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0">
    <w:name w:val="ListLabel 7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1">
    <w:name w:val="ListLabel 7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2">
    <w:name w:val="ListLabel 7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3">
    <w:name w:val="ListLabel 7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4">
    <w:name w:val="ListLabel 7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5">
    <w:name w:val="ListLabel 7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6">
    <w:name w:val="ListLabel 7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7">
    <w:name w:val="ListLabel 7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8">
    <w:name w:val="ListLabel 7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9">
    <w:name w:val="ListLabel 7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0">
    <w:name w:val="ListLabel 7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1">
    <w:name w:val="ListLabel 7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2">
    <w:name w:val="ListLabel 7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3">
    <w:name w:val="ListLabel 7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4">
    <w:name w:val="ListLabel 7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5">
    <w:name w:val="ListLabel 7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6">
    <w:name w:val="ListLabel 7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7">
    <w:name w:val="ListLabel 7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8">
    <w:name w:val="ListLabel 7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9">
    <w:name w:val="ListLabel 7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0">
    <w:name w:val="ListLabel 7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1">
    <w:name w:val="ListLabel 7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2">
    <w:name w:val="ListLabel 7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3">
    <w:name w:val="ListLabel 7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4">
    <w:name w:val="ListLabel 7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5">
    <w:name w:val="ListLabel 7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6">
    <w:name w:val="ListLabel 7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7">
    <w:name w:val="ListLabel 7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8">
    <w:name w:val="ListLabel 7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9">
    <w:name w:val="ListLabel 7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0">
    <w:name w:val="ListLabel 7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1">
    <w:name w:val="ListLabel 7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2">
    <w:name w:val="ListLabel 7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3">
    <w:name w:val="ListLabel 7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4">
    <w:name w:val="ListLabel 7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5">
    <w:name w:val="ListLabel 7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6">
    <w:name w:val="ListLabel 7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7">
    <w:name w:val="ListLabel 7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8">
    <w:name w:val="ListLabel 7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9">
    <w:name w:val="ListLabel 7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0">
    <w:name w:val="ListLabel 8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1">
    <w:name w:val="ListLabel 8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2">
    <w:name w:val="ListLabel 8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3">
    <w:name w:val="ListLabel 8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4">
    <w:name w:val="ListLabel 8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5">
    <w:name w:val="ListLabel 8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6">
    <w:name w:val="ListLabel 8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7">
    <w:name w:val="ListLabel 8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8">
    <w:name w:val="ListLabel 8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9">
    <w:name w:val="ListLabel 8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0">
    <w:name w:val="ListLabel 8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1">
    <w:name w:val="ListLabel 8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2">
    <w:name w:val="ListLabel 8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3">
    <w:name w:val="ListLabel 8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4">
    <w:name w:val="ListLabel 8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5">
    <w:name w:val="ListLabel 8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6">
    <w:name w:val="ListLabel 8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7">
    <w:name w:val="ListLabel 8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8">
    <w:name w:val="ListLabel 8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9">
    <w:name w:val="ListLabel 8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0">
    <w:name w:val="ListLabel 8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1">
    <w:name w:val="ListLabel 8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2">
    <w:name w:val="ListLabel 8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3">
    <w:name w:val="ListLabel 8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4">
    <w:name w:val="ListLabel 8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5">
    <w:name w:val="ListLabel 8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6">
    <w:name w:val="ListLabel 8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7">
    <w:name w:val="ListLabel 8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8">
    <w:name w:val="ListLabel 8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9">
    <w:name w:val="ListLabel 8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0">
    <w:name w:val="ListLabel 8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1">
    <w:name w:val="ListLabel 8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2">
    <w:name w:val="ListLabel 8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3">
    <w:name w:val="ListLabel 8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4">
    <w:name w:val="ListLabel 8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5">
    <w:name w:val="ListLabel 8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6">
    <w:name w:val="ListLabel 8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7">
    <w:name w:val="ListLabel 8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8">
    <w:name w:val="ListLabel 8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9">
    <w:name w:val="ListLabel 8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0">
    <w:name w:val="ListLabel 8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1">
    <w:name w:val="ListLabel 8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2">
    <w:name w:val="ListLabel 8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3">
    <w:name w:val="ListLabel 8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4">
    <w:name w:val="ListLabel 8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5">
    <w:name w:val="ListLabel 8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6">
    <w:name w:val="ListLabel 8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7">
    <w:name w:val="ListLabel 8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8">
    <w:name w:val="ListLabel 8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9">
    <w:name w:val="ListLabel 8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0">
    <w:name w:val="ListLabel 8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1">
    <w:name w:val="ListLabel 8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2">
    <w:name w:val="ListLabel 8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3">
    <w:name w:val="ListLabel 8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4">
    <w:name w:val="ListLabel 8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5">
    <w:name w:val="ListLabel 8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6">
    <w:name w:val="ListLabel 8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7">
    <w:name w:val="ListLabel 8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8">
    <w:name w:val="ListLabel 8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9">
    <w:name w:val="ListLabel 8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0">
    <w:name w:val="ListLabel 8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1">
    <w:name w:val="ListLabel 8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2">
    <w:name w:val="ListLabel 8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3">
    <w:name w:val="ListLabel 8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4">
    <w:name w:val="ListLabel 8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5">
    <w:name w:val="ListLabel 8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6">
    <w:name w:val="ListLabel 8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7">
    <w:name w:val="ListLabel 8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8">
    <w:name w:val="ListLabel 8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9">
    <w:name w:val="ListLabel 8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0">
    <w:name w:val="ListLabel 8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1">
    <w:name w:val="ListLabel 8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2">
    <w:name w:val="ListLabel 8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3">
    <w:name w:val="ListLabel 8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4">
    <w:name w:val="ListLabel 8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5">
    <w:name w:val="ListLabel 8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6">
    <w:name w:val="ListLabel 8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7">
    <w:name w:val="ListLabel 8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8">
    <w:name w:val="ListLabel 8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9">
    <w:name w:val="ListLabel 8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0">
    <w:name w:val="ListLabel 8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1">
    <w:name w:val="ListLabel 8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2">
    <w:name w:val="ListLabel 8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3">
    <w:name w:val="ListLabel 8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4">
    <w:name w:val="ListLabel 8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5">
    <w:name w:val="ListLabel 8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6">
    <w:name w:val="ListLabel 8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7">
    <w:name w:val="ListLabel 8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8">
    <w:name w:val="ListLabel 8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9">
    <w:name w:val="ListLabel 8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0">
    <w:name w:val="ListLabel 8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1">
    <w:name w:val="ListLabel 8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2">
    <w:name w:val="ListLabel 8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3">
    <w:name w:val="ListLabel 8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4">
    <w:name w:val="ListLabel 8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5">
    <w:name w:val="ListLabel 8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6">
    <w:name w:val="ListLabel 8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7">
    <w:name w:val="ListLabel 8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8">
    <w:name w:val="ListLabel 8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9">
    <w:name w:val="ListLabel 8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0">
    <w:name w:val="ListLabel 9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1">
    <w:name w:val="ListLabel 9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2">
    <w:name w:val="ListLabel 9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3">
    <w:name w:val="ListLabel 9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4">
    <w:name w:val="ListLabel 9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5">
    <w:name w:val="ListLabel 9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6">
    <w:name w:val="ListLabel 9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7">
    <w:name w:val="ListLabel 9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8">
    <w:name w:val="ListLabel 9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9">
    <w:name w:val="ListLabel 9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0">
    <w:name w:val="ListLabel 9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1">
    <w:name w:val="ListLabel 9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2">
    <w:name w:val="ListLabel 9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3">
    <w:name w:val="ListLabel 9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4">
    <w:name w:val="ListLabel 9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5">
    <w:name w:val="ListLabel 9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6">
    <w:name w:val="ListLabel 9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7">
    <w:name w:val="ListLabel 9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8">
    <w:name w:val="ListLabel 9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9">
    <w:name w:val="ListLabel 9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0">
    <w:name w:val="ListLabel 9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1">
    <w:name w:val="ListLabel 9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2">
    <w:name w:val="ListLabel 9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3">
    <w:name w:val="ListLabel 9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4">
    <w:name w:val="ListLabel 9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5">
    <w:name w:val="ListLabel 9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6">
    <w:name w:val="ListLabel 9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7">
    <w:name w:val="ListLabel 9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8">
    <w:name w:val="ListLabel 9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9">
    <w:name w:val="ListLabel 9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0">
    <w:name w:val="ListLabel 9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1">
    <w:name w:val="ListLabel 9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2">
    <w:name w:val="ListLabel 9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3">
    <w:name w:val="ListLabel 9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4">
    <w:name w:val="ListLabel 9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5">
    <w:name w:val="ListLabel 9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6">
    <w:name w:val="ListLabel 9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7">
    <w:name w:val="ListLabel 9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8">
    <w:name w:val="ListLabel 9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9">
    <w:name w:val="ListLabel 9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0">
    <w:name w:val="ListLabel 9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1">
    <w:name w:val="ListLabel 9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2">
    <w:name w:val="ListLabel 9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3">
    <w:name w:val="ListLabel 9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4">
    <w:name w:val="ListLabel 9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5">
    <w:name w:val="ListLabel 9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6">
    <w:name w:val="ListLabel 9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7">
    <w:name w:val="ListLabel 9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8">
    <w:name w:val="ListLabel 9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9">
    <w:name w:val="ListLabel 9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0">
    <w:name w:val="ListLabel 9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1">
    <w:name w:val="ListLabel 9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2">
    <w:name w:val="ListLabel 9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3">
    <w:name w:val="ListLabel 9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4">
    <w:name w:val="ListLabel 9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5">
    <w:name w:val="ListLabel 9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6">
    <w:name w:val="ListLabel 9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7">
    <w:name w:val="ListLabel 9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8">
    <w:name w:val="ListLabel 9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9">
    <w:name w:val="ListLabel 9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0">
    <w:name w:val="ListLabel 9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1">
    <w:name w:val="ListLabel 9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2">
    <w:name w:val="ListLabel 9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3">
    <w:name w:val="ListLabel 9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4">
    <w:name w:val="ListLabel 9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5">
    <w:name w:val="ListLabel 9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6">
    <w:name w:val="ListLabel 9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7">
    <w:name w:val="ListLabel 9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8">
    <w:name w:val="ListLabel 9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9">
    <w:name w:val="ListLabel 9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0">
    <w:name w:val="ListLabel 9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1">
    <w:name w:val="ListLabel 9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2">
    <w:name w:val="ListLabel 9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3">
    <w:name w:val="ListLabel 9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4">
    <w:name w:val="ListLabel 9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5">
    <w:name w:val="ListLabel 9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6">
    <w:name w:val="ListLabel 9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7">
    <w:name w:val="ListLabel 9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8">
    <w:name w:val="ListLabel 9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9">
    <w:name w:val="ListLabel 9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0">
    <w:name w:val="ListLabel 9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1">
    <w:name w:val="ListLabel 9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2">
    <w:name w:val="ListLabel 9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3">
    <w:name w:val="ListLabel 9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4">
    <w:name w:val="ListLabel 9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5">
    <w:name w:val="ListLabel 9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6">
    <w:name w:val="ListLabel 9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7">
    <w:name w:val="ListLabel 9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8">
    <w:name w:val="ListLabel 9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9">
    <w:name w:val="ListLabel 9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0">
    <w:name w:val="ListLabel 9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1">
    <w:name w:val="ListLabel 9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2">
    <w:name w:val="ListLabel 9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3">
    <w:name w:val="ListLabel 9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4">
    <w:name w:val="ListLabel 9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5">
    <w:name w:val="ListLabel 9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6">
    <w:name w:val="ListLabel 9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7">
    <w:name w:val="ListLabel 9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8">
    <w:name w:val="ListLabel 9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9">
    <w:name w:val="ListLabel 9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0">
    <w:name w:val="ListLabel 10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1">
    <w:name w:val="ListLabel 10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2">
    <w:name w:val="ListLabel 10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3">
    <w:name w:val="ListLabel 10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4">
    <w:name w:val="ListLabel 10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5">
    <w:name w:val="ListLabel 10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6">
    <w:name w:val="ListLabel 10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7">
    <w:name w:val="ListLabel 10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8">
    <w:name w:val="ListLabel 10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9">
    <w:name w:val="ListLabel 10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0">
    <w:name w:val="ListLabel 10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1">
    <w:name w:val="ListLabel 10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2">
    <w:name w:val="ListLabel 10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3">
    <w:name w:val="ListLabel 10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4">
    <w:name w:val="ListLabel 10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5">
    <w:name w:val="ListLabel 10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6">
    <w:name w:val="ListLabel 10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7">
    <w:name w:val="ListLabel 10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8">
    <w:name w:val="ListLabel 10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9">
    <w:name w:val="ListLabel 10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0">
    <w:name w:val="ListLabel 10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1">
    <w:name w:val="ListLabel 10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2">
    <w:name w:val="ListLabel 10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3">
    <w:name w:val="ListLabel 10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4">
    <w:name w:val="ListLabel 10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5">
    <w:name w:val="ListLabel 10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6">
    <w:name w:val="ListLabel 10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7">
    <w:name w:val="ListLabel 10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8">
    <w:name w:val="ListLabel 10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9">
    <w:name w:val="ListLabel 10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0">
    <w:name w:val="ListLabel 10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1">
    <w:name w:val="ListLabel 10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2">
    <w:name w:val="ListLabel 10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3">
    <w:name w:val="ListLabel 10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4">
    <w:name w:val="ListLabel 10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5">
    <w:name w:val="ListLabel 10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6">
    <w:name w:val="ListLabel 10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7">
    <w:name w:val="ListLabel 10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8">
    <w:name w:val="ListLabel 10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9">
    <w:name w:val="ListLabel 10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0">
    <w:name w:val="ListLabel 10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1">
    <w:name w:val="ListLabel 10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2">
    <w:name w:val="ListLabel 10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3">
    <w:name w:val="ListLabel 10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4">
    <w:name w:val="ListLabel 10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5">
    <w:name w:val="ListLabel 10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6">
    <w:name w:val="ListLabel 10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7">
    <w:name w:val="ListLabel 10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8">
    <w:name w:val="ListLabel 10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9">
    <w:name w:val="ListLabel 10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0">
    <w:name w:val="ListLabel 10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1">
    <w:name w:val="ListLabel 10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2">
    <w:name w:val="ListLabel 10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3">
    <w:name w:val="ListLabel 10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4">
    <w:name w:val="ListLabel 10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5">
    <w:name w:val="ListLabel 10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6">
    <w:name w:val="ListLabel 10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7">
    <w:name w:val="ListLabel 10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8">
    <w:name w:val="ListLabel 10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9">
    <w:name w:val="ListLabel 10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0">
    <w:name w:val="ListLabel 10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1">
    <w:name w:val="ListLabel 10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2">
    <w:name w:val="ListLabel 10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3">
    <w:name w:val="ListLabel 10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4">
    <w:name w:val="ListLabel 10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5">
    <w:name w:val="ListLabel 10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6">
    <w:name w:val="ListLabel 10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7">
    <w:name w:val="ListLabel 10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8">
    <w:name w:val="ListLabel 10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9">
    <w:name w:val="ListLabel 10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0">
    <w:name w:val="ListLabel 10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1">
    <w:name w:val="ListLabel 10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2">
    <w:name w:val="ListLabel 10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3">
    <w:name w:val="ListLabel 10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4">
    <w:name w:val="ListLabel 10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5">
    <w:name w:val="ListLabel 10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6">
    <w:name w:val="ListLabel 10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7">
    <w:name w:val="ListLabel 10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8">
    <w:name w:val="ListLabel 10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9">
    <w:name w:val="ListLabel 10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0">
    <w:name w:val="ListLabel 10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1">
    <w:name w:val="ListLabel 10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2">
    <w:name w:val="ListLabel 10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3">
    <w:name w:val="ListLabel 10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4">
    <w:name w:val="ListLabel 10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5">
    <w:name w:val="ListLabel 10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6">
    <w:name w:val="ListLabel 10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7">
    <w:name w:val="ListLabel 10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8">
    <w:name w:val="ListLabel 10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9">
    <w:name w:val="ListLabel 10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0">
    <w:name w:val="ListLabel 10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1">
    <w:name w:val="ListLabel 10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2">
    <w:name w:val="ListLabel 10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3">
    <w:name w:val="ListLabel 10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4">
    <w:name w:val="ListLabel 10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5">
    <w:name w:val="ListLabel 10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6">
    <w:name w:val="ListLabel 10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7">
    <w:name w:val="ListLabel 10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8">
    <w:name w:val="ListLabel 10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9">
    <w:name w:val="ListLabel 10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0">
    <w:name w:val="ListLabel 11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1">
    <w:name w:val="ListLabel 11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2">
    <w:name w:val="ListLabel 11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3">
    <w:name w:val="ListLabel 11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4">
    <w:name w:val="ListLabel 11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5">
    <w:name w:val="ListLabel 11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6">
    <w:name w:val="ListLabel 11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7">
    <w:name w:val="ListLabel 11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8">
    <w:name w:val="ListLabel 11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9">
    <w:name w:val="ListLabel 11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0">
    <w:name w:val="ListLabel 11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1">
    <w:name w:val="ListLabel 11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2">
    <w:name w:val="ListLabel 11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3">
    <w:name w:val="ListLabel 11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4">
    <w:name w:val="ListLabel 11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5">
    <w:name w:val="ListLabel 11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6">
    <w:name w:val="ListLabel 11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7">
    <w:name w:val="ListLabel 11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8">
    <w:name w:val="ListLabel 11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9">
    <w:name w:val="ListLabel 11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0">
    <w:name w:val="ListLabel 11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1">
    <w:name w:val="ListLabel 11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2">
    <w:name w:val="ListLabel 11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3">
    <w:name w:val="ListLabel 11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4">
    <w:name w:val="ListLabel 11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5">
    <w:name w:val="ListLabel 11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6">
    <w:name w:val="ListLabel 11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7">
    <w:name w:val="ListLabel 11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8">
    <w:name w:val="ListLabel 11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9">
    <w:name w:val="ListLabel 11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0">
    <w:name w:val="ListLabel 11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1">
    <w:name w:val="ListLabel 11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2">
    <w:name w:val="ListLabel 11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3">
    <w:name w:val="ListLabel 11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4">
    <w:name w:val="ListLabel 11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5">
    <w:name w:val="ListLabel 11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6">
    <w:name w:val="ListLabel 11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7">
    <w:name w:val="ListLabel 11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8">
    <w:name w:val="ListLabel 11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9">
    <w:name w:val="ListLabel 11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0">
    <w:name w:val="ListLabel 11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1">
    <w:name w:val="ListLabel 11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2">
    <w:name w:val="ListLabel 11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3">
    <w:name w:val="ListLabel 11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4">
    <w:name w:val="ListLabel 11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5">
    <w:name w:val="ListLabel 11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6">
    <w:name w:val="ListLabel 11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7">
    <w:name w:val="ListLabel 11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8">
    <w:name w:val="ListLabel 11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9">
    <w:name w:val="ListLabel 11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0">
    <w:name w:val="ListLabel 11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1">
    <w:name w:val="ListLabel 11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2">
    <w:name w:val="ListLabel 11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3">
    <w:name w:val="ListLabel 11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4">
    <w:name w:val="ListLabel 11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5">
    <w:name w:val="ListLabel 11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6">
    <w:name w:val="ListLabel 11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7">
    <w:name w:val="ListLabel 11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8">
    <w:name w:val="ListLabel 11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9">
    <w:name w:val="ListLabel 11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0">
    <w:name w:val="ListLabel 11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1">
    <w:name w:val="ListLabel 11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2">
    <w:name w:val="ListLabel 11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3">
    <w:name w:val="ListLabel 11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4">
    <w:name w:val="ListLabel 11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5">
    <w:name w:val="ListLabel 11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6">
    <w:name w:val="ListLabel 11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7">
    <w:name w:val="ListLabel 11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8">
    <w:name w:val="ListLabel 11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9">
    <w:name w:val="ListLabel 11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0">
    <w:name w:val="ListLabel 11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1">
    <w:name w:val="ListLabel 11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2">
    <w:name w:val="ListLabel 11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3">
    <w:name w:val="ListLabel 11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4">
    <w:name w:val="ListLabel 11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5">
    <w:name w:val="ListLabel 11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6">
    <w:name w:val="ListLabel 11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7">
    <w:name w:val="ListLabel 11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8">
    <w:name w:val="ListLabel 11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9">
    <w:name w:val="ListLabel 11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0">
    <w:name w:val="ListLabel 11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1">
    <w:name w:val="ListLabel 11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2">
    <w:name w:val="ListLabel 11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3">
    <w:name w:val="ListLabel 11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4">
    <w:name w:val="ListLabel 11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5">
    <w:name w:val="ListLabel 11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6">
    <w:name w:val="ListLabel 11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7">
    <w:name w:val="ListLabel 11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8">
    <w:name w:val="ListLabel 11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9">
    <w:name w:val="ListLabel 11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0">
    <w:name w:val="ListLabel 11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1">
    <w:name w:val="ListLabel 11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2">
    <w:name w:val="ListLabel 11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3">
    <w:name w:val="ListLabel 11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4">
    <w:name w:val="ListLabel 11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5">
    <w:name w:val="ListLabel 11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6">
    <w:name w:val="ListLabel 11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7">
    <w:name w:val="ListLabel 11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8">
    <w:name w:val="ListLabel 11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9">
    <w:name w:val="ListLabel 11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0">
    <w:name w:val="ListLabel 12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1">
    <w:name w:val="ListLabel 12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2">
    <w:name w:val="ListLabel 12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3">
    <w:name w:val="ListLabel 12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4">
    <w:name w:val="ListLabel 12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5">
    <w:name w:val="ListLabel 12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6">
    <w:name w:val="ListLabel 12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7">
    <w:name w:val="ListLabel 12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8">
    <w:name w:val="ListLabel 12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9">
    <w:name w:val="ListLabel 12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0">
    <w:name w:val="ListLabel 12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1">
    <w:name w:val="ListLabel 12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2">
    <w:name w:val="ListLabel 12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3">
    <w:name w:val="ListLabel 12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4">
    <w:name w:val="ListLabel 12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5">
    <w:name w:val="ListLabel 12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6">
    <w:name w:val="ListLabel 12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7">
    <w:name w:val="ListLabel 12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8">
    <w:name w:val="ListLabel 12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9">
    <w:name w:val="ListLabel 12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0">
    <w:name w:val="ListLabel 12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1">
    <w:name w:val="ListLabel 12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2">
    <w:name w:val="ListLabel 12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3">
    <w:name w:val="ListLabel 12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4">
    <w:name w:val="ListLabel 12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5">
    <w:name w:val="ListLabel 12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6">
    <w:name w:val="ListLabel 12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7">
    <w:name w:val="ListLabel 12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8">
    <w:name w:val="ListLabel 12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9">
    <w:name w:val="ListLabel 12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0">
    <w:name w:val="ListLabel 12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1">
    <w:name w:val="ListLabel 12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2">
    <w:name w:val="ListLabel 12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3">
    <w:name w:val="ListLabel 12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4">
    <w:name w:val="ListLabel 12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5">
    <w:name w:val="ListLabel 12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6">
    <w:name w:val="ListLabel 12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7">
    <w:name w:val="ListLabel 12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8">
    <w:name w:val="ListLabel 12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9">
    <w:name w:val="ListLabel 12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0">
    <w:name w:val="ListLabel 12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1">
    <w:name w:val="ListLabel 12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2">
    <w:name w:val="ListLabel 12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3">
    <w:name w:val="ListLabel 12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4">
    <w:name w:val="ListLabel 12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5">
    <w:name w:val="ListLabel 12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6">
    <w:name w:val="ListLabel 12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7">
    <w:name w:val="ListLabel 12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8">
    <w:name w:val="ListLabel 12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9">
    <w:name w:val="ListLabel 12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0">
    <w:name w:val="ListLabel 12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1">
    <w:name w:val="ListLabel 12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2">
    <w:name w:val="ListLabel 12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3">
    <w:name w:val="ListLabel 12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4">
    <w:name w:val="ListLabel 12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5">
    <w:name w:val="ListLabel 12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6">
    <w:name w:val="ListLabel 12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7">
    <w:name w:val="ListLabel 12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8">
    <w:name w:val="ListLabel 12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9">
    <w:name w:val="ListLabel 12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0">
    <w:name w:val="ListLabel 12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1">
    <w:name w:val="ListLabel 12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2">
    <w:name w:val="ListLabel 12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3">
    <w:name w:val="ListLabel 12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4">
    <w:name w:val="ListLabel 12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5">
    <w:name w:val="ListLabel 12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6">
    <w:name w:val="ListLabel 12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7">
    <w:name w:val="ListLabel 12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8">
    <w:name w:val="ListLabel 12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9">
    <w:name w:val="ListLabel 12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0">
    <w:name w:val="ListLabel 12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1">
    <w:name w:val="ListLabel 12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2">
    <w:name w:val="ListLabel 12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3">
    <w:name w:val="ListLabel 12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4">
    <w:name w:val="ListLabel 12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5">
    <w:name w:val="ListLabel 12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6">
    <w:name w:val="ListLabel 12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7">
    <w:name w:val="ListLabel 12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8">
    <w:name w:val="ListLabel 12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9">
    <w:name w:val="ListLabel 12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0">
    <w:name w:val="ListLabel 12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1">
    <w:name w:val="ListLabel 12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2">
    <w:name w:val="ListLabel 12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3">
    <w:name w:val="ListLabel 12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4">
    <w:name w:val="ListLabel 12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5">
    <w:name w:val="ListLabel 12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6">
    <w:name w:val="ListLabel 12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7">
    <w:name w:val="ListLabel 12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8">
    <w:name w:val="ListLabel 12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9">
    <w:name w:val="ListLabel 12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0">
    <w:name w:val="ListLabel 12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1">
    <w:name w:val="ListLabel 12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2">
    <w:name w:val="ListLabel 12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3">
    <w:name w:val="ListLabel 12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4">
    <w:name w:val="ListLabel 12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5">
    <w:name w:val="ListLabel 12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6">
    <w:name w:val="ListLabel 12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7">
    <w:name w:val="ListLabel 12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8">
    <w:name w:val="ListLabel 12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9">
    <w:name w:val="ListLabel 12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0">
    <w:name w:val="ListLabel 13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1">
    <w:name w:val="ListLabel 13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2">
    <w:name w:val="ListLabel 13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3">
    <w:name w:val="ListLabel 13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4">
    <w:name w:val="ListLabel 13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5">
    <w:name w:val="ListLabel 13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6">
    <w:name w:val="ListLabel 13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7">
    <w:name w:val="ListLabel 13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8">
    <w:name w:val="ListLabel 13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9">
    <w:name w:val="ListLabel 13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0">
    <w:name w:val="ListLabel 13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1">
    <w:name w:val="ListLabel 13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2">
    <w:name w:val="ListLabel 13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3">
    <w:name w:val="ListLabel 13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4">
    <w:name w:val="ListLabel 13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5">
    <w:name w:val="ListLabel 13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6">
    <w:name w:val="ListLabel 13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7">
    <w:name w:val="ListLabel 13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8">
    <w:name w:val="ListLabel 13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9">
    <w:name w:val="ListLabel 13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0">
    <w:name w:val="ListLabel 13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1">
    <w:name w:val="ListLabel 13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2">
    <w:name w:val="ListLabel 13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3">
    <w:name w:val="ListLabel 13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4">
    <w:name w:val="ListLabel 13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5">
    <w:name w:val="ListLabel 13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6">
    <w:name w:val="ListLabel 13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7">
    <w:name w:val="ListLabel 13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8">
    <w:name w:val="ListLabel 13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9">
    <w:name w:val="ListLabel 13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0">
    <w:name w:val="ListLabel 13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1">
    <w:name w:val="ListLabel 13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2">
    <w:name w:val="ListLabel 13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3">
    <w:name w:val="ListLabel 13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4">
    <w:name w:val="ListLabel 13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5">
    <w:name w:val="ListLabel 13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6">
    <w:name w:val="ListLabel 13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7">
    <w:name w:val="ListLabel 13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8">
    <w:name w:val="ListLabel 13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9">
    <w:name w:val="ListLabel 13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0">
    <w:name w:val="ListLabel 13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1">
    <w:name w:val="ListLabel 13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2">
    <w:name w:val="ListLabel 13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3">
    <w:name w:val="ListLabel 13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4">
    <w:name w:val="ListLabel 13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5">
    <w:name w:val="ListLabel 13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6">
    <w:name w:val="ListLabel 13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7">
    <w:name w:val="ListLabel 13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8">
    <w:name w:val="ListLabel 13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9">
    <w:name w:val="ListLabel 13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0">
    <w:name w:val="ListLabel 13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1">
    <w:name w:val="ListLabel 13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2">
    <w:name w:val="ListLabel 13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3">
    <w:name w:val="ListLabel 13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4">
    <w:name w:val="ListLabel 13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5">
    <w:name w:val="ListLabel 13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6">
    <w:name w:val="ListLabel 13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7">
    <w:name w:val="ListLabel 13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8">
    <w:name w:val="ListLabel 13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9">
    <w:name w:val="ListLabel 13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0">
    <w:name w:val="ListLabel 13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1">
    <w:name w:val="ListLabel 13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2">
    <w:name w:val="ListLabel 13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3">
    <w:name w:val="ListLabel 13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4">
    <w:name w:val="ListLabel 13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5">
    <w:name w:val="ListLabel 13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6">
    <w:name w:val="ListLabel 13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7">
    <w:name w:val="ListLabel 13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8">
    <w:name w:val="ListLabel 13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9">
    <w:name w:val="ListLabel 13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0">
    <w:name w:val="ListLabel 13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1">
    <w:name w:val="ListLabel 13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2">
    <w:name w:val="ListLabel 13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3">
    <w:name w:val="ListLabel 13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4">
    <w:name w:val="ListLabel 13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5">
    <w:name w:val="ListLabel 13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6">
    <w:name w:val="ListLabel 13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7">
    <w:name w:val="ListLabel 13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8">
    <w:name w:val="ListLabel 13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9">
    <w:name w:val="ListLabel 13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0">
    <w:name w:val="ListLabel 13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1">
    <w:name w:val="ListLabel 13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2">
    <w:name w:val="ListLabel 13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3">
    <w:name w:val="ListLabel 13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4">
    <w:name w:val="ListLabel 13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5">
    <w:name w:val="ListLabel 13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6">
    <w:name w:val="ListLabel 13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7">
    <w:name w:val="ListLabel 13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8">
    <w:name w:val="ListLabel 13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9">
    <w:name w:val="ListLabel 13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0">
    <w:name w:val="ListLabel 13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1">
    <w:name w:val="ListLabel 13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2">
    <w:name w:val="ListLabel 13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3">
    <w:name w:val="ListLabel 13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4">
    <w:name w:val="ListLabel 13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5">
    <w:name w:val="ListLabel 13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6">
    <w:name w:val="ListLabel 13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7">
    <w:name w:val="ListLabel 13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8">
    <w:name w:val="ListLabel 13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9">
    <w:name w:val="ListLabel 13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0">
    <w:name w:val="ListLabel 14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1">
    <w:name w:val="ListLabel 14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2">
    <w:name w:val="ListLabel 14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3">
    <w:name w:val="ListLabel 14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4">
    <w:name w:val="ListLabel 14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5">
    <w:name w:val="ListLabel 14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6">
    <w:name w:val="ListLabel 14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7">
    <w:name w:val="ListLabel 14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8">
    <w:name w:val="ListLabel 14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9">
    <w:name w:val="ListLabel 14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0">
    <w:name w:val="ListLabel 14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1">
    <w:name w:val="ListLabel 14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2">
    <w:name w:val="ListLabel 14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3">
    <w:name w:val="ListLabel 14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4">
    <w:name w:val="ListLabel 14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5">
    <w:name w:val="ListLabel 14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6">
    <w:name w:val="ListLabel 14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7">
    <w:name w:val="ListLabel 14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8">
    <w:name w:val="ListLabel 14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9">
    <w:name w:val="ListLabel 14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0">
    <w:name w:val="ListLabel 14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1">
    <w:name w:val="ListLabel 14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2">
    <w:name w:val="ListLabel 14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3">
    <w:name w:val="ListLabel 14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4">
    <w:name w:val="ListLabel 14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5">
    <w:name w:val="ListLabel 14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6">
    <w:name w:val="ListLabel 14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7">
    <w:name w:val="ListLabel 14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8">
    <w:name w:val="ListLabel 14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9">
    <w:name w:val="ListLabel 14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0">
    <w:name w:val="ListLabel 14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1">
    <w:name w:val="ListLabel 14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2">
    <w:name w:val="ListLabel 14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3">
    <w:name w:val="ListLabel 14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4">
    <w:name w:val="ListLabel 14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5">
    <w:name w:val="ListLabel 14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6">
    <w:name w:val="ListLabel 14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7">
    <w:name w:val="ListLabel 14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8">
    <w:name w:val="ListLabel 14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9">
    <w:name w:val="ListLabel 14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0">
    <w:name w:val="ListLabel 14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1">
    <w:name w:val="ListLabel 14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2">
    <w:name w:val="ListLabel 14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3">
    <w:name w:val="ListLabel 14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4">
    <w:name w:val="ListLabel 14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5">
    <w:name w:val="ListLabel 14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6">
    <w:name w:val="ListLabel 14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7">
    <w:name w:val="ListLabel 14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8">
    <w:name w:val="ListLabel 14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9">
    <w:name w:val="ListLabel 14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0">
    <w:name w:val="ListLabel 14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1">
    <w:name w:val="ListLabel 14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2">
    <w:name w:val="ListLabel 14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3">
    <w:name w:val="ListLabel 14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4">
    <w:name w:val="ListLabel 14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5">
    <w:name w:val="ListLabel 14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6">
    <w:name w:val="ListLabel 14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7">
    <w:name w:val="ListLabel 14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8">
    <w:name w:val="ListLabel 14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9">
    <w:name w:val="ListLabel 14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0">
    <w:name w:val="ListLabel 14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1">
    <w:name w:val="ListLabel 14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2">
    <w:name w:val="ListLabel 14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3">
    <w:name w:val="ListLabel 14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4">
    <w:name w:val="ListLabel 14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5">
    <w:name w:val="ListLabel 14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6">
    <w:name w:val="ListLabel 14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7">
    <w:name w:val="ListLabel 14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8">
    <w:name w:val="ListLabel 14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9">
    <w:name w:val="ListLabel 14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0">
    <w:name w:val="ListLabel 14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1">
    <w:name w:val="ListLabel 14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2">
    <w:name w:val="ListLabel 14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3">
    <w:name w:val="ListLabel 14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4">
    <w:name w:val="ListLabel 14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5">
    <w:name w:val="ListLabel 14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6">
    <w:name w:val="ListLabel 14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7">
    <w:name w:val="ListLabel 14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8">
    <w:name w:val="ListLabel 14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9">
    <w:name w:val="ListLabel 14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0">
    <w:name w:val="ListLabel 14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1">
    <w:name w:val="ListLabel 14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2">
    <w:name w:val="ListLabel 14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3">
    <w:name w:val="ListLabel 14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4">
    <w:name w:val="ListLabel 14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5">
    <w:name w:val="ListLabel 14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6">
    <w:name w:val="ListLabel 14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7">
    <w:name w:val="ListLabel 14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8">
    <w:name w:val="ListLabel 14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9">
    <w:name w:val="ListLabel 14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0">
    <w:name w:val="ListLabel 14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1">
    <w:name w:val="ListLabel 14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2">
    <w:name w:val="ListLabel 14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3">
    <w:name w:val="ListLabel 14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4">
    <w:name w:val="ListLabel 14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5">
    <w:name w:val="ListLabel 14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6">
    <w:name w:val="ListLabel 14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7">
    <w:name w:val="ListLabel 14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8">
    <w:name w:val="ListLabel 14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9">
    <w:name w:val="ListLabel 14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0">
    <w:name w:val="ListLabel 15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1">
    <w:name w:val="ListLabel 15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2">
    <w:name w:val="ListLabel 15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3">
    <w:name w:val="ListLabel 15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4">
    <w:name w:val="ListLabel 15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5">
    <w:name w:val="ListLabel 15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6">
    <w:name w:val="ListLabel 15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7">
    <w:name w:val="ListLabel 15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8">
    <w:name w:val="ListLabel 15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9">
    <w:name w:val="ListLabel 15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0">
    <w:name w:val="ListLabel 15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1">
    <w:name w:val="ListLabel 15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2">
    <w:name w:val="ListLabel 15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3">
    <w:name w:val="ListLabel 15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4">
    <w:name w:val="ListLabel 15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5">
    <w:name w:val="ListLabel 15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6">
    <w:name w:val="ListLabel 15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7">
    <w:name w:val="ListLabel 15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8">
    <w:name w:val="ListLabel 15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9">
    <w:name w:val="ListLabel 15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0">
    <w:name w:val="ListLabel 15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1">
    <w:name w:val="ListLabel 15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2">
    <w:name w:val="ListLabel 15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3">
    <w:name w:val="ListLabel 15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4">
    <w:name w:val="ListLabel 15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5">
    <w:name w:val="ListLabel 15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6">
    <w:name w:val="ListLabel 15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7">
    <w:name w:val="ListLabel 15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8">
    <w:name w:val="ListLabel 15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9">
    <w:name w:val="ListLabel 15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0">
    <w:name w:val="ListLabel 15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1">
    <w:name w:val="ListLabel 15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2">
    <w:name w:val="ListLabel 15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3">
    <w:name w:val="ListLabel 15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4">
    <w:name w:val="ListLabel 15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5">
    <w:name w:val="ListLabel 15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6">
    <w:name w:val="ListLabel 15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7">
    <w:name w:val="ListLabel 15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8">
    <w:name w:val="ListLabel 15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9">
    <w:name w:val="ListLabel 15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0">
    <w:name w:val="ListLabel 15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1">
    <w:name w:val="ListLabel 15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2">
    <w:name w:val="ListLabel 15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3">
    <w:name w:val="ListLabel 15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4">
    <w:name w:val="ListLabel 15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5">
    <w:name w:val="ListLabel 15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6">
    <w:name w:val="ListLabel 15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7">
    <w:name w:val="ListLabel 15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8">
    <w:name w:val="ListLabel 15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9">
    <w:name w:val="ListLabel 15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0">
    <w:name w:val="ListLabel 15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1">
    <w:name w:val="ListLabel 15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2">
    <w:name w:val="ListLabel 15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3">
    <w:name w:val="ListLabel 15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4">
    <w:name w:val="ListLabel 15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5">
    <w:name w:val="ListLabel 15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6">
    <w:name w:val="ListLabel 15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7">
    <w:name w:val="ListLabel 15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8">
    <w:name w:val="ListLabel 15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9">
    <w:name w:val="ListLabel 15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0">
    <w:name w:val="ListLabel 15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1">
    <w:name w:val="ListLabel 15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2">
    <w:name w:val="ListLabel 15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3">
    <w:name w:val="ListLabel 15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4">
    <w:name w:val="ListLabel 15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5">
    <w:name w:val="ListLabel 15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6">
    <w:name w:val="ListLabel 15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7">
    <w:name w:val="ListLabel 15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8">
    <w:name w:val="ListLabel 15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9">
    <w:name w:val="ListLabel 15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0">
    <w:name w:val="ListLabel 15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1">
    <w:name w:val="ListLabel 15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2">
    <w:name w:val="ListLabel 15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3">
    <w:name w:val="ListLabel 15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4">
    <w:name w:val="ListLabel 15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5">
    <w:name w:val="ListLabel 15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6">
    <w:name w:val="ListLabel 15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7">
    <w:name w:val="ListLabel 15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8">
    <w:name w:val="ListLabel 15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9">
    <w:name w:val="ListLabel 15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0">
    <w:name w:val="ListLabel 15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1">
    <w:name w:val="ListLabel 15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2">
    <w:name w:val="ListLabel 15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3">
    <w:name w:val="ListLabel 15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4">
    <w:name w:val="ListLabel 15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5">
    <w:name w:val="ListLabel 15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6">
    <w:name w:val="ListLabel 15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7">
    <w:name w:val="ListLabel 15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8">
    <w:name w:val="ListLabel 15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9">
    <w:name w:val="ListLabel 15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0">
    <w:name w:val="ListLabel 15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1">
    <w:name w:val="ListLabel 15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2">
    <w:name w:val="ListLabel 15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3">
    <w:name w:val="ListLabel 15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4">
    <w:name w:val="ListLabel 15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5">
    <w:name w:val="ListLabel 15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6">
    <w:name w:val="ListLabel 15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7">
    <w:name w:val="ListLabel 15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8">
    <w:name w:val="ListLabel 15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9">
    <w:name w:val="ListLabel 15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0">
    <w:name w:val="ListLabel 16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1">
    <w:name w:val="ListLabel 16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2">
    <w:name w:val="ListLabel 16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3">
    <w:name w:val="ListLabel 16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4">
    <w:name w:val="ListLabel 16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5">
    <w:name w:val="ListLabel 16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6">
    <w:name w:val="ListLabel 16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7">
    <w:name w:val="ListLabel 16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8">
    <w:name w:val="ListLabel 16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9">
    <w:name w:val="ListLabel 16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0">
    <w:name w:val="ListLabel 16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1">
    <w:name w:val="ListLabel 16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2">
    <w:name w:val="ListLabel 16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3">
    <w:name w:val="ListLabel 16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4">
    <w:name w:val="ListLabel 16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5">
    <w:name w:val="ListLabel 16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6">
    <w:name w:val="ListLabel 16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7">
    <w:name w:val="ListLabel 16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8">
    <w:name w:val="ListLabel 16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9">
    <w:name w:val="ListLabel 16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0">
    <w:name w:val="ListLabel 16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1">
    <w:name w:val="ListLabel 16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2">
    <w:name w:val="ListLabel 16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3">
    <w:name w:val="ListLabel 16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4">
    <w:name w:val="ListLabel 16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5">
    <w:name w:val="ListLabel 16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6">
    <w:name w:val="ListLabel 16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7">
    <w:name w:val="ListLabel 16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8">
    <w:name w:val="ListLabel 16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9">
    <w:name w:val="ListLabel 16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0">
    <w:name w:val="ListLabel 16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1">
    <w:name w:val="ListLabel 16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2">
    <w:name w:val="ListLabel 16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3">
    <w:name w:val="ListLabel 16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4">
    <w:name w:val="ListLabel 16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5">
    <w:name w:val="ListLabel 16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6">
    <w:name w:val="ListLabel 16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7">
    <w:name w:val="ListLabel 16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8">
    <w:name w:val="ListLabel 16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9">
    <w:name w:val="ListLabel 16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0">
    <w:name w:val="ListLabel 16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1">
    <w:name w:val="ListLabel 16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2">
    <w:name w:val="ListLabel 16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3">
    <w:name w:val="ListLabel 16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4">
    <w:name w:val="ListLabel 16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5">
    <w:name w:val="ListLabel 16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6">
    <w:name w:val="ListLabel 16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7">
    <w:name w:val="ListLabel 16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8">
    <w:name w:val="ListLabel 16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9">
    <w:name w:val="ListLabel 16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0">
    <w:name w:val="ListLabel 16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1">
    <w:name w:val="ListLabel 16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2">
    <w:name w:val="ListLabel 16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3">
    <w:name w:val="ListLabel 16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4">
    <w:name w:val="ListLabel 16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5">
    <w:name w:val="ListLabel 16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6">
    <w:name w:val="ListLabel 16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7">
    <w:name w:val="ListLabel 16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8">
    <w:name w:val="ListLabel 16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9">
    <w:name w:val="ListLabel 16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0">
    <w:name w:val="ListLabel 16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1">
    <w:name w:val="ListLabel 16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2">
    <w:name w:val="ListLabel 16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3">
    <w:name w:val="ListLabel 16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4">
    <w:name w:val="ListLabel 16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5">
    <w:name w:val="ListLabel 16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6">
    <w:name w:val="ListLabel 16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7">
    <w:name w:val="ListLabel 16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8">
    <w:name w:val="ListLabel 16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9">
    <w:name w:val="ListLabel 16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0">
    <w:name w:val="ListLabel 16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1">
    <w:name w:val="ListLabel 16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2">
    <w:name w:val="ListLabel 16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3">
    <w:name w:val="ListLabel 16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4">
    <w:name w:val="ListLabel 16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5">
    <w:name w:val="ListLabel 16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6">
    <w:name w:val="ListLabel 16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7">
    <w:name w:val="ListLabel 16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8">
    <w:name w:val="ListLabel 16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9">
    <w:name w:val="ListLabel 16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0">
    <w:name w:val="ListLabel 16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1">
    <w:name w:val="ListLabel 16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2">
    <w:name w:val="ListLabel 16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3">
    <w:name w:val="ListLabel 16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4">
    <w:name w:val="ListLabel 16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5">
    <w:name w:val="ListLabel 16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6">
    <w:name w:val="ListLabel 16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7">
    <w:name w:val="ListLabel 16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8">
    <w:name w:val="ListLabel 16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9">
    <w:name w:val="ListLabel 16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0">
    <w:name w:val="ListLabel 16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1">
    <w:name w:val="ListLabel 16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2">
    <w:name w:val="ListLabel 16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3">
    <w:name w:val="ListLabel 16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4">
    <w:name w:val="ListLabel 16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5">
    <w:name w:val="ListLabel 16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6">
    <w:name w:val="ListLabel 16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7">
    <w:name w:val="ListLabel 16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8">
    <w:name w:val="ListLabel 16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9">
    <w:name w:val="ListLabel 16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0">
    <w:name w:val="ListLabel 17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1">
    <w:name w:val="ListLabel 17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2">
    <w:name w:val="ListLabel 17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3">
    <w:name w:val="ListLabel 17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4">
    <w:name w:val="ListLabel 17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5">
    <w:name w:val="ListLabel 17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6">
    <w:name w:val="ListLabel 17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7">
    <w:name w:val="ListLabel 17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8">
    <w:name w:val="ListLabel 17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9">
    <w:name w:val="ListLabel 17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0">
    <w:name w:val="ListLabel 17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1">
    <w:name w:val="ListLabel 17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2">
    <w:name w:val="ListLabel 17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3">
    <w:name w:val="ListLabel 17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4">
    <w:name w:val="ListLabel 17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5">
    <w:name w:val="ListLabel 17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6">
    <w:name w:val="ListLabel 17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7">
    <w:name w:val="ListLabel 17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8">
    <w:name w:val="ListLabel 17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9">
    <w:name w:val="ListLabel 17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0">
    <w:name w:val="ListLabel 17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1">
    <w:name w:val="ListLabel 17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2">
    <w:name w:val="ListLabel 17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3">
    <w:name w:val="ListLabel 17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4">
    <w:name w:val="ListLabel 17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5">
    <w:name w:val="ListLabel 17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6">
    <w:name w:val="ListLabel 17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7">
    <w:name w:val="ListLabel 17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8">
    <w:name w:val="ListLabel 17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9">
    <w:name w:val="ListLabel 17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0">
    <w:name w:val="ListLabel 17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1">
    <w:name w:val="ListLabel 17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2">
    <w:name w:val="ListLabel 17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3">
    <w:name w:val="ListLabel 17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4">
    <w:name w:val="ListLabel 17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5">
    <w:name w:val="ListLabel 17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6">
    <w:name w:val="ListLabel 17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7">
    <w:name w:val="ListLabel 17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8">
    <w:name w:val="ListLabel 17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9">
    <w:name w:val="ListLabel 17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0">
    <w:name w:val="ListLabel 17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1">
    <w:name w:val="ListLabel 17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2">
    <w:name w:val="ListLabel 17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3">
    <w:name w:val="ListLabel 17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4">
    <w:name w:val="ListLabel 17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5">
    <w:name w:val="ListLabel 17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6">
    <w:name w:val="ListLabel 17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7">
    <w:name w:val="ListLabel 17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8">
    <w:name w:val="ListLabel 17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9">
    <w:name w:val="ListLabel 17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0">
    <w:name w:val="ListLabel 17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1">
    <w:name w:val="ListLabel 17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2">
    <w:name w:val="ListLabel 17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3">
    <w:name w:val="ListLabel 17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4">
    <w:name w:val="ListLabel 17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5">
    <w:name w:val="ListLabel 17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6">
    <w:name w:val="ListLabel 17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7">
    <w:name w:val="ListLabel 17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8">
    <w:name w:val="ListLabel 17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9">
    <w:name w:val="ListLabel 17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0">
    <w:name w:val="ListLabel 17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1">
    <w:name w:val="ListLabel 17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2">
    <w:name w:val="ListLabel 17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3">
    <w:name w:val="ListLabel 17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4">
    <w:name w:val="ListLabel 17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5">
    <w:name w:val="ListLabel 17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6">
    <w:name w:val="ListLabel 17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7">
    <w:name w:val="ListLabel 17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8">
    <w:name w:val="ListLabel 17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9">
    <w:name w:val="ListLabel 17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0">
    <w:name w:val="ListLabel 17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1">
    <w:name w:val="ListLabel 17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2">
    <w:name w:val="ListLabel 17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3">
    <w:name w:val="ListLabel 17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4">
    <w:name w:val="ListLabel 17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5">
    <w:name w:val="ListLabel 17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6">
    <w:name w:val="ListLabel 17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7">
    <w:name w:val="ListLabel 17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8">
    <w:name w:val="ListLabel 17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9">
    <w:name w:val="ListLabel 17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0">
    <w:name w:val="ListLabel 17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1">
    <w:name w:val="ListLabel 17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2">
    <w:name w:val="ListLabel 17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3">
    <w:name w:val="ListLabel 17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4">
    <w:name w:val="ListLabel 17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5">
    <w:name w:val="ListLabel 17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6">
    <w:name w:val="ListLabel 17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7">
    <w:name w:val="ListLabel 17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8">
    <w:name w:val="ListLabel 17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9">
    <w:name w:val="ListLabel 17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0">
    <w:name w:val="ListLabel 17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1">
    <w:name w:val="ListLabel 17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2">
    <w:name w:val="ListLabel 17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3">
    <w:name w:val="ListLabel 17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4">
    <w:name w:val="ListLabel 17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5">
    <w:name w:val="ListLabel 17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6">
    <w:name w:val="ListLabel 17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7">
    <w:name w:val="ListLabel 17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8">
    <w:name w:val="ListLabel 17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9">
    <w:name w:val="ListLabel 17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0">
    <w:name w:val="ListLabel 18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1">
    <w:name w:val="ListLabel 18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2">
    <w:name w:val="ListLabel 18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3">
    <w:name w:val="ListLabel 18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4">
    <w:name w:val="ListLabel 18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5">
    <w:name w:val="ListLabel 18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6">
    <w:name w:val="ListLabel 18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7">
    <w:name w:val="ListLabel 18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8">
    <w:name w:val="ListLabel 18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9">
    <w:name w:val="ListLabel 18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0">
    <w:name w:val="ListLabel 18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1">
    <w:name w:val="ListLabel 18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2">
    <w:name w:val="ListLabel 18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3">
    <w:name w:val="ListLabel 18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4">
    <w:name w:val="ListLabel 18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5">
    <w:name w:val="ListLabel 18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6">
    <w:name w:val="ListLabel 18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7">
    <w:name w:val="ListLabel 18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8">
    <w:name w:val="ListLabel 18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9">
    <w:name w:val="ListLabel 18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0">
    <w:name w:val="ListLabel 18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1">
    <w:name w:val="ListLabel 18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2">
    <w:name w:val="ListLabel 18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3">
    <w:name w:val="ListLabel 18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4">
    <w:name w:val="ListLabel 18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5">
    <w:name w:val="ListLabel 18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6">
    <w:name w:val="ListLabel 18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7">
    <w:name w:val="ListLabel 18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8">
    <w:name w:val="ListLabel 18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9">
    <w:name w:val="ListLabel 18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0">
    <w:name w:val="ListLabel 18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1">
    <w:name w:val="ListLabel 18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2">
    <w:name w:val="ListLabel 18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3">
    <w:name w:val="ListLabel 18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4">
    <w:name w:val="ListLabel 18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5">
    <w:name w:val="ListLabel 18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6">
    <w:name w:val="ListLabel 18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7">
    <w:name w:val="ListLabel 18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8">
    <w:name w:val="ListLabel 18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9">
    <w:name w:val="ListLabel 18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0">
    <w:name w:val="ListLabel 18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1">
    <w:name w:val="ListLabel 18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2">
    <w:name w:val="ListLabel 18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3">
    <w:name w:val="ListLabel 18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4">
    <w:name w:val="ListLabel 18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5">
    <w:name w:val="ListLabel 18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6">
    <w:name w:val="ListLabel 18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7">
    <w:name w:val="ListLabel 18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8">
    <w:name w:val="ListLabel 18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9">
    <w:name w:val="ListLabel 18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0">
    <w:name w:val="ListLabel 18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1">
    <w:name w:val="ListLabel 18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2">
    <w:name w:val="ListLabel 18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3">
    <w:name w:val="ListLabel 18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4">
    <w:name w:val="ListLabel 18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5">
    <w:name w:val="ListLabel 18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6">
    <w:name w:val="ListLabel 18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7">
    <w:name w:val="ListLabel 18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8">
    <w:name w:val="ListLabel 18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9">
    <w:name w:val="ListLabel 18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0">
    <w:name w:val="ListLabel 18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1">
    <w:name w:val="ListLabel 18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2">
    <w:name w:val="ListLabel 18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3">
    <w:name w:val="ListLabel 18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4">
    <w:name w:val="ListLabel 18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5">
    <w:name w:val="ListLabel 18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6">
    <w:name w:val="ListLabel 18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7">
    <w:name w:val="ListLabel 18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8">
    <w:name w:val="ListLabel 18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9">
    <w:name w:val="ListLabel 18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0">
    <w:name w:val="ListLabel 18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1">
    <w:name w:val="ListLabel 18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2">
    <w:name w:val="ListLabel 18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3">
    <w:name w:val="ListLabel 18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4">
    <w:name w:val="ListLabel 18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5">
    <w:name w:val="ListLabel 18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6">
    <w:name w:val="ListLabel 18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7">
    <w:name w:val="ListLabel 18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8">
    <w:name w:val="ListLabel 18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9">
    <w:name w:val="ListLabel 18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0">
    <w:name w:val="ListLabel 18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1">
    <w:name w:val="ListLabel 18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2">
    <w:name w:val="ListLabel 18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3">
    <w:name w:val="ListLabel 18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4">
    <w:name w:val="ListLabel 18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5">
    <w:name w:val="ListLabel 18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6">
    <w:name w:val="ListLabel 18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7">
    <w:name w:val="ListLabel 18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8">
    <w:name w:val="ListLabel 18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9">
    <w:name w:val="ListLabel 18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0">
    <w:name w:val="ListLabel 18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1">
    <w:name w:val="ListLabel 18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2">
    <w:name w:val="ListLabel 18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3">
    <w:name w:val="ListLabel 18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4">
    <w:name w:val="ListLabel 18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5">
    <w:name w:val="ListLabel 18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6">
    <w:name w:val="ListLabel 18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7">
    <w:name w:val="ListLabel 18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8">
    <w:name w:val="ListLabel 18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9">
    <w:name w:val="ListLabel 18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0">
    <w:name w:val="ListLabel 19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1">
    <w:name w:val="ListLabel 19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2">
    <w:name w:val="ListLabel 19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3">
    <w:name w:val="ListLabel 19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4">
    <w:name w:val="ListLabel 19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5">
    <w:name w:val="ListLabel 19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6">
    <w:name w:val="ListLabel 19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7">
    <w:name w:val="ListLabel 19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8">
    <w:name w:val="ListLabel 19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9">
    <w:name w:val="ListLabel 19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0">
    <w:name w:val="ListLabel 19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1">
    <w:name w:val="ListLabel 19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2">
    <w:name w:val="ListLabel 19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3">
    <w:name w:val="ListLabel 19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4">
    <w:name w:val="ListLabel 19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5">
    <w:name w:val="ListLabel 19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6">
    <w:name w:val="ListLabel 19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7">
    <w:name w:val="ListLabel 19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8">
    <w:name w:val="ListLabel 19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9">
    <w:name w:val="ListLabel 19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0">
    <w:name w:val="ListLabel 19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1">
    <w:name w:val="ListLabel 19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2">
    <w:name w:val="ListLabel 19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3">
    <w:name w:val="ListLabel 19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4">
    <w:name w:val="ListLabel 19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5">
    <w:name w:val="ListLabel 19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6">
    <w:name w:val="ListLabel 19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7">
    <w:name w:val="ListLabel 19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8">
    <w:name w:val="ListLabel 19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9">
    <w:name w:val="ListLabel 19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0">
    <w:name w:val="ListLabel 19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1">
    <w:name w:val="ListLabel 19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2">
    <w:name w:val="ListLabel 19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3">
    <w:name w:val="ListLabel 19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4">
    <w:name w:val="ListLabel 19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5">
    <w:name w:val="ListLabel 19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6">
    <w:name w:val="ListLabel 19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7">
    <w:name w:val="ListLabel 19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8">
    <w:name w:val="ListLabel 19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9">
    <w:name w:val="ListLabel 19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0">
    <w:name w:val="ListLabel 19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1">
    <w:name w:val="ListLabel 19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2">
    <w:name w:val="ListLabel 19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3">
    <w:name w:val="ListLabel 19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4">
    <w:name w:val="ListLabel 19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5">
    <w:name w:val="ListLabel 19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6">
    <w:name w:val="ListLabel 19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7">
    <w:name w:val="ListLabel 19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8">
    <w:name w:val="ListLabel 19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9">
    <w:name w:val="ListLabel 19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0">
    <w:name w:val="ListLabel 19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1">
    <w:name w:val="ListLabel 19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2">
    <w:name w:val="ListLabel 19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3">
    <w:name w:val="ListLabel 19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4">
    <w:name w:val="ListLabel 19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5">
    <w:name w:val="ListLabel 19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6">
    <w:name w:val="ListLabel 19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7">
    <w:name w:val="ListLabel 19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8">
    <w:name w:val="ListLabel 19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9">
    <w:name w:val="ListLabel 19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0">
    <w:name w:val="ListLabel 19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1">
    <w:name w:val="ListLabel 19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2">
    <w:name w:val="ListLabel 19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3">
    <w:name w:val="ListLabel 19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4">
    <w:name w:val="ListLabel 19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5">
    <w:name w:val="ListLabel 19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6">
    <w:name w:val="ListLabel 19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7">
    <w:name w:val="ListLabel 19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8">
    <w:name w:val="ListLabel 19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9">
    <w:name w:val="ListLabel 19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0">
    <w:name w:val="ListLabel 19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1">
    <w:name w:val="ListLabel 19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2">
    <w:name w:val="ListLabel 19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3">
    <w:name w:val="ListLabel 19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4">
    <w:name w:val="ListLabel 19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5">
    <w:name w:val="ListLabel 19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6">
    <w:name w:val="ListLabel 19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7">
    <w:name w:val="ListLabel 19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8">
    <w:name w:val="ListLabel 19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9">
    <w:name w:val="ListLabel 19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0">
    <w:name w:val="ListLabel 19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1">
    <w:name w:val="ListLabel 19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2">
    <w:name w:val="ListLabel 19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3">
    <w:name w:val="ListLabel 19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4">
    <w:name w:val="ListLabel 19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5">
    <w:name w:val="ListLabel 19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6">
    <w:name w:val="ListLabel 19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7">
    <w:name w:val="ListLabel 19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8">
    <w:name w:val="ListLabel 19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9">
    <w:name w:val="ListLabel 19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0">
    <w:name w:val="ListLabel 19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1">
    <w:name w:val="ListLabel 19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2">
    <w:name w:val="ListLabel 19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3">
    <w:name w:val="ListLabel 19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4">
    <w:name w:val="ListLabel 19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5">
    <w:name w:val="ListLabel 19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6">
    <w:name w:val="ListLabel 19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7">
    <w:name w:val="ListLabel 19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8">
    <w:name w:val="ListLabel 19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9">
    <w:name w:val="ListLabel 19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0">
    <w:name w:val="ListLabel 20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1">
    <w:name w:val="ListLabel 20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2">
    <w:name w:val="ListLabel 20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3">
    <w:name w:val="ListLabel 20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4">
    <w:name w:val="ListLabel 20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5">
    <w:name w:val="ListLabel 20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6">
    <w:name w:val="ListLabel 20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7">
    <w:name w:val="ListLabel 20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8">
    <w:name w:val="ListLabel 20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9">
    <w:name w:val="ListLabel 20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0">
    <w:name w:val="ListLabel 20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1">
    <w:name w:val="ListLabel 20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2">
    <w:name w:val="ListLabel 20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3">
    <w:name w:val="ListLabel 20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4">
    <w:name w:val="ListLabel 20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5">
    <w:name w:val="ListLabel 20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6">
    <w:name w:val="ListLabel 20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7">
    <w:name w:val="ListLabel 20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8">
    <w:name w:val="ListLabel 20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9">
    <w:name w:val="ListLabel 20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0">
    <w:name w:val="ListLabel 20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1">
    <w:name w:val="ListLabel 20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2">
    <w:name w:val="ListLabel 20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3">
    <w:name w:val="ListLabel 20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4">
    <w:name w:val="ListLabel 20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5">
    <w:name w:val="ListLabel 20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6">
    <w:name w:val="ListLabel 20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7">
    <w:name w:val="ListLabel 20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8">
    <w:name w:val="ListLabel 20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9">
    <w:name w:val="ListLabel 20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0">
    <w:name w:val="ListLabel 20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1">
    <w:name w:val="ListLabel 20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2">
    <w:name w:val="ListLabel 20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3">
    <w:name w:val="ListLabel 20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4">
    <w:name w:val="ListLabel 20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5">
    <w:name w:val="ListLabel 20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6">
    <w:name w:val="ListLabel 20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7">
    <w:name w:val="ListLabel 20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8">
    <w:name w:val="ListLabel 20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9">
    <w:name w:val="ListLabel 20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0">
    <w:name w:val="ListLabel 20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1">
    <w:name w:val="ListLabel 20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2">
    <w:name w:val="ListLabel 20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3">
    <w:name w:val="ListLabel 20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4">
    <w:name w:val="ListLabel 20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5">
    <w:name w:val="ListLabel 20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6">
    <w:name w:val="ListLabel 20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7">
    <w:name w:val="ListLabel 20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8">
    <w:name w:val="ListLabel 20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9">
    <w:name w:val="ListLabel 20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0">
    <w:name w:val="ListLabel 20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1">
    <w:name w:val="ListLabel 20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2">
    <w:name w:val="ListLabel 20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3">
    <w:name w:val="ListLabel 20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4">
    <w:name w:val="ListLabel 20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5">
    <w:name w:val="ListLabel 20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6">
    <w:name w:val="ListLabel 20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7">
    <w:name w:val="ListLabel 20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8">
    <w:name w:val="ListLabel 20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9">
    <w:name w:val="ListLabel 20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0">
    <w:name w:val="ListLabel 20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1">
    <w:name w:val="ListLabel 20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2">
    <w:name w:val="ListLabel 20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3">
    <w:name w:val="ListLabel 20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4">
    <w:name w:val="ListLabel 20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5">
    <w:name w:val="ListLabel 20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6">
    <w:name w:val="ListLabel 20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7">
    <w:name w:val="ListLabel 20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8">
    <w:name w:val="ListLabel 20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9">
    <w:name w:val="ListLabel 20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0">
    <w:name w:val="ListLabel 20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1">
    <w:name w:val="ListLabel 20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2">
    <w:name w:val="ListLabel 20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3">
    <w:name w:val="ListLabel 20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4">
    <w:name w:val="ListLabel 20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5">
    <w:name w:val="ListLabel 20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6">
    <w:name w:val="ListLabel 20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7">
    <w:name w:val="ListLabel 20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8">
    <w:name w:val="ListLabel 20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9">
    <w:name w:val="ListLabel 20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0">
    <w:name w:val="ListLabel 20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1">
    <w:name w:val="ListLabel 20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2">
    <w:name w:val="ListLabel 20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3">
    <w:name w:val="ListLabel 20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4">
    <w:name w:val="ListLabel 20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5">
    <w:name w:val="ListLabel 20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6">
    <w:name w:val="ListLabel 20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7">
    <w:name w:val="ListLabel 20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8">
    <w:name w:val="ListLabel 20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9">
    <w:name w:val="ListLabel 20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0">
    <w:name w:val="ListLabel 20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1">
    <w:name w:val="ListLabel 20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2">
    <w:name w:val="ListLabel 20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3">
    <w:name w:val="ListLabel 20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4">
    <w:name w:val="ListLabel 20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5">
    <w:name w:val="ListLabel 20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6">
    <w:name w:val="ListLabel 20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7">
    <w:name w:val="ListLabel 20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8">
    <w:name w:val="ListLabel 20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9">
    <w:name w:val="ListLabel 20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0">
    <w:name w:val="ListLabel 21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1">
    <w:name w:val="ListLabel 21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2">
    <w:name w:val="ListLabel 21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3">
    <w:name w:val="ListLabel 21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4">
    <w:name w:val="ListLabel 21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5">
    <w:name w:val="ListLabel 21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6">
    <w:name w:val="ListLabel 21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7">
    <w:name w:val="ListLabel 21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8">
    <w:name w:val="ListLabel 21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9">
    <w:name w:val="ListLabel 21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0">
    <w:name w:val="ListLabel 21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1">
    <w:name w:val="ListLabel 21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2">
    <w:name w:val="ListLabel 21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3">
    <w:name w:val="ListLabel 21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4">
    <w:name w:val="ListLabel 21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5">
    <w:name w:val="ListLabel 21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6">
    <w:name w:val="ListLabel 21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7">
    <w:name w:val="ListLabel 21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8">
    <w:name w:val="ListLabel 21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9">
    <w:name w:val="ListLabel 21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0">
    <w:name w:val="ListLabel 21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1">
    <w:name w:val="ListLabel 21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2">
    <w:name w:val="ListLabel 21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3">
    <w:name w:val="ListLabel 21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4">
    <w:name w:val="ListLabel 21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5">
    <w:name w:val="ListLabel 21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6">
    <w:name w:val="ListLabel 21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7">
    <w:name w:val="ListLabel 21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8">
    <w:name w:val="ListLabel 21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9">
    <w:name w:val="ListLabel 21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0">
    <w:name w:val="ListLabel 21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1">
    <w:name w:val="ListLabel 21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2">
    <w:name w:val="ListLabel 21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3">
    <w:name w:val="ListLabel 21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4">
    <w:name w:val="ListLabel 21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5">
    <w:name w:val="ListLabel 21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6">
    <w:name w:val="ListLabel 21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7">
    <w:name w:val="ListLabel 21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8">
    <w:name w:val="ListLabel 21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9">
    <w:name w:val="ListLabel 21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0">
    <w:name w:val="ListLabel 21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1">
    <w:name w:val="ListLabel 21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2">
    <w:name w:val="ListLabel 21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3">
    <w:name w:val="ListLabel 21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4">
    <w:name w:val="ListLabel 21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5">
    <w:name w:val="ListLabel 21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6">
    <w:name w:val="ListLabel 21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7">
    <w:name w:val="ListLabel 21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8">
    <w:name w:val="ListLabel 21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9">
    <w:name w:val="ListLabel 21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0">
    <w:name w:val="ListLabel 21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1">
    <w:name w:val="ListLabel 21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2">
    <w:name w:val="ListLabel 21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3">
    <w:name w:val="ListLabel 21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4">
    <w:name w:val="ListLabel 21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5">
    <w:name w:val="ListLabel 21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6">
    <w:name w:val="ListLabel 21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7">
    <w:name w:val="ListLabel 21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8">
    <w:name w:val="ListLabel 21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9">
    <w:name w:val="ListLabel 21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0">
    <w:name w:val="ListLabel 21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1">
    <w:name w:val="ListLabel 21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2">
    <w:name w:val="ListLabel 21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3">
    <w:name w:val="ListLabel 21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4">
    <w:name w:val="ListLabel 21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5">
    <w:name w:val="ListLabel 21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6">
    <w:name w:val="ListLabel 21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7">
    <w:name w:val="ListLabel 21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8">
    <w:name w:val="ListLabel 21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9">
    <w:name w:val="ListLabel 21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0">
    <w:name w:val="ListLabel 21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1">
    <w:name w:val="ListLabel 21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2">
    <w:name w:val="ListLabel 21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3">
    <w:name w:val="ListLabel 21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4">
    <w:name w:val="ListLabel 21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5">
    <w:name w:val="ListLabel 21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6">
    <w:name w:val="ListLabel 21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7">
    <w:name w:val="ListLabel 21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8">
    <w:name w:val="ListLabel 21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9">
    <w:name w:val="ListLabel 21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0">
    <w:name w:val="ListLabel 21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1">
    <w:name w:val="ListLabel 21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2">
    <w:name w:val="ListLabel 21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3">
    <w:name w:val="ListLabel 21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4">
    <w:name w:val="ListLabel 21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5">
    <w:name w:val="ListLabel 21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6">
    <w:name w:val="ListLabel 21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7">
    <w:name w:val="ListLabel 21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8">
    <w:name w:val="ListLabel 21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9">
    <w:name w:val="ListLabel 21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0">
    <w:name w:val="ListLabel 21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1">
    <w:name w:val="ListLabel 21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2">
    <w:name w:val="ListLabel 21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3">
    <w:name w:val="ListLabel 21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4">
    <w:name w:val="ListLabel 21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5">
    <w:name w:val="ListLabel 21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6">
    <w:name w:val="ListLabel 21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7">
    <w:name w:val="ListLabel 21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8">
    <w:name w:val="ListLabel 21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9">
    <w:name w:val="ListLabel 21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0">
    <w:name w:val="ListLabel 22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1">
    <w:name w:val="ListLabel 22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2">
    <w:name w:val="ListLabel 22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3">
    <w:name w:val="ListLabel 22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4">
    <w:name w:val="ListLabel 22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5">
    <w:name w:val="ListLabel 22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6">
    <w:name w:val="ListLabel 22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7">
    <w:name w:val="ListLabel 22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8">
    <w:name w:val="ListLabel 22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9">
    <w:name w:val="ListLabel 22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0">
    <w:name w:val="ListLabel 22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1">
    <w:name w:val="ListLabel 22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2">
    <w:name w:val="ListLabel 22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3">
    <w:name w:val="ListLabel 22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4">
    <w:name w:val="ListLabel 22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5">
    <w:name w:val="ListLabel 22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6">
    <w:name w:val="ListLabel 22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7">
    <w:name w:val="ListLabel 22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8">
    <w:name w:val="ListLabel 22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9">
    <w:name w:val="ListLabel 22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0">
    <w:name w:val="ListLabel 22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1">
    <w:name w:val="ListLabel 22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2">
    <w:name w:val="ListLabel 22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3">
    <w:name w:val="ListLabel 22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4">
    <w:name w:val="ListLabel 22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5">
    <w:name w:val="ListLabel 22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6">
    <w:name w:val="ListLabel 22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7">
    <w:name w:val="ListLabel 22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8">
    <w:name w:val="ListLabel 22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9">
    <w:name w:val="ListLabel 22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0">
    <w:name w:val="ListLabel 22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1">
    <w:name w:val="ListLabel 22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2">
    <w:name w:val="ListLabel 22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3">
    <w:name w:val="ListLabel 22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4">
    <w:name w:val="ListLabel 22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5">
    <w:name w:val="ListLabel 22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6">
    <w:name w:val="ListLabel 22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7">
    <w:name w:val="ListLabel 22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8">
    <w:name w:val="ListLabel 22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9">
    <w:name w:val="ListLabel 22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0">
    <w:name w:val="ListLabel 22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1">
    <w:name w:val="ListLabel 22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2">
    <w:name w:val="ListLabel 22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3">
    <w:name w:val="ListLabel 22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4">
    <w:name w:val="ListLabel 22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5">
    <w:name w:val="ListLabel 22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6">
    <w:name w:val="ListLabel 22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7">
    <w:name w:val="ListLabel 22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8">
    <w:name w:val="ListLabel 22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9">
    <w:name w:val="ListLabel 22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0">
    <w:name w:val="ListLabel 22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1">
    <w:name w:val="ListLabel 22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2">
    <w:name w:val="ListLabel 22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3">
    <w:name w:val="ListLabel 22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4">
    <w:name w:val="ListLabel 22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5">
    <w:name w:val="ListLabel 22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6">
    <w:name w:val="ListLabel 22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7">
    <w:name w:val="ListLabel 22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8">
    <w:name w:val="ListLabel 22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9">
    <w:name w:val="ListLabel 22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0">
    <w:name w:val="ListLabel 22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1">
    <w:name w:val="ListLabel 22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2">
    <w:name w:val="ListLabel 22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3">
    <w:name w:val="ListLabel 22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4">
    <w:name w:val="ListLabel 22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5">
    <w:name w:val="ListLabel 22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6">
    <w:name w:val="ListLabel 22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7">
    <w:name w:val="ListLabel 22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8">
    <w:name w:val="ListLabel 22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9">
    <w:name w:val="ListLabel 22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0">
    <w:name w:val="ListLabel 22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1">
    <w:name w:val="ListLabel 22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2">
    <w:name w:val="ListLabel 22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3">
    <w:name w:val="ListLabel 22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4">
    <w:name w:val="ListLabel 22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5">
    <w:name w:val="ListLabel 22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6">
    <w:name w:val="ListLabel 22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7">
    <w:name w:val="ListLabel 22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8">
    <w:name w:val="ListLabel 22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9">
    <w:name w:val="ListLabel 22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0">
    <w:name w:val="ListLabel 22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1">
    <w:name w:val="ListLabel 22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2">
    <w:name w:val="ListLabel 22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3">
    <w:name w:val="ListLabel 22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4">
    <w:name w:val="ListLabel 22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5">
    <w:name w:val="ListLabel 22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6">
    <w:name w:val="ListLabel 22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7">
    <w:name w:val="ListLabel 22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8">
    <w:name w:val="ListLabel 22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9">
    <w:name w:val="ListLabel 22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0">
    <w:name w:val="ListLabel 22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1">
    <w:name w:val="ListLabel 22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2">
    <w:name w:val="ListLabel 22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3">
    <w:name w:val="ListLabel 22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4">
    <w:name w:val="ListLabel 22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5">
    <w:name w:val="ListLabel 22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6">
    <w:name w:val="ListLabel 22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7">
    <w:name w:val="ListLabel 22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8">
    <w:name w:val="ListLabel 22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9">
    <w:name w:val="ListLabel 22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0">
    <w:name w:val="ListLabel 23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1">
    <w:name w:val="ListLabel 23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2">
    <w:name w:val="ListLabel 23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3">
    <w:name w:val="ListLabel 23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4">
    <w:name w:val="ListLabel 23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5">
    <w:name w:val="ListLabel 23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6">
    <w:name w:val="ListLabel 23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7">
    <w:name w:val="ListLabel 23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8">
    <w:name w:val="ListLabel 23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9">
    <w:name w:val="ListLabel 23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0">
    <w:name w:val="ListLabel 23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1">
    <w:name w:val="ListLabel 23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2">
    <w:name w:val="ListLabel 23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3">
    <w:name w:val="ListLabel 23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4">
    <w:name w:val="ListLabel 23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5">
    <w:name w:val="ListLabel 23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6">
    <w:name w:val="ListLabel 23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7">
    <w:name w:val="ListLabel 23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8">
    <w:name w:val="ListLabel 23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9">
    <w:name w:val="ListLabel 23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0">
    <w:name w:val="ListLabel 23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1">
    <w:name w:val="ListLabel 23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2">
    <w:name w:val="ListLabel 23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3">
    <w:name w:val="ListLabel 23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4">
    <w:name w:val="ListLabel 23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5">
    <w:name w:val="ListLabel 23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6">
    <w:name w:val="ListLabel 23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7">
    <w:name w:val="ListLabel 23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8">
    <w:name w:val="ListLabel 23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9">
    <w:name w:val="ListLabel 23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0">
    <w:name w:val="ListLabel 23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1">
    <w:name w:val="ListLabel 23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2">
    <w:name w:val="ListLabel 23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3">
    <w:name w:val="ListLabel 23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4">
    <w:name w:val="ListLabel 23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5">
    <w:name w:val="ListLabel 23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6">
    <w:name w:val="ListLabel 23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7">
    <w:name w:val="ListLabel 23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8">
    <w:name w:val="ListLabel 23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9">
    <w:name w:val="ListLabel 23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0">
    <w:name w:val="ListLabel 23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1">
    <w:name w:val="ListLabel 23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2">
    <w:name w:val="ListLabel 23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3">
    <w:name w:val="ListLabel 23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4">
    <w:name w:val="ListLabel 23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5">
    <w:name w:val="ListLabel 23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6">
    <w:name w:val="ListLabel 23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7">
    <w:name w:val="ListLabel 23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8">
    <w:name w:val="ListLabel 23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9">
    <w:name w:val="ListLabel 23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0">
    <w:name w:val="ListLabel 23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1">
    <w:name w:val="ListLabel 23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2">
    <w:name w:val="ListLabel 23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3">
    <w:name w:val="ListLabel 23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4">
    <w:name w:val="ListLabel 23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5">
    <w:name w:val="ListLabel 23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6">
    <w:name w:val="ListLabel 23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7">
    <w:name w:val="ListLabel 23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8">
    <w:name w:val="ListLabel 23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9">
    <w:name w:val="ListLabel 23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0">
    <w:name w:val="ListLabel 23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1">
    <w:name w:val="ListLabel 23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2">
    <w:name w:val="ListLabel 23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3">
    <w:name w:val="ListLabel 23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4">
    <w:name w:val="ListLabel 23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5">
    <w:name w:val="ListLabel 23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6">
    <w:name w:val="ListLabel 23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7">
    <w:name w:val="ListLabel 23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8">
    <w:name w:val="ListLabel 23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9">
    <w:name w:val="ListLabel 23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0">
    <w:name w:val="ListLabel 23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1">
    <w:name w:val="ListLabel 23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2">
    <w:name w:val="ListLabel 23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3">
    <w:name w:val="ListLabel 23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4">
    <w:name w:val="ListLabel 23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5">
    <w:name w:val="ListLabel 23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6">
    <w:name w:val="ListLabel 23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7">
    <w:name w:val="ListLabel 23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8">
    <w:name w:val="ListLabel 23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9">
    <w:name w:val="ListLabel 23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0">
    <w:name w:val="ListLabel 23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1">
    <w:name w:val="ListLabel 23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2">
    <w:name w:val="ListLabel 23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3">
    <w:name w:val="ListLabel 23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4">
    <w:name w:val="ListLabel 23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5">
    <w:name w:val="ListLabel 23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6">
    <w:name w:val="ListLabel 23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7">
    <w:name w:val="ListLabel 23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8">
    <w:name w:val="ListLabel 23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9">
    <w:name w:val="ListLabel 23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0">
    <w:name w:val="ListLabel 23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1">
    <w:name w:val="ListLabel 23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2">
    <w:name w:val="ListLabel 23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3">
    <w:name w:val="ListLabel 23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4">
    <w:name w:val="ListLabel 23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5">
    <w:name w:val="ListLabel 23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6">
    <w:name w:val="ListLabel 23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7">
    <w:name w:val="ListLabel 23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8">
    <w:name w:val="ListLabel 23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9">
    <w:name w:val="ListLabel 23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0">
    <w:name w:val="ListLabel 24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1">
    <w:name w:val="ListLabel 24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2">
    <w:name w:val="ListLabel 24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3">
    <w:name w:val="ListLabel 24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4">
    <w:name w:val="ListLabel 24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5">
    <w:name w:val="ListLabel 24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6">
    <w:name w:val="ListLabel 24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7">
    <w:name w:val="ListLabel 24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8">
    <w:name w:val="ListLabel 24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9">
    <w:name w:val="ListLabel 24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0">
    <w:name w:val="ListLabel 24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1">
    <w:name w:val="ListLabel 24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2">
    <w:name w:val="ListLabel 24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3">
    <w:name w:val="ListLabel 24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4">
    <w:name w:val="ListLabel 24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5">
    <w:name w:val="ListLabel 24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6">
    <w:name w:val="ListLabel 24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7">
    <w:name w:val="ListLabel 24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8">
    <w:name w:val="ListLabel 24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9">
    <w:name w:val="ListLabel 24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0">
    <w:name w:val="ListLabel 24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1">
    <w:name w:val="ListLabel 24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2">
    <w:name w:val="ListLabel 24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3">
    <w:name w:val="ListLabel 24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4">
    <w:name w:val="ListLabel 24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5">
    <w:name w:val="ListLabel 24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6">
    <w:name w:val="ListLabel 24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7">
    <w:name w:val="ListLabel 24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8">
    <w:name w:val="ListLabel 24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9">
    <w:name w:val="ListLabel 24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0">
    <w:name w:val="ListLabel 24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1">
    <w:name w:val="ListLabel 24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2">
    <w:name w:val="ListLabel 24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3">
    <w:name w:val="ListLabel 24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4">
    <w:name w:val="ListLabel 24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5">
    <w:name w:val="ListLabel 24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6">
    <w:name w:val="ListLabel 24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7">
    <w:name w:val="ListLabel 24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8">
    <w:name w:val="ListLabel 24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9">
    <w:name w:val="ListLabel 24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0">
    <w:name w:val="ListLabel 24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1">
    <w:name w:val="ListLabel 24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2">
    <w:name w:val="ListLabel 24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3">
    <w:name w:val="ListLabel 24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4">
    <w:name w:val="ListLabel 24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5">
    <w:name w:val="ListLabel 24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6">
    <w:name w:val="ListLabel 24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7">
    <w:name w:val="ListLabel 24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8">
    <w:name w:val="ListLabel 24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9">
    <w:name w:val="ListLabel 24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0">
    <w:name w:val="ListLabel 24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1">
    <w:name w:val="ListLabel 24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2">
    <w:name w:val="ListLabel 24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3">
    <w:name w:val="ListLabel 24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4">
    <w:name w:val="ListLabel 24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5">
    <w:name w:val="ListLabel 24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6">
    <w:name w:val="ListLabel 24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7">
    <w:name w:val="ListLabel 24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8">
    <w:name w:val="ListLabel 24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9">
    <w:name w:val="ListLabel 24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0">
    <w:name w:val="ListLabel 24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1">
    <w:name w:val="ListLabel 24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2">
    <w:name w:val="ListLabel 24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3">
    <w:name w:val="ListLabel 24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4">
    <w:name w:val="ListLabel 24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5">
    <w:name w:val="ListLabel 24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6">
    <w:name w:val="ListLabel 24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7">
    <w:name w:val="ListLabel 24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8">
    <w:name w:val="ListLabel 24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9">
    <w:name w:val="ListLabel 24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0">
    <w:name w:val="ListLabel 24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1">
    <w:name w:val="ListLabel 24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2">
    <w:name w:val="ListLabel 24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3">
    <w:name w:val="ListLabel 24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4">
    <w:name w:val="ListLabel 24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5">
    <w:name w:val="ListLabel 24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6">
    <w:name w:val="ListLabel 24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7">
    <w:name w:val="ListLabel 24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8">
    <w:name w:val="ListLabel 24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9">
    <w:name w:val="ListLabel 24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0">
    <w:name w:val="ListLabel 24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1">
    <w:name w:val="ListLabel 24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2">
    <w:name w:val="ListLabel 24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3">
    <w:name w:val="ListLabel 24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4">
    <w:name w:val="ListLabel 24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5">
    <w:name w:val="ListLabel 24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6">
    <w:name w:val="ListLabel 24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7">
    <w:name w:val="ListLabel 24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8">
    <w:name w:val="ListLabel 24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9">
    <w:name w:val="ListLabel 24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0">
    <w:name w:val="ListLabel 24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1">
    <w:name w:val="ListLabel 24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2">
    <w:name w:val="ListLabel 24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3">
    <w:name w:val="ListLabel 24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4">
    <w:name w:val="ListLabel 24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5">
    <w:name w:val="ListLabel 24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6">
    <w:name w:val="ListLabel 24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7">
    <w:name w:val="ListLabel 24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8">
    <w:name w:val="ListLabel 24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9">
    <w:name w:val="ListLabel 24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0">
    <w:name w:val="ListLabel 25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1">
    <w:name w:val="ListLabel 25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2">
    <w:name w:val="ListLabel 25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3">
    <w:name w:val="ListLabel 25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4">
    <w:name w:val="ListLabel 25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5">
    <w:name w:val="ListLabel 25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6">
    <w:name w:val="ListLabel 25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7">
    <w:name w:val="ListLabel 25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8">
    <w:name w:val="ListLabel 25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9">
    <w:name w:val="ListLabel 25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0">
    <w:name w:val="ListLabel 25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1">
    <w:name w:val="ListLabel 25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2">
    <w:name w:val="ListLabel 25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3">
    <w:name w:val="ListLabel 25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4">
    <w:name w:val="ListLabel 25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5">
    <w:name w:val="ListLabel 25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6">
    <w:name w:val="ListLabel 25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7">
    <w:name w:val="ListLabel 25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8">
    <w:name w:val="ListLabel 25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9">
    <w:name w:val="ListLabel 25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0">
    <w:name w:val="ListLabel 25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1">
    <w:name w:val="ListLabel 25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2">
    <w:name w:val="ListLabel 25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3">
    <w:name w:val="ListLabel 25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4">
    <w:name w:val="ListLabel 25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5">
    <w:name w:val="ListLabel 25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6">
    <w:name w:val="ListLabel 25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7">
    <w:name w:val="ListLabel 25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8">
    <w:name w:val="ListLabel 25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9">
    <w:name w:val="ListLabel 25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0">
    <w:name w:val="ListLabel 25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1">
    <w:name w:val="ListLabel 25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2">
    <w:name w:val="ListLabel 25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3">
    <w:name w:val="ListLabel 25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4">
    <w:name w:val="ListLabel 25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5">
    <w:name w:val="ListLabel 25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6">
    <w:name w:val="ListLabel 25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7">
    <w:name w:val="ListLabel 25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8">
    <w:name w:val="ListLabel 25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9">
    <w:name w:val="ListLabel 25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0">
    <w:name w:val="ListLabel 25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1">
    <w:name w:val="ListLabel 25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2">
    <w:name w:val="ListLabel 25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3">
    <w:name w:val="ListLabel 25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4">
    <w:name w:val="ListLabel 25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5">
    <w:name w:val="ListLabel 25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6">
    <w:name w:val="ListLabel 25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7">
    <w:name w:val="ListLabel 25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8">
    <w:name w:val="ListLabel 25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9">
    <w:name w:val="ListLabel 25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0">
    <w:name w:val="ListLabel 25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1">
    <w:name w:val="ListLabel 25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2">
    <w:name w:val="ListLabel 25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3">
    <w:name w:val="ListLabel 25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4">
    <w:name w:val="ListLabel 25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5">
    <w:name w:val="ListLabel 25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6">
    <w:name w:val="ListLabel 25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7">
    <w:name w:val="ListLabel 25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8">
    <w:name w:val="ListLabel 25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9">
    <w:name w:val="ListLabel 25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0">
    <w:name w:val="ListLabel 25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1">
    <w:name w:val="ListLabel 25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2">
    <w:name w:val="ListLabel 25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3">
    <w:name w:val="ListLabel 25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4">
    <w:name w:val="ListLabel 25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5">
    <w:name w:val="ListLabel 256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6">
    <w:name w:val="ListLabel 256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7">
    <w:name w:val="ListLabel 256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8">
    <w:name w:val="ListLabel 256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9">
    <w:name w:val="ListLabel 256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0">
    <w:name w:val="ListLabel 257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1">
    <w:name w:val="ListLabel 257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2">
    <w:name w:val="ListLabel 257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3">
    <w:name w:val="ListLabel 257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4">
    <w:name w:val="ListLabel 257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5">
    <w:name w:val="ListLabel 257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6">
    <w:name w:val="ListLabel 257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7">
    <w:name w:val="ListLabel 257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8">
    <w:name w:val="ListLabel 257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9">
    <w:name w:val="ListLabel 257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0">
    <w:name w:val="ListLabel 258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1">
    <w:name w:val="ListLabel 258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2">
    <w:name w:val="ListLabel 258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3">
    <w:name w:val="ListLabel 258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4">
    <w:name w:val="ListLabel 258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5">
    <w:name w:val="ListLabel 258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6">
    <w:name w:val="ListLabel 258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7">
    <w:name w:val="ListLabel 258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8">
    <w:name w:val="ListLabel 258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9">
    <w:name w:val="ListLabel 258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0">
    <w:name w:val="ListLabel 259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1">
    <w:name w:val="ListLabel 259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2">
    <w:name w:val="ListLabel 259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3">
    <w:name w:val="ListLabel 259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4">
    <w:name w:val="ListLabel 259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5">
    <w:name w:val="ListLabel 259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6">
    <w:name w:val="ListLabel 259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7">
    <w:name w:val="ListLabel 259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8">
    <w:name w:val="ListLabel 259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9">
    <w:name w:val="ListLabel 259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0">
    <w:name w:val="ListLabel 260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1">
    <w:name w:val="ListLabel 260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2">
    <w:name w:val="ListLabel 260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3">
    <w:name w:val="ListLabel 260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4">
    <w:name w:val="ListLabel 260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5">
    <w:name w:val="ListLabel 260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6">
    <w:name w:val="ListLabel 260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7">
    <w:name w:val="ListLabel 260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8">
    <w:name w:val="ListLabel 260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9">
    <w:name w:val="ListLabel 260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0">
    <w:name w:val="ListLabel 261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1">
    <w:name w:val="ListLabel 261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2">
    <w:name w:val="ListLabel 261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3">
    <w:name w:val="ListLabel 261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4">
    <w:name w:val="ListLabel 261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5">
    <w:name w:val="ListLabel 261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6">
    <w:name w:val="ListLabel 261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7">
    <w:name w:val="ListLabel 261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8">
    <w:name w:val="ListLabel 261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9">
    <w:name w:val="ListLabel 261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0">
    <w:name w:val="ListLabel 262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1">
    <w:name w:val="ListLabel 262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2">
    <w:name w:val="ListLabel 262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3">
    <w:name w:val="ListLabel 262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4">
    <w:name w:val="ListLabel 262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5">
    <w:name w:val="ListLabel 262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6">
    <w:name w:val="ListLabel 262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7">
    <w:name w:val="ListLabel 262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8">
    <w:name w:val="ListLabel 262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9">
    <w:name w:val="ListLabel 262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0">
    <w:name w:val="ListLabel 263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1">
    <w:name w:val="ListLabel 263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2">
    <w:name w:val="ListLabel 263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3">
    <w:name w:val="ListLabel 263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4">
    <w:name w:val="ListLabel 263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5">
    <w:name w:val="ListLabel 263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6">
    <w:name w:val="ListLabel 263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7">
    <w:name w:val="ListLabel 263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8">
    <w:name w:val="ListLabel 263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9">
    <w:name w:val="ListLabel 263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0">
    <w:name w:val="ListLabel 264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1">
    <w:name w:val="ListLabel 264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2">
    <w:name w:val="ListLabel 264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3">
    <w:name w:val="ListLabel 264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4">
    <w:name w:val="ListLabel 264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5">
    <w:name w:val="ListLabel 264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6">
    <w:name w:val="ListLabel 264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7">
    <w:name w:val="ListLabel 264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8">
    <w:name w:val="ListLabel 264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9">
    <w:name w:val="ListLabel 264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0">
    <w:name w:val="ListLabel 265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1">
    <w:name w:val="ListLabel 265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2">
    <w:name w:val="ListLabel 265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3">
    <w:name w:val="ListLabel 265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4">
    <w:name w:val="ListLabel 265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5">
    <w:name w:val="ListLabel 2655"/>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6">
    <w:name w:val="ListLabel 2656"/>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7">
    <w:name w:val="ListLabel 2657"/>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8">
    <w:name w:val="ListLabel 2658"/>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9">
    <w:name w:val="ListLabel 2659"/>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0">
    <w:name w:val="ListLabel 2660"/>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1">
    <w:name w:val="ListLabel 2661"/>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2">
    <w:name w:val="ListLabel 2662"/>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3">
    <w:name w:val="ListLabel 2663"/>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4">
    <w:name w:val="ListLabel 2664"/>
    <w:qFormat/>
    <w:rsid w:val="007B4FAA"/>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5">
    <w:name w:val="ListLabel 2665"/>
    <w:qFormat/>
    <w:rsid w:val="007B4FAA"/>
    <w:rPr>
      <w:rFonts w:cs="Times New Roman"/>
    </w:rPr>
  </w:style>
  <w:style w:type="character" w:customStyle="1" w:styleId="ListLabel2666">
    <w:name w:val="ListLabel 2666"/>
    <w:qFormat/>
    <w:rsid w:val="007B4FAA"/>
    <w:rPr>
      <w:rFonts w:cs="Times New Roman"/>
    </w:rPr>
  </w:style>
  <w:style w:type="character" w:customStyle="1" w:styleId="ListLabel2667">
    <w:name w:val="ListLabel 2667"/>
    <w:qFormat/>
    <w:rsid w:val="007B4FAA"/>
    <w:rPr>
      <w:rFonts w:cs="Times New Roman"/>
    </w:rPr>
  </w:style>
  <w:style w:type="character" w:customStyle="1" w:styleId="ListLabel2668">
    <w:name w:val="ListLabel 2668"/>
    <w:qFormat/>
    <w:rsid w:val="007B4FAA"/>
    <w:rPr>
      <w:rFonts w:cs="Times New Roman"/>
    </w:rPr>
  </w:style>
  <w:style w:type="character" w:customStyle="1" w:styleId="ListLabel2669">
    <w:name w:val="ListLabel 2669"/>
    <w:qFormat/>
    <w:rsid w:val="007B4FAA"/>
    <w:rPr>
      <w:rFonts w:cs="Times New Roman"/>
    </w:rPr>
  </w:style>
  <w:style w:type="character" w:customStyle="1" w:styleId="ListLabel2670">
    <w:name w:val="ListLabel 2670"/>
    <w:qFormat/>
    <w:rsid w:val="007B4FAA"/>
    <w:rPr>
      <w:rFonts w:cs="Times New Roman"/>
    </w:rPr>
  </w:style>
  <w:style w:type="character" w:customStyle="1" w:styleId="ListLabel2671">
    <w:name w:val="ListLabel 2671"/>
    <w:qFormat/>
    <w:rsid w:val="007B4FAA"/>
    <w:rPr>
      <w:rFonts w:cs="Times New Roman"/>
    </w:rPr>
  </w:style>
  <w:style w:type="character" w:customStyle="1" w:styleId="ListLabel2672">
    <w:name w:val="ListLabel 2672"/>
    <w:qFormat/>
    <w:rsid w:val="007B4FAA"/>
    <w:rPr>
      <w:rFonts w:cs="Times New Roman"/>
    </w:rPr>
  </w:style>
  <w:style w:type="character" w:customStyle="1" w:styleId="ListLabel2673">
    <w:name w:val="ListLabel 2673"/>
    <w:qFormat/>
    <w:rsid w:val="007B4FAA"/>
    <w:rPr>
      <w:rFonts w:eastAsia="Times New Roman"/>
    </w:rPr>
  </w:style>
  <w:style w:type="character" w:customStyle="1" w:styleId="ListLabel2674">
    <w:name w:val="ListLabel 2674"/>
    <w:qFormat/>
    <w:rsid w:val="007B4FAA"/>
    <w:rPr>
      <w:rFonts w:eastAsia="Times New Roman"/>
      <w:b/>
    </w:rPr>
  </w:style>
  <w:style w:type="character" w:customStyle="1" w:styleId="ListLabel2675">
    <w:name w:val="ListLabel 2675"/>
    <w:qFormat/>
    <w:rsid w:val="007B4FAA"/>
    <w:rPr>
      <w:rFonts w:eastAsia="Times New Roman"/>
      <w:b w:val="0"/>
    </w:rPr>
  </w:style>
  <w:style w:type="character" w:customStyle="1" w:styleId="ListLabel2676">
    <w:name w:val="ListLabel 2676"/>
    <w:qFormat/>
    <w:rsid w:val="007B4FAA"/>
    <w:rPr>
      <w:rFonts w:eastAsia="Times New Roman"/>
      <w:b w:val="0"/>
    </w:rPr>
  </w:style>
  <w:style w:type="character" w:customStyle="1" w:styleId="ListLabel2677">
    <w:name w:val="ListLabel 2677"/>
    <w:qFormat/>
    <w:rsid w:val="007B4FAA"/>
    <w:rPr>
      <w:rFonts w:cs="Symbol"/>
    </w:rPr>
  </w:style>
  <w:style w:type="character" w:customStyle="1" w:styleId="ListLabel2678">
    <w:name w:val="ListLabel 2678"/>
    <w:qFormat/>
    <w:rsid w:val="007B4FAA"/>
    <w:rPr>
      <w:rFonts w:cs="Courier New"/>
    </w:rPr>
  </w:style>
  <w:style w:type="character" w:customStyle="1" w:styleId="ListLabel2679">
    <w:name w:val="ListLabel 2679"/>
    <w:qFormat/>
    <w:rsid w:val="007B4FAA"/>
    <w:rPr>
      <w:rFonts w:cs="Wingdings"/>
    </w:rPr>
  </w:style>
  <w:style w:type="character" w:customStyle="1" w:styleId="ListLabel2680">
    <w:name w:val="ListLabel 2680"/>
    <w:qFormat/>
    <w:rsid w:val="007B4FAA"/>
    <w:rPr>
      <w:rFonts w:cs="Symbol"/>
    </w:rPr>
  </w:style>
  <w:style w:type="character" w:customStyle="1" w:styleId="ListLabel2681">
    <w:name w:val="ListLabel 2681"/>
    <w:qFormat/>
    <w:rsid w:val="007B4FAA"/>
    <w:rPr>
      <w:rFonts w:cs="Courier New"/>
    </w:rPr>
  </w:style>
  <w:style w:type="character" w:customStyle="1" w:styleId="ListLabel2682">
    <w:name w:val="ListLabel 2682"/>
    <w:qFormat/>
    <w:rsid w:val="007B4FAA"/>
    <w:rPr>
      <w:rFonts w:cs="Wingdings"/>
    </w:rPr>
  </w:style>
  <w:style w:type="character" w:customStyle="1" w:styleId="ListLabel2683">
    <w:name w:val="ListLabel 2683"/>
    <w:qFormat/>
    <w:rsid w:val="007B4FAA"/>
    <w:rPr>
      <w:rFonts w:cs="Symbol"/>
    </w:rPr>
  </w:style>
  <w:style w:type="character" w:customStyle="1" w:styleId="ListLabel2684">
    <w:name w:val="ListLabel 2684"/>
    <w:qFormat/>
    <w:rsid w:val="007B4FAA"/>
    <w:rPr>
      <w:rFonts w:cs="Courier New"/>
    </w:rPr>
  </w:style>
  <w:style w:type="character" w:customStyle="1" w:styleId="ListLabel2685">
    <w:name w:val="ListLabel 2685"/>
    <w:qFormat/>
    <w:rsid w:val="007B4FAA"/>
    <w:rPr>
      <w:rFonts w:cs="Wingdings"/>
    </w:rPr>
  </w:style>
  <w:style w:type="character" w:customStyle="1" w:styleId="EnlacedeInternet">
    <w:name w:val="Enlace de Internet"/>
    <w:rsid w:val="007B4FAA"/>
    <w:rPr>
      <w:color w:val="000080"/>
      <w:u w:val="single"/>
    </w:rPr>
  </w:style>
  <w:style w:type="character" w:customStyle="1" w:styleId="ListLabel2686">
    <w:name w:val="ListLabel 2686"/>
    <w:qFormat/>
    <w:rsid w:val="007B4FAA"/>
    <w:rPr>
      <w:rFonts w:cs="Times New Roman"/>
    </w:rPr>
  </w:style>
  <w:style w:type="character" w:customStyle="1" w:styleId="ListLabel2687">
    <w:name w:val="ListLabel 2687"/>
    <w:qFormat/>
    <w:rsid w:val="007B4FAA"/>
    <w:rPr>
      <w:rFonts w:cs="Times New Roman"/>
    </w:rPr>
  </w:style>
  <w:style w:type="character" w:customStyle="1" w:styleId="ListLabel2688">
    <w:name w:val="ListLabel 2688"/>
    <w:qFormat/>
    <w:rsid w:val="007B4FAA"/>
    <w:rPr>
      <w:rFonts w:cs="Times New Roman"/>
    </w:rPr>
  </w:style>
  <w:style w:type="character" w:customStyle="1" w:styleId="ListLabel2689">
    <w:name w:val="ListLabel 2689"/>
    <w:qFormat/>
    <w:rsid w:val="007B4FAA"/>
    <w:rPr>
      <w:rFonts w:cs="Times New Roman"/>
    </w:rPr>
  </w:style>
  <w:style w:type="character" w:customStyle="1" w:styleId="ListLabel2690">
    <w:name w:val="ListLabel 2690"/>
    <w:qFormat/>
    <w:rsid w:val="007B4FAA"/>
    <w:rPr>
      <w:rFonts w:cs="Times New Roman"/>
    </w:rPr>
  </w:style>
  <w:style w:type="character" w:customStyle="1" w:styleId="ListLabel2691">
    <w:name w:val="ListLabel 2691"/>
    <w:qFormat/>
    <w:rsid w:val="007B4FAA"/>
    <w:rPr>
      <w:rFonts w:cs="Times New Roman"/>
    </w:rPr>
  </w:style>
  <w:style w:type="character" w:customStyle="1" w:styleId="ListLabel2692">
    <w:name w:val="ListLabel 2692"/>
    <w:qFormat/>
    <w:rsid w:val="007B4FAA"/>
    <w:rPr>
      <w:rFonts w:cs="Times New Roman"/>
    </w:rPr>
  </w:style>
  <w:style w:type="character" w:customStyle="1" w:styleId="ListLabel2693">
    <w:name w:val="ListLabel 2693"/>
    <w:qFormat/>
    <w:rsid w:val="007B4FAA"/>
    <w:rPr>
      <w:rFonts w:cs="Times New Roman"/>
    </w:rPr>
  </w:style>
  <w:style w:type="character" w:customStyle="1" w:styleId="ListLabel2694">
    <w:name w:val="ListLabel 2694"/>
    <w:qFormat/>
    <w:rsid w:val="007B4FAA"/>
    <w:rPr>
      <w:rFonts w:ascii="Calibri" w:hAnsi="Calibri" w:cs="Calibri"/>
    </w:rPr>
  </w:style>
  <w:style w:type="character" w:customStyle="1" w:styleId="ListLabel2695">
    <w:name w:val="ListLabel 2695"/>
    <w:qFormat/>
    <w:rsid w:val="007B4FAA"/>
    <w:rPr>
      <w:rFonts w:cs="Courier New"/>
    </w:rPr>
  </w:style>
  <w:style w:type="character" w:customStyle="1" w:styleId="ListLabel2696">
    <w:name w:val="ListLabel 2696"/>
    <w:qFormat/>
    <w:rsid w:val="007B4FAA"/>
    <w:rPr>
      <w:rFonts w:cs="Wingdings"/>
    </w:rPr>
  </w:style>
  <w:style w:type="character" w:customStyle="1" w:styleId="ListLabel2697">
    <w:name w:val="ListLabel 2697"/>
    <w:qFormat/>
    <w:rsid w:val="007B4FAA"/>
    <w:rPr>
      <w:rFonts w:cs="Symbol"/>
    </w:rPr>
  </w:style>
  <w:style w:type="character" w:customStyle="1" w:styleId="ListLabel2698">
    <w:name w:val="ListLabel 2698"/>
    <w:qFormat/>
    <w:rsid w:val="007B4FAA"/>
    <w:rPr>
      <w:rFonts w:cs="Courier New"/>
    </w:rPr>
  </w:style>
  <w:style w:type="character" w:customStyle="1" w:styleId="ListLabel2699">
    <w:name w:val="ListLabel 2699"/>
    <w:qFormat/>
    <w:rsid w:val="007B4FAA"/>
    <w:rPr>
      <w:rFonts w:cs="Wingdings"/>
    </w:rPr>
  </w:style>
  <w:style w:type="character" w:customStyle="1" w:styleId="ListLabel2700">
    <w:name w:val="ListLabel 2700"/>
    <w:qFormat/>
    <w:rsid w:val="007B4FAA"/>
    <w:rPr>
      <w:rFonts w:cs="Symbol"/>
    </w:rPr>
  </w:style>
  <w:style w:type="character" w:customStyle="1" w:styleId="ListLabel2701">
    <w:name w:val="ListLabel 2701"/>
    <w:qFormat/>
    <w:rsid w:val="007B4FAA"/>
    <w:rPr>
      <w:rFonts w:cs="Courier New"/>
    </w:rPr>
  </w:style>
  <w:style w:type="character" w:customStyle="1" w:styleId="ListLabel2702">
    <w:name w:val="ListLabel 2702"/>
    <w:qFormat/>
    <w:rsid w:val="007B4FAA"/>
    <w:rPr>
      <w:rFonts w:cs="Wingdings"/>
    </w:rPr>
  </w:style>
  <w:style w:type="character" w:customStyle="1" w:styleId="ListLabel2703">
    <w:name w:val="ListLabel 2703"/>
    <w:qFormat/>
    <w:rsid w:val="007B4FAA"/>
    <w:rPr>
      <w:rFonts w:ascii="Calibri" w:hAnsi="Calibri" w:cs="Symbol"/>
    </w:rPr>
  </w:style>
  <w:style w:type="character" w:customStyle="1" w:styleId="ListLabel2704">
    <w:name w:val="ListLabel 2704"/>
    <w:qFormat/>
    <w:rsid w:val="007B4FAA"/>
    <w:rPr>
      <w:rFonts w:cs="Courier New"/>
    </w:rPr>
  </w:style>
  <w:style w:type="character" w:customStyle="1" w:styleId="ListLabel2705">
    <w:name w:val="ListLabel 2705"/>
    <w:qFormat/>
    <w:rsid w:val="007B4FAA"/>
    <w:rPr>
      <w:rFonts w:cs="Wingdings"/>
    </w:rPr>
  </w:style>
  <w:style w:type="character" w:customStyle="1" w:styleId="ListLabel2706">
    <w:name w:val="ListLabel 2706"/>
    <w:qFormat/>
    <w:rsid w:val="007B4FAA"/>
    <w:rPr>
      <w:rFonts w:cs="Symbol"/>
    </w:rPr>
  </w:style>
  <w:style w:type="character" w:customStyle="1" w:styleId="ListLabel2707">
    <w:name w:val="ListLabel 2707"/>
    <w:qFormat/>
    <w:rsid w:val="007B4FAA"/>
    <w:rPr>
      <w:rFonts w:cs="Courier New"/>
    </w:rPr>
  </w:style>
  <w:style w:type="character" w:customStyle="1" w:styleId="ListLabel2708">
    <w:name w:val="ListLabel 2708"/>
    <w:qFormat/>
    <w:rsid w:val="007B4FAA"/>
    <w:rPr>
      <w:rFonts w:cs="Wingdings"/>
    </w:rPr>
  </w:style>
  <w:style w:type="character" w:customStyle="1" w:styleId="ListLabel2709">
    <w:name w:val="ListLabel 2709"/>
    <w:qFormat/>
    <w:rsid w:val="007B4FAA"/>
    <w:rPr>
      <w:rFonts w:cs="Symbol"/>
    </w:rPr>
  </w:style>
  <w:style w:type="character" w:customStyle="1" w:styleId="ListLabel2710">
    <w:name w:val="ListLabel 2710"/>
    <w:qFormat/>
    <w:rsid w:val="007B4FAA"/>
    <w:rPr>
      <w:rFonts w:cs="Courier New"/>
    </w:rPr>
  </w:style>
  <w:style w:type="character" w:customStyle="1" w:styleId="ListLabel2711">
    <w:name w:val="ListLabel 2711"/>
    <w:qFormat/>
    <w:rsid w:val="007B4FAA"/>
    <w:rPr>
      <w:rFonts w:cs="Wingdings"/>
    </w:rPr>
  </w:style>
  <w:style w:type="character" w:customStyle="1" w:styleId="ListLabel2712">
    <w:name w:val="ListLabel 2712"/>
    <w:qFormat/>
    <w:rsid w:val="007B4FAA"/>
    <w:rPr>
      <w:rFonts w:ascii="Calibri" w:hAnsi="Calibri" w:cs="Symbol"/>
    </w:rPr>
  </w:style>
  <w:style w:type="character" w:customStyle="1" w:styleId="ListLabel2713">
    <w:name w:val="ListLabel 2713"/>
    <w:qFormat/>
    <w:rsid w:val="007B4FAA"/>
    <w:rPr>
      <w:rFonts w:cs="Courier New"/>
    </w:rPr>
  </w:style>
  <w:style w:type="character" w:customStyle="1" w:styleId="ListLabel2714">
    <w:name w:val="ListLabel 2714"/>
    <w:qFormat/>
    <w:rsid w:val="007B4FAA"/>
    <w:rPr>
      <w:rFonts w:cs="Wingdings"/>
    </w:rPr>
  </w:style>
  <w:style w:type="character" w:customStyle="1" w:styleId="ListLabel2715">
    <w:name w:val="ListLabel 2715"/>
    <w:qFormat/>
    <w:rsid w:val="007B4FAA"/>
    <w:rPr>
      <w:rFonts w:cs="Symbol"/>
    </w:rPr>
  </w:style>
  <w:style w:type="character" w:customStyle="1" w:styleId="ListLabel2716">
    <w:name w:val="ListLabel 2716"/>
    <w:qFormat/>
    <w:rsid w:val="007B4FAA"/>
    <w:rPr>
      <w:rFonts w:cs="Courier New"/>
    </w:rPr>
  </w:style>
  <w:style w:type="character" w:customStyle="1" w:styleId="ListLabel2717">
    <w:name w:val="ListLabel 2717"/>
    <w:qFormat/>
    <w:rsid w:val="007B4FAA"/>
    <w:rPr>
      <w:rFonts w:cs="Wingdings"/>
    </w:rPr>
  </w:style>
  <w:style w:type="character" w:customStyle="1" w:styleId="ListLabel2718">
    <w:name w:val="ListLabel 2718"/>
    <w:qFormat/>
    <w:rsid w:val="007B4FAA"/>
    <w:rPr>
      <w:rFonts w:cs="Symbol"/>
    </w:rPr>
  </w:style>
  <w:style w:type="character" w:customStyle="1" w:styleId="ListLabel2719">
    <w:name w:val="ListLabel 2719"/>
    <w:qFormat/>
    <w:rsid w:val="007B4FAA"/>
    <w:rPr>
      <w:rFonts w:cs="Courier New"/>
    </w:rPr>
  </w:style>
  <w:style w:type="character" w:customStyle="1" w:styleId="ListLabel2720">
    <w:name w:val="ListLabel 2720"/>
    <w:qFormat/>
    <w:rsid w:val="007B4FAA"/>
    <w:rPr>
      <w:rFonts w:cs="Wingdings"/>
    </w:rPr>
  </w:style>
  <w:style w:type="character" w:customStyle="1" w:styleId="ListLabel2721">
    <w:name w:val="ListLabel 2721"/>
    <w:qFormat/>
    <w:rsid w:val="007B4FAA"/>
    <w:rPr>
      <w:rFonts w:ascii="Calibri" w:hAnsi="Calibri" w:cs="Symbol"/>
    </w:rPr>
  </w:style>
  <w:style w:type="character" w:customStyle="1" w:styleId="ListLabel2722">
    <w:name w:val="ListLabel 2722"/>
    <w:qFormat/>
    <w:rsid w:val="007B4FAA"/>
    <w:rPr>
      <w:rFonts w:cs="Courier New"/>
    </w:rPr>
  </w:style>
  <w:style w:type="character" w:customStyle="1" w:styleId="ListLabel2723">
    <w:name w:val="ListLabel 2723"/>
    <w:qFormat/>
    <w:rsid w:val="007B4FAA"/>
    <w:rPr>
      <w:rFonts w:cs="Wingdings"/>
    </w:rPr>
  </w:style>
  <w:style w:type="character" w:customStyle="1" w:styleId="ListLabel2724">
    <w:name w:val="ListLabel 2724"/>
    <w:qFormat/>
    <w:rsid w:val="007B4FAA"/>
    <w:rPr>
      <w:rFonts w:cs="Symbol"/>
    </w:rPr>
  </w:style>
  <w:style w:type="character" w:customStyle="1" w:styleId="ListLabel2725">
    <w:name w:val="ListLabel 2725"/>
    <w:qFormat/>
    <w:rsid w:val="007B4FAA"/>
    <w:rPr>
      <w:rFonts w:cs="Courier New"/>
    </w:rPr>
  </w:style>
  <w:style w:type="character" w:customStyle="1" w:styleId="ListLabel2726">
    <w:name w:val="ListLabel 2726"/>
    <w:qFormat/>
    <w:rsid w:val="007B4FAA"/>
    <w:rPr>
      <w:rFonts w:cs="Wingdings"/>
    </w:rPr>
  </w:style>
  <w:style w:type="character" w:customStyle="1" w:styleId="ListLabel2727">
    <w:name w:val="ListLabel 2727"/>
    <w:qFormat/>
    <w:rsid w:val="007B4FAA"/>
    <w:rPr>
      <w:rFonts w:cs="Symbol"/>
    </w:rPr>
  </w:style>
  <w:style w:type="character" w:customStyle="1" w:styleId="ListLabel2728">
    <w:name w:val="ListLabel 2728"/>
    <w:qFormat/>
    <w:rsid w:val="007B4FAA"/>
    <w:rPr>
      <w:rFonts w:cs="Courier New"/>
    </w:rPr>
  </w:style>
  <w:style w:type="character" w:customStyle="1" w:styleId="ListLabel2729">
    <w:name w:val="ListLabel 2729"/>
    <w:qFormat/>
    <w:rsid w:val="007B4FAA"/>
    <w:rPr>
      <w:rFonts w:cs="Wingdings"/>
    </w:rPr>
  </w:style>
  <w:style w:type="character" w:customStyle="1" w:styleId="ListLabel2730">
    <w:name w:val="ListLabel 2730"/>
    <w:qFormat/>
    <w:rsid w:val="007B4FAA"/>
    <w:rPr>
      <w:rFonts w:ascii="Calibri" w:hAnsi="Calibri" w:cs="Symbol"/>
      <w:b/>
    </w:rPr>
  </w:style>
  <w:style w:type="character" w:customStyle="1" w:styleId="ListLabel2731">
    <w:name w:val="ListLabel 2731"/>
    <w:qFormat/>
    <w:rsid w:val="007B4FAA"/>
    <w:rPr>
      <w:rFonts w:cs="Courier New"/>
    </w:rPr>
  </w:style>
  <w:style w:type="character" w:customStyle="1" w:styleId="ListLabel2732">
    <w:name w:val="ListLabel 2732"/>
    <w:qFormat/>
    <w:rsid w:val="007B4FAA"/>
    <w:rPr>
      <w:rFonts w:cs="Wingdings"/>
    </w:rPr>
  </w:style>
  <w:style w:type="character" w:customStyle="1" w:styleId="ListLabel2733">
    <w:name w:val="ListLabel 2733"/>
    <w:qFormat/>
    <w:rsid w:val="007B4FAA"/>
    <w:rPr>
      <w:rFonts w:cs="Symbol"/>
    </w:rPr>
  </w:style>
  <w:style w:type="character" w:customStyle="1" w:styleId="ListLabel2734">
    <w:name w:val="ListLabel 2734"/>
    <w:qFormat/>
    <w:rsid w:val="007B4FAA"/>
    <w:rPr>
      <w:rFonts w:cs="Courier New"/>
    </w:rPr>
  </w:style>
  <w:style w:type="character" w:customStyle="1" w:styleId="ListLabel2735">
    <w:name w:val="ListLabel 2735"/>
    <w:qFormat/>
    <w:rsid w:val="007B4FAA"/>
    <w:rPr>
      <w:rFonts w:cs="Wingdings"/>
    </w:rPr>
  </w:style>
  <w:style w:type="character" w:customStyle="1" w:styleId="ListLabel2736">
    <w:name w:val="ListLabel 2736"/>
    <w:qFormat/>
    <w:rsid w:val="007B4FAA"/>
    <w:rPr>
      <w:rFonts w:cs="Symbol"/>
    </w:rPr>
  </w:style>
  <w:style w:type="character" w:customStyle="1" w:styleId="ListLabel2737">
    <w:name w:val="ListLabel 2737"/>
    <w:qFormat/>
    <w:rsid w:val="007B4FAA"/>
    <w:rPr>
      <w:rFonts w:cs="Courier New"/>
    </w:rPr>
  </w:style>
  <w:style w:type="character" w:customStyle="1" w:styleId="ListLabel2738">
    <w:name w:val="ListLabel 2738"/>
    <w:qFormat/>
    <w:rsid w:val="007B4FAA"/>
    <w:rPr>
      <w:rFonts w:cs="Wingdings"/>
    </w:rPr>
  </w:style>
  <w:style w:type="character" w:customStyle="1" w:styleId="ListLabel2739">
    <w:name w:val="ListLabel 2739"/>
    <w:qFormat/>
    <w:rsid w:val="007B4FAA"/>
    <w:rPr>
      <w:rFonts w:ascii="Calibri" w:hAnsi="Calibri" w:cs="Symbol"/>
      <w:b w:val="0"/>
    </w:rPr>
  </w:style>
  <w:style w:type="character" w:customStyle="1" w:styleId="ListLabel2740">
    <w:name w:val="ListLabel 2740"/>
    <w:qFormat/>
    <w:rsid w:val="007B4FAA"/>
    <w:rPr>
      <w:rFonts w:cs="Courier New"/>
    </w:rPr>
  </w:style>
  <w:style w:type="character" w:customStyle="1" w:styleId="ListLabel2741">
    <w:name w:val="ListLabel 2741"/>
    <w:qFormat/>
    <w:rsid w:val="007B4FAA"/>
    <w:rPr>
      <w:rFonts w:cs="Wingdings"/>
    </w:rPr>
  </w:style>
  <w:style w:type="character" w:customStyle="1" w:styleId="ListLabel2742">
    <w:name w:val="ListLabel 2742"/>
    <w:qFormat/>
    <w:rsid w:val="007B4FAA"/>
    <w:rPr>
      <w:rFonts w:cs="Symbol"/>
    </w:rPr>
  </w:style>
  <w:style w:type="character" w:customStyle="1" w:styleId="ListLabel2743">
    <w:name w:val="ListLabel 2743"/>
    <w:qFormat/>
    <w:rsid w:val="007B4FAA"/>
    <w:rPr>
      <w:rFonts w:cs="Courier New"/>
    </w:rPr>
  </w:style>
  <w:style w:type="character" w:customStyle="1" w:styleId="ListLabel2744">
    <w:name w:val="ListLabel 2744"/>
    <w:qFormat/>
    <w:rsid w:val="007B4FAA"/>
    <w:rPr>
      <w:rFonts w:cs="Wingdings"/>
    </w:rPr>
  </w:style>
  <w:style w:type="character" w:customStyle="1" w:styleId="ListLabel2745">
    <w:name w:val="ListLabel 2745"/>
    <w:qFormat/>
    <w:rsid w:val="007B4FAA"/>
    <w:rPr>
      <w:rFonts w:cs="Symbol"/>
    </w:rPr>
  </w:style>
  <w:style w:type="character" w:customStyle="1" w:styleId="ListLabel2746">
    <w:name w:val="ListLabel 2746"/>
    <w:qFormat/>
    <w:rsid w:val="007B4FAA"/>
    <w:rPr>
      <w:rFonts w:cs="Courier New"/>
    </w:rPr>
  </w:style>
  <w:style w:type="character" w:customStyle="1" w:styleId="ListLabel2747">
    <w:name w:val="ListLabel 2747"/>
    <w:qFormat/>
    <w:rsid w:val="007B4FAA"/>
    <w:rPr>
      <w:rFonts w:cs="Wingdings"/>
    </w:rPr>
  </w:style>
  <w:style w:type="character" w:customStyle="1" w:styleId="ListLabel2748">
    <w:name w:val="ListLabel 2748"/>
    <w:qFormat/>
    <w:rsid w:val="007B4FAA"/>
    <w:rPr>
      <w:rFonts w:ascii="Calibri" w:hAnsi="Calibri" w:cs="Symbol"/>
      <w:b w:val="0"/>
    </w:rPr>
  </w:style>
  <w:style w:type="character" w:customStyle="1" w:styleId="ListLabel2749">
    <w:name w:val="ListLabel 2749"/>
    <w:qFormat/>
    <w:rsid w:val="007B4FAA"/>
    <w:rPr>
      <w:rFonts w:cs="Courier New"/>
    </w:rPr>
  </w:style>
  <w:style w:type="character" w:customStyle="1" w:styleId="ListLabel2750">
    <w:name w:val="ListLabel 2750"/>
    <w:qFormat/>
    <w:rsid w:val="007B4FAA"/>
    <w:rPr>
      <w:rFonts w:cs="Wingdings"/>
    </w:rPr>
  </w:style>
  <w:style w:type="character" w:customStyle="1" w:styleId="ListLabel2751">
    <w:name w:val="ListLabel 2751"/>
    <w:qFormat/>
    <w:rsid w:val="007B4FAA"/>
    <w:rPr>
      <w:rFonts w:cs="Symbol"/>
    </w:rPr>
  </w:style>
  <w:style w:type="character" w:customStyle="1" w:styleId="ListLabel2752">
    <w:name w:val="ListLabel 2752"/>
    <w:qFormat/>
    <w:rsid w:val="007B4FAA"/>
    <w:rPr>
      <w:rFonts w:cs="Courier New"/>
    </w:rPr>
  </w:style>
  <w:style w:type="character" w:customStyle="1" w:styleId="ListLabel2753">
    <w:name w:val="ListLabel 2753"/>
    <w:qFormat/>
    <w:rsid w:val="007B4FAA"/>
    <w:rPr>
      <w:rFonts w:cs="Wingdings"/>
    </w:rPr>
  </w:style>
  <w:style w:type="character" w:customStyle="1" w:styleId="ListLabel2754">
    <w:name w:val="ListLabel 2754"/>
    <w:qFormat/>
    <w:rsid w:val="007B4FAA"/>
    <w:rPr>
      <w:rFonts w:cs="Symbol"/>
    </w:rPr>
  </w:style>
  <w:style w:type="character" w:customStyle="1" w:styleId="ListLabel2755">
    <w:name w:val="ListLabel 2755"/>
    <w:qFormat/>
    <w:rsid w:val="007B4FAA"/>
    <w:rPr>
      <w:rFonts w:cs="Courier New"/>
    </w:rPr>
  </w:style>
  <w:style w:type="character" w:customStyle="1" w:styleId="ListLabel2756">
    <w:name w:val="ListLabel 2756"/>
    <w:qFormat/>
    <w:rsid w:val="007B4FAA"/>
    <w:rPr>
      <w:rFonts w:cs="Wingdings"/>
    </w:rPr>
  </w:style>
  <w:style w:type="character" w:customStyle="1" w:styleId="ListLabel2757">
    <w:name w:val="ListLabel 2757"/>
    <w:qFormat/>
    <w:rsid w:val="007B4FAA"/>
    <w:rPr>
      <w:rFonts w:ascii="Calibri" w:hAnsi="Calibri" w:cs="Symbol"/>
    </w:rPr>
  </w:style>
  <w:style w:type="character" w:customStyle="1" w:styleId="ListLabel2758">
    <w:name w:val="ListLabel 2758"/>
    <w:qFormat/>
    <w:rsid w:val="007B4FAA"/>
    <w:rPr>
      <w:rFonts w:cs="Courier New"/>
    </w:rPr>
  </w:style>
  <w:style w:type="character" w:customStyle="1" w:styleId="ListLabel2759">
    <w:name w:val="ListLabel 2759"/>
    <w:qFormat/>
    <w:rsid w:val="007B4FAA"/>
    <w:rPr>
      <w:rFonts w:cs="Wingdings"/>
    </w:rPr>
  </w:style>
  <w:style w:type="character" w:customStyle="1" w:styleId="ListLabel2760">
    <w:name w:val="ListLabel 2760"/>
    <w:qFormat/>
    <w:rsid w:val="007B4FAA"/>
    <w:rPr>
      <w:rFonts w:cs="Symbol"/>
    </w:rPr>
  </w:style>
  <w:style w:type="character" w:customStyle="1" w:styleId="ListLabel2761">
    <w:name w:val="ListLabel 2761"/>
    <w:qFormat/>
    <w:rsid w:val="007B4FAA"/>
    <w:rPr>
      <w:rFonts w:cs="Courier New"/>
    </w:rPr>
  </w:style>
  <w:style w:type="character" w:customStyle="1" w:styleId="ListLabel2762">
    <w:name w:val="ListLabel 2762"/>
    <w:qFormat/>
    <w:rsid w:val="007B4FAA"/>
    <w:rPr>
      <w:rFonts w:cs="Wingdings"/>
    </w:rPr>
  </w:style>
  <w:style w:type="character" w:customStyle="1" w:styleId="ListLabel2763">
    <w:name w:val="ListLabel 2763"/>
    <w:qFormat/>
    <w:rsid w:val="007B4FAA"/>
    <w:rPr>
      <w:rFonts w:cs="Symbol"/>
    </w:rPr>
  </w:style>
  <w:style w:type="character" w:customStyle="1" w:styleId="ListLabel2764">
    <w:name w:val="ListLabel 2764"/>
    <w:qFormat/>
    <w:rsid w:val="007B4FAA"/>
    <w:rPr>
      <w:rFonts w:cs="Courier New"/>
    </w:rPr>
  </w:style>
  <w:style w:type="character" w:customStyle="1" w:styleId="ListLabel2765">
    <w:name w:val="ListLabel 2765"/>
    <w:qFormat/>
    <w:rsid w:val="007B4FAA"/>
    <w:rPr>
      <w:rFonts w:cs="Wingdings"/>
    </w:rPr>
  </w:style>
  <w:style w:type="paragraph" w:styleId="Ttulo">
    <w:name w:val="Title"/>
    <w:basedOn w:val="Normal"/>
    <w:next w:val="Textoindependiente"/>
    <w:qFormat/>
    <w:rsid w:val="007B4FAA"/>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rsid w:val="007B4FAA"/>
    <w:pPr>
      <w:spacing w:after="140" w:line="288" w:lineRule="auto"/>
    </w:pPr>
  </w:style>
  <w:style w:type="paragraph" w:styleId="Lista">
    <w:name w:val="List"/>
    <w:basedOn w:val="Textoindependiente"/>
    <w:rsid w:val="007B4FAA"/>
    <w:rPr>
      <w:rFonts w:cs="Lohit Devanagari"/>
    </w:rPr>
  </w:style>
  <w:style w:type="paragraph" w:customStyle="1" w:styleId="Caption">
    <w:name w:val="Caption"/>
    <w:basedOn w:val="Normal"/>
    <w:qFormat/>
    <w:rsid w:val="007B4FAA"/>
    <w:pPr>
      <w:suppressLineNumbers/>
      <w:spacing w:before="120" w:after="120"/>
    </w:pPr>
    <w:rPr>
      <w:rFonts w:cs="Lohit Devanagari"/>
      <w:i/>
      <w:iCs/>
    </w:rPr>
  </w:style>
  <w:style w:type="paragraph" w:customStyle="1" w:styleId="ndice">
    <w:name w:val="Índice"/>
    <w:basedOn w:val="Normal"/>
    <w:qFormat/>
    <w:rsid w:val="007B4FAA"/>
    <w:pPr>
      <w:suppressLineNumbers/>
    </w:pPr>
    <w:rPr>
      <w:rFonts w:cs="Lohit Devanagari"/>
    </w:rPr>
  </w:style>
  <w:style w:type="paragraph" w:customStyle="1" w:styleId="ttcab1">
    <w:name w:val="_ttcab1"/>
    <w:qFormat/>
    <w:rsid w:val="00956EF5"/>
    <w:pPr>
      <w:spacing w:before="40" w:after="40" w:line="240" w:lineRule="exact"/>
      <w:jc w:val="center"/>
    </w:pPr>
    <w:rPr>
      <w:rFonts w:ascii="Arial" w:eastAsia="Arial Unicode MS" w:hAnsi="Arial" w:cs="Arial Unicode MS"/>
      <w:color w:val="000000"/>
      <w:sz w:val="18"/>
      <w:szCs w:val="18"/>
      <w:u w:color="000000"/>
      <w:lang w:eastAsia="es-ES"/>
    </w:rPr>
  </w:style>
  <w:style w:type="paragraph" w:customStyle="1" w:styleId="ttp1">
    <w:name w:val="_ttp1"/>
    <w:qFormat/>
    <w:rsid w:val="00956EF5"/>
    <w:pPr>
      <w:spacing w:before="60" w:after="60" w:line="240" w:lineRule="exact"/>
    </w:pPr>
    <w:rPr>
      <w:rFonts w:ascii="Arial" w:eastAsia="Arial Unicode MS" w:hAnsi="Arial" w:cs="Arial Unicode MS"/>
      <w:color w:val="000000"/>
      <w:sz w:val="18"/>
      <w:szCs w:val="18"/>
      <w:u w:color="000000"/>
      <w:lang w:eastAsia="es-ES"/>
    </w:rPr>
  </w:style>
  <w:style w:type="paragraph" w:styleId="Sinespaciado">
    <w:name w:val="No Spacing"/>
    <w:uiPriority w:val="1"/>
    <w:qFormat/>
    <w:rsid w:val="003602C0"/>
    <w:rPr>
      <w:rFonts w:ascii="Times New Roman" w:eastAsia="Arial Unicode MS" w:hAnsi="Times New Roman" w:cs="Times New Roman"/>
      <w:color w:val="00000A"/>
      <w:sz w:val="24"/>
      <w:szCs w:val="24"/>
      <w:lang w:val="en-US"/>
    </w:rPr>
  </w:style>
  <w:style w:type="paragraph" w:customStyle="1" w:styleId="artigo">
    <w:name w:val="_artigo"/>
    <w:basedOn w:val="Normal"/>
    <w:uiPriority w:val="99"/>
    <w:qFormat/>
    <w:rsid w:val="00594AB9"/>
    <w:pPr>
      <w:keepNext/>
      <w:tabs>
        <w:tab w:val="left" w:pos="851"/>
      </w:tabs>
      <w:spacing w:before="180" w:after="60" w:line="300" w:lineRule="exact"/>
    </w:pPr>
    <w:rPr>
      <w:rFonts w:ascii="Arial" w:eastAsia="Times New Roman" w:hAnsi="Arial"/>
      <w:sz w:val="22"/>
      <w:lang w:val="gl-ES" w:eastAsia="es-ES"/>
    </w:rPr>
  </w:style>
  <w:style w:type="paragraph" w:customStyle="1" w:styleId="TOC1">
    <w:name w:val="TOC 1"/>
    <w:basedOn w:val="Normal"/>
    <w:next w:val="Normal"/>
    <w:uiPriority w:val="99"/>
    <w:rsid w:val="00594AB9"/>
    <w:pPr>
      <w:suppressAutoHyphens/>
      <w:spacing w:after="100" w:line="276" w:lineRule="auto"/>
    </w:pPr>
    <w:rPr>
      <w:rFonts w:ascii="Calibri" w:eastAsia="Times New Roman" w:hAnsi="Calibri"/>
      <w:sz w:val="22"/>
      <w:szCs w:val="22"/>
      <w:lang w:val="gl-ES" w:eastAsia="zh-CN"/>
    </w:rPr>
  </w:style>
  <w:style w:type="paragraph" w:styleId="NormalWeb">
    <w:name w:val="Normal (Web)"/>
    <w:basedOn w:val="Normal"/>
    <w:uiPriority w:val="99"/>
    <w:unhideWhenUsed/>
    <w:qFormat/>
    <w:rsid w:val="00B75EAF"/>
    <w:pPr>
      <w:spacing w:beforeAutospacing="1" w:after="119" w:line="102" w:lineRule="atLeast"/>
    </w:pPr>
    <w:rPr>
      <w:rFonts w:eastAsia="Times New Roman"/>
      <w:color w:val="000000"/>
      <w:lang w:val="es-ES" w:eastAsia="es-ES"/>
    </w:rPr>
  </w:style>
  <w:style w:type="paragraph" w:customStyle="1" w:styleId="western">
    <w:name w:val="western"/>
    <w:basedOn w:val="Normal"/>
    <w:qFormat/>
    <w:rsid w:val="00B75EAF"/>
    <w:pPr>
      <w:spacing w:beforeAutospacing="1" w:after="119" w:line="102" w:lineRule="atLeast"/>
    </w:pPr>
    <w:rPr>
      <w:rFonts w:eastAsia="Times New Roman"/>
      <w:color w:val="000000"/>
      <w:lang w:val="es-ES" w:eastAsia="es-ES"/>
    </w:rPr>
  </w:style>
  <w:style w:type="paragraph" w:customStyle="1" w:styleId="cjk">
    <w:name w:val="cjk"/>
    <w:basedOn w:val="Normal"/>
    <w:qFormat/>
    <w:rsid w:val="00B75EAF"/>
    <w:pPr>
      <w:spacing w:beforeAutospacing="1" w:after="119" w:line="102" w:lineRule="atLeast"/>
    </w:pPr>
    <w:rPr>
      <w:rFonts w:ascii="Arial Unicode MS" w:hAnsi="Arial Unicode MS" w:cs="Arial Unicode MS"/>
      <w:color w:val="000000"/>
      <w:lang w:val="es-ES" w:eastAsia="es-ES"/>
    </w:rPr>
  </w:style>
  <w:style w:type="paragraph" w:customStyle="1" w:styleId="ctl">
    <w:name w:val="ctl"/>
    <w:basedOn w:val="Normal"/>
    <w:qFormat/>
    <w:rsid w:val="00B75EAF"/>
    <w:pPr>
      <w:spacing w:beforeAutospacing="1" w:after="119" w:line="102" w:lineRule="atLeast"/>
    </w:pPr>
    <w:rPr>
      <w:rFonts w:eastAsia="Times New Roman"/>
      <w:color w:val="000000"/>
      <w:lang w:val="es-ES" w:eastAsia="es-ES"/>
    </w:rPr>
  </w:style>
  <w:style w:type="paragraph" w:customStyle="1" w:styleId="Contenidodelmarco">
    <w:name w:val="Contenido del marco"/>
    <w:basedOn w:val="Normal"/>
    <w:qFormat/>
    <w:rsid w:val="007B4FAA"/>
  </w:style>
  <w:style w:type="numbering" w:customStyle="1" w:styleId="Sinlista1">
    <w:name w:val="Sin lista1"/>
    <w:uiPriority w:val="99"/>
    <w:semiHidden/>
    <w:unhideWhenUsed/>
    <w:qFormat/>
    <w:rsid w:val="00B75EAF"/>
  </w:style>
  <w:style w:type="table" w:customStyle="1" w:styleId="TableNormal">
    <w:name w:val="Table Normal"/>
    <w:rsid w:val="00956EF5"/>
    <w:rPr>
      <w:szCs w:val="20"/>
      <w:lang w:eastAsia="es-ES"/>
    </w:rPr>
    <w:tblPr>
      <w:tblInd w:w="0" w:type="dxa"/>
      <w:tblCellMar>
        <w:top w:w="0" w:type="dxa"/>
        <w:left w:w="0" w:type="dxa"/>
        <w:bottom w:w="0" w:type="dxa"/>
        <w:right w:w="0" w:type="dxa"/>
      </w:tblCellMar>
    </w:tblPr>
  </w:style>
  <w:style w:type="table" w:styleId="Tablaconcuadrcula">
    <w:name w:val="Table Grid"/>
    <w:basedOn w:val="Tablanormal"/>
    <w:uiPriority w:val="39"/>
    <w:rsid w:val="009F28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B5ED3-9169-43FB-8C4E-F6D46E5CC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10770</Words>
  <Characters>59241</Characters>
  <Application>Microsoft Office Word</Application>
  <DocSecurity>0</DocSecurity>
  <Lines>493</Lines>
  <Paragraphs>139</Paragraphs>
  <ScaleCrop>false</ScaleCrop>
  <Company/>
  <LinksUpToDate>false</LinksUpToDate>
  <CharactersWithSpaces>69872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2019-09-24T14:34:00Z</dcterms:created>
  <dcterms:modified xsi:type="dcterms:W3CDTF">2019-11-18T08:44:00Z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