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8C" w:rsidRDefault="00B33D43" w:rsidP="00B33D43">
      <w:pPr>
        <w:jc w:val="center"/>
        <w:rPr>
          <w:rFonts w:ascii="Calibri" w:hAnsi="Calibri"/>
          <w:b/>
          <w:spacing w:val="1"/>
          <w:sz w:val="24"/>
        </w:rPr>
      </w:pPr>
      <w:r>
        <w:rPr>
          <w:rFonts w:asciiTheme="minorHAnsi" w:hAnsiTheme="minorHAnsi"/>
          <w:b/>
          <w:sz w:val="36"/>
          <w:szCs w:val="36"/>
        </w:rPr>
        <w:t>CURSO 2019-20</w:t>
      </w:r>
    </w:p>
    <w:p w:rsidR="00A73C8C" w:rsidRPr="00DF4404" w:rsidRDefault="00A73C8C" w:rsidP="00A73C8C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EDUCACIÓN ARTÍSTICA (PLÁSTICA)-4º</w:t>
      </w:r>
      <w:r w:rsidRPr="00DF4404">
        <w:rPr>
          <w:rFonts w:asciiTheme="minorHAnsi" w:hAnsiTheme="minorHAnsi"/>
          <w:b/>
          <w:sz w:val="36"/>
          <w:szCs w:val="36"/>
        </w:rPr>
        <w:t xml:space="preserve"> DE EDUCACIÓN PRIMARIA-PROGRAMACIÓN DIDÁCTICA</w:t>
      </w:r>
    </w:p>
    <w:p w:rsidR="00A73C8C" w:rsidRDefault="00A73C8C" w:rsidP="00066A12">
      <w:pPr>
        <w:rPr>
          <w:rFonts w:ascii="Calibri" w:hAnsi="Calibri"/>
          <w:b/>
          <w:spacing w:val="1"/>
          <w:sz w:val="24"/>
        </w:rPr>
      </w:pPr>
    </w:p>
    <w:p w:rsidR="00A73C8C" w:rsidRDefault="00A73C8C" w:rsidP="00066A12">
      <w:pPr>
        <w:rPr>
          <w:rFonts w:ascii="Calibri" w:hAnsi="Calibri"/>
          <w:b/>
          <w:spacing w:val="1"/>
          <w:sz w:val="24"/>
        </w:rPr>
      </w:pPr>
    </w:p>
    <w:p w:rsidR="00A73C8C" w:rsidRDefault="00A73C8C" w:rsidP="00066A12">
      <w:pPr>
        <w:rPr>
          <w:rFonts w:ascii="Calibri" w:hAnsi="Calibri"/>
          <w:b/>
          <w:spacing w:val="1"/>
          <w:sz w:val="24"/>
        </w:rPr>
      </w:pPr>
    </w:p>
    <w:p w:rsidR="00A73C8C" w:rsidRDefault="00A73C8C" w:rsidP="00066A12">
      <w:pPr>
        <w:rPr>
          <w:rFonts w:ascii="Calibri" w:hAnsi="Calibri"/>
          <w:b/>
          <w:spacing w:val="1"/>
          <w:sz w:val="24"/>
        </w:rPr>
      </w:pPr>
    </w:p>
    <w:p w:rsidR="00A73C8C" w:rsidRDefault="00A73C8C" w:rsidP="00066A12">
      <w:pPr>
        <w:rPr>
          <w:rFonts w:ascii="Calibri" w:hAnsi="Calibri"/>
          <w:b/>
          <w:spacing w:val="1"/>
          <w:sz w:val="24"/>
        </w:rPr>
      </w:pPr>
    </w:p>
    <w:p w:rsidR="00407937" w:rsidRPr="00854375" w:rsidRDefault="00407937" w:rsidP="00066A12">
      <w:pPr>
        <w:rPr>
          <w:rFonts w:ascii="Calibri" w:hAnsi="Calibri"/>
          <w:b/>
          <w:spacing w:val="1"/>
          <w:sz w:val="24"/>
        </w:rPr>
      </w:pPr>
      <w:r w:rsidRPr="00854375">
        <w:rPr>
          <w:rFonts w:ascii="Calibri" w:hAnsi="Calibri"/>
          <w:b/>
          <w:spacing w:val="1"/>
          <w:sz w:val="24"/>
        </w:rPr>
        <w:t xml:space="preserve">1.- Competencias clave: </w:t>
      </w:r>
    </w:p>
    <w:p w:rsidR="00407937" w:rsidRPr="00854375" w:rsidRDefault="00407937" w:rsidP="00A529F4">
      <w:pPr>
        <w:ind w:left="501" w:firstLine="0"/>
        <w:rPr>
          <w:rFonts w:ascii="Calibri" w:hAnsi="Calibri"/>
          <w:bCs/>
          <w:sz w:val="24"/>
        </w:rPr>
      </w:pPr>
      <w:r w:rsidRPr="00854375">
        <w:rPr>
          <w:rFonts w:ascii="Calibri" w:hAnsi="Calibri"/>
          <w:bCs/>
          <w:sz w:val="24"/>
        </w:rPr>
        <w:t xml:space="preserve">1. Competencia en comunicación lingüística (CCL). Refírese á habilidade para utilizar a lingua, expresar ideas e </w:t>
      </w:r>
      <w:proofErr w:type="spellStart"/>
      <w:r w:rsidRPr="00854375">
        <w:rPr>
          <w:rFonts w:ascii="Calibri" w:hAnsi="Calibri"/>
          <w:bCs/>
          <w:sz w:val="24"/>
        </w:rPr>
        <w:t>interactuar</w:t>
      </w:r>
      <w:proofErr w:type="spellEnd"/>
      <w:r w:rsidRPr="00854375">
        <w:rPr>
          <w:rFonts w:ascii="Calibri" w:hAnsi="Calibri"/>
          <w:bCs/>
          <w:sz w:val="24"/>
        </w:rPr>
        <w:t xml:space="preserve"> con outras persoas de xeito oral ou escrita. </w:t>
      </w:r>
    </w:p>
    <w:p w:rsidR="00407937" w:rsidRPr="00854375" w:rsidRDefault="00407937" w:rsidP="00A529F4">
      <w:pPr>
        <w:ind w:left="501" w:firstLine="0"/>
        <w:rPr>
          <w:rFonts w:ascii="Calibri" w:hAnsi="Calibri"/>
          <w:bCs/>
          <w:sz w:val="24"/>
        </w:rPr>
      </w:pPr>
      <w:r w:rsidRPr="00854375">
        <w:rPr>
          <w:rFonts w:ascii="Calibri" w:hAnsi="Calibri"/>
          <w:bCs/>
          <w:sz w:val="24"/>
        </w:rPr>
        <w:t xml:space="preserve">2. Competencia matemática e competencias básicas en ciencia e tecnoloxía (CMCT). A primeira alude ás capacidades para aplicar o razoamento matemático para resolver cuestións da vida cotiá; a competencia en ciencia céntrase nas habilidades para utilizar os coñecementos e metodoloxía científicos para explicar a realidade que nos rodea; e a competencia tecnolóxica, en como aplicar estes coñecementos e métodos para dar resposta aos desexos e necesidades humanos. </w:t>
      </w:r>
    </w:p>
    <w:p w:rsidR="00407937" w:rsidRPr="00854375" w:rsidRDefault="00407937" w:rsidP="00A529F4">
      <w:pPr>
        <w:ind w:left="501" w:firstLine="0"/>
        <w:rPr>
          <w:rFonts w:ascii="Calibri" w:hAnsi="Calibri"/>
          <w:bCs/>
          <w:sz w:val="24"/>
        </w:rPr>
      </w:pPr>
      <w:r w:rsidRPr="00854375">
        <w:rPr>
          <w:rFonts w:ascii="Calibri" w:hAnsi="Calibri"/>
          <w:bCs/>
          <w:sz w:val="24"/>
        </w:rPr>
        <w:t xml:space="preserve">3. Competencia dixital (CD). Implica o uso seguro e crítico das TIC para obter, analizar, producir e intercambiar información. </w:t>
      </w:r>
    </w:p>
    <w:p w:rsidR="00407937" w:rsidRPr="00854375" w:rsidRDefault="00407937" w:rsidP="00A529F4">
      <w:pPr>
        <w:ind w:left="501" w:firstLine="0"/>
        <w:rPr>
          <w:rFonts w:ascii="Calibri" w:hAnsi="Calibri"/>
          <w:bCs/>
          <w:sz w:val="24"/>
        </w:rPr>
      </w:pPr>
      <w:r w:rsidRPr="00854375">
        <w:rPr>
          <w:rFonts w:ascii="Calibri" w:hAnsi="Calibri"/>
          <w:bCs/>
          <w:sz w:val="24"/>
        </w:rPr>
        <w:t xml:space="preserve">4. Aprender a aprender (CAA). É unha das principais competencias, xa que implica que o alumno desenvolva a súa capacidade para iniciar a aprendizaxe e persistir nel, organizar as súas tarefas e tempo, e traballar de xeito individual ou </w:t>
      </w:r>
      <w:proofErr w:type="spellStart"/>
      <w:r w:rsidRPr="00854375">
        <w:rPr>
          <w:rFonts w:ascii="Calibri" w:hAnsi="Calibri"/>
          <w:bCs/>
          <w:sz w:val="24"/>
        </w:rPr>
        <w:t>colaborativo</w:t>
      </w:r>
      <w:proofErr w:type="spellEnd"/>
      <w:r w:rsidRPr="00854375">
        <w:rPr>
          <w:rFonts w:ascii="Calibri" w:hAnsi="Calibri"/>
          <w:bCs/>
          <w:sz w:val="24"/>
        </w:rPr>
        <w:t xml:space="preserve"> para conseguir un obxectivo. </w:t>
      </w:r>
    </w:p>
    <w:p w:rsidR="00407937" w:rsidRPr="00854375" w:rsidRDefault="00407937" w:rsidP="00A529F4">
      <w:pPr>
        <w:ind w:left="501" w:firstLine="0"/>
        <w:rPr>
          <w:rFonts w:ascii="Calibri" w:hAnsi="Calibri"/>
          <w:bCs/>
          <w:sz w:val="24"/>
        </w:rPr>
      </w:pPr>
      <w:r w:rsidRPr="00854375">
        <w:rPr>
          <w:rFonts w:ascii="Calibri" w:hAnsi="Calibri"/>
          <w:bCs/>
          <w:sz w:val="24"/>
        </w:rPr>
        <w:t xml:space="preserve">5. Competencias sociais e cívicas (CSC). Fan referencia ás capacidades para relacionarse coas persoas e participar de xeito activo, </w:t>
      </w:r>
      <w:proofErr w:type="spellStart"/>
      <w:r w:rsidRPr="00854375">
        <w:rPr>
          <w:rFonts w:ascii="Calibri" w:hAnsi="Calibri"/>
          <w:bCs/>
          <w:sz w:val="24"/>
        </w:rPr>
        <w:t>participativa</w:t>
      </w:r>
      <w:proofErr w:type="spellEnd"/>
      <w:r w:rsidRPr="00854375">
        <w:rPr>
          <w:rFonts w:ascii="Calibri" w:hAnsi="Calibri"/>
          <w:bCs/>
          <w:sz w:val="24"/>
        </w:rPr>
        <w:t xml:space="preserve"> e democrático na vida social e cívica. </w:t>
      </w:r>
    </w:p>
    <w:p w:rsidR="00407937" w:rsidRPr="00854375" w:rsidRDefault="00407937" w:rsidP="00A529F4">
      <w:pPr>
        <w:ind w:left="501" w:firstLine="0"/>
        <w:rPr>
          <w:rFonts w:ascii="Calibri" w:hAnsi="Calibri"/>
          <w:bCs/>
          <w:sz w:val="24"/>
        </w:rPr>
      </w:pPr>
      <w:r w:rsidRPr="00854375">
        <w:rPr>
          <w:rFonts w:ascii="Calibri" w:hAnsi="Calibri"/>
          <w:bCs/>
          <w:sz w:val="24"/>
        </w:rPr>
        <w:t xml:space="preserve">6. Sentido da iniciativa e espírito emprendedor (CSIEE). Implica as habilidades necesarias para converter as ideas en actos, como a creatividade ou as capacidades para asumir riscos e planificar </w:t>
      </w:r>
      <w:r w:rsidR="00854375">
        <w:rPr>
          <w:rFonts w:ascii="Calibri" w:hAnsi="Calibri"/>
          <w:bCs/>
          <w:sz w:val="24"/>
        </w:rPr>
        <w:t>e x</w:t>
      </w:r>
      <w:r w:rsidRPr="00854375">
        <w:rPr>
          <w:rFonts w:ascii="Calibri" w:hAnsi="Calibri"/>
          <w:bCs/>
          <w:sz w:val="24"/>
        </w:rPr>
        <w:t xml:space="preserve">estionar proxectos. </w:t>
      </w:r>
    </w:p>
    <w:p w:rsidR="00407937" w:rsidRPr="00854375" w:rsidRDefault="00407937" w:rsidP="00A529F4">
      <w:pPr>
        <w:ind w:left="501" w:firstLine="0"/>
        <w:rPr>
          <w:rFonts w:ascii="Calibri" w:hAnsi="Calibri"/>
          <w:bCs/>
          <w:sz w:val="24"/>
        </w:rPr>
      </w:pPr>
      <w:r w:rsidRPr="00854375">
        <w:rPr>
          <w:rFonts w:ascii="Calibri" w:hAnsi="Calibri"/>
          <w:bCs/>
          <w:sz w:val="24"/>
        </w:rPr>
        <w:t>7. Conciencia e expresións culturais (CCEC). Fai referencia á capacidade para apreciar a importancia da expresión a través da música, as artes plásticas e escénicas ou a literatura.</w:t>
      </w:r>
    </w:p>
    <w:p w:rsidR="00407937" w:rsidRPr="008F3ED7" w:rsidRDefault="00407937" w:rsidP="00066A12">
      <w:pPr>
        <w:rPr>
          <w:rFonts w:ascii="Calibri" w:hAnsi="Calibri"/>
          <w:spacing w:val="1"/>
          <w:sz w:val="24"/>
        </w:rPr>
      </w:pPr>
    </w:p>
    <w:p w:rsidR="00407937" w:rsidRPr="008F3ED7" w:rsidRDefault="00407937" w:rsidP="00C1766F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z w:val="24"/>
        </w:rPr>
        <w:t xml:space="preserve">2.- Obxectivos da educación primaria. </w:t>
      </w:r>
    </w:p>
    <w:p w:rsidR="00407937" w:rsidRPr="008F3ED7" w:rsidRDefault="00407937" w:rsidP="00066A12">
      <w:pPr>
        <w:ind w:left="284" w:firstLine="0"/>
        <w:rPr>
          <w:rFonts w:ascii="Calibri" w:hAnsi="Calibri"/>
          <w:sz w:val="24"/>
        </w:rPr>
      </w:pP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educación primaria contribuirá a desenvolver nos nenos e nas nenas as capacidades que lles permita: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utilizar de xeito apropiado a lingua galega e a lingua castelá, e desenvolver hábitos de lectura en ambas as linguas.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Utilizar diferentes representacións e expresións artísticas e iniciarse na construción de propostas visuais e audiovisuais.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valorar os animais máis próximos ao ser humano e adoptar modos de comportamento que favorezan o seu coidado.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afectivo-sexual.</w:t>
      </w:r>
    </w:p>
    <w:p w:rsidR="00407937" w:rsidRPr="008F3ED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Fomentar a educación viaria e actitudes de respecto que incidan na prevención dos accidentes de tráfico.</w:t>
      </w:r>
    </w:p>
    <w:p w:rsidR="00407937" w:rsidRDefault="00407937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A73C8C" w:rsidRDefault="00A73C8C" w:rsidP="00FE77C4">
      <w:pPr>
        <w:keepNext/>
        <w:rPr>
          <w:rFonts w:ascii="Calibri" w:hAnsi="Calibri"/>
          <w:b/>
          <w:spacing w:val="1"/>
          <w:szCs w:val="22"/>
        </w:rPr>
      </w:pPr>
    </w:p>
    <w:p w:rsidR="00407937" w:rsidRPr="00A73C8C" w:rsidRDefault="00407937" w:rsidP="00FE77C4">
      <w:pPr>
        <w:keepNext/>
        <w:rPr>
          <w:rFonts w:ascii="Calibri" w:hAnsi="Calibri"/>
          <w:b/>
          <w:spacing w:val="1"/>
          <w:sz w:val="24"/>
        </w:rPr>
      </w:pPr>
      <w:r w:rsidRPr="00A73C8C">
        <w:rPr>
          <w:rFonts w:ascii="Calibri" w:hAnsi="Calibri"/>
          <w:b/>
          <w:spacing w:val="1"/>
          <w:sz w:val="24"/>
        </w:rPr>
        <w:t xml:space="preserve">Obxectivos da área </w:t>
      </w:r>
      <w:r w:rsidRPr="00A73C8C">
        <w:rPr>
          <w:rFonts w:ascii="Calibri" w:hAnsi="Calibri"/>
          <w:b/>
          <w:sz w:val="24"/>
        </w:rPr>
        <w:t>educación artística (educación plástica)</w:t>
      </w:r>
      <w:r w:rsidRPr="00A73C8C">
        <w:rPr>
          <w:rFonts w:ascii="Calibri" w:hAnsi="Calibri"/>
          <w:b/>
          <w:spacing w:val="1"/>
          <w:sz w:val="24"/>
        </w:rPr>
        <w:t xml:space="preserve">  para 4º de Educación Primaria:  </w:t>
      </w:r>
    </w:p>
    <w:p w:rsidR="00407937" w:rsidRPr="00A73C8C" w:rsidRDefault="00407937" w:rsidP="00FE77C4">
      <w:pPr>
        <w:keepNext/>
        <w:rPr>
          <w:rFonts w:ascii="Calibri" w:hAnsi="Calibri"/>
          <w:b/>
          <w:spacing w:val="1"/>
          <w:sz w:val="24"/>
        </w:rPr>
      </w:pPr>
    </w:p>
    <w:p w:rsidR="00407937" w:rsidRPr="00A73C8C" w:rsidRDefault="00407937" w:rsidP="00FE77C4">
      <w:pPr>
        <w:pStyle w:val="ttp1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A73C8C">
        <w:rPr>
          <w:rFonts w:ascii="Calibri" w:hAnsi="Calibri"/>
          <w:sz w:val="24"/>
          <w:szCs w:val="24"/>
        </w:rPr>
        <w:t xml:space="preserve"> </w:t>
      </w:r>
      <w:r w:rsidRPr="00A73C8C">
        <w:rPr>
          <w:rFonts w:ascii="Calibri" w:hAnsi="Calibri"/>
          <w:sz w:val="24"/>
          <w:szCs w:val="24"/>
          <w:lang w:val="pt-PT"/>
        </w:rPr>
        <w:t>Aproximarse á lectura, análise e interpretación da arte e as imaxes fixas e en movemento nos seus contextos culturais e históricos, comprendendo, de maneira crítica, o significado e función social, sendo capaz de elaborar imaxes novas a partir dos coñecementos adquiridos.</w:t>
      </w:r>
    </w:p>
    <w:p w:rsidR="00407937" w:rsidRPr="00A73C8C" w:rsidRDefault="00407937" w:rsidP="00FE77C4">
      <w:pPr>
        <w:pStyle w:val="ttp1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A73C8C">
        <w:rPr>
          <w:rFonts w:ascii="Calibri" w:hAnsi="Calibri"/>
          <w:sz w:val="24"/>
          <w:szCs w:val="24"/>
        </w:rPr>
        <w:t xml:space="preserve"> Recoñecer e identificar as formas naturais e artificiais, as texturas, os códigos e as técnicas básicas das obras plásticas, e expresar as súas diferenzas.</w:t>
      </w:r>
    </w:p>
    <w:p w:rsidR="00407937" w:rsidRPr="00A73C8C" w:rsidRDefault="00407937" w:rsidP="00FE77C4">
      <w:pPr>
        <w:pStyle w:val="ttp1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A73C8C">
        <w:rPr>
          <w:rFonts w:ascii="Calibri" w:hAnsi="Calibri"/>
          <w:sz w:val="24"/>
          <w:szCs w:val="24"/>
        </w:rPr>
        <w:t xml:space="preserve"> Identificar determinados/as artistas e amosar interese por coñecer as formas de expresión das súas obras máis representativas. </w:t>
      </w:r>
    </w:p>
    <w:p w:rsidR="00407937" w:rsidRPr="00A73C8C" w:rsidRDefault="00407937" w:rsidP="00FE77C4">
      <w:pPr>
        <w:pStyle w:val="ttp1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A73C8C">
        <w:rPr>
          <w:rFonts w:ascii="Calibri" w:hAnsi="Calibri"/>
          <w:sz w:val="24"/>
          <w:szCs w:val="24"/>
        </w:rPr>
        <w:t xml:space="preserve"> Interpretar o contido das imaxes e das representacións do espazo presentes no contexto, identificando as posicións dos elementos plásticos no espazo. </w:t>
      </w:r>
    </w:p>
    <w:p w:rsidR="00407937" w:rsidRPr="00A73C8C" w:rsidRDefault="00407937" w:rsidP="00FE77C4">
      <w:pPr>
        <w:pStyle w:val="ttp1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A73C8C">
        <w:rPr>
          <w:rFonts w:ascii="Calibri" w:hAnsi="Calibri"/>
          <w:sz w:val="24"/>
          <w:szCs w:val="24"/>
        </w:rPr>
        <w:t xml:space="preserve"> Coñecer e utilizar materiais, técnicas e códigos diversos que se utilizan nas producións artísticas.</w:t>
      </w:r>
    </w:p>
    <w:p w:rsidR="00407937" w:rsidRPr="00A73C8C" w:rsidRDefault="00407937" w:rsidP="00FE77C4">
      <w:pPr>
        <w:pStyle w:val="ttp1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A73C8C">
        <w:rPr>
          <w:rFonts w:ascii="Calibri" w:hAnsi="Calibri"/>
          <w:sz w:val="24"/>
          <w:szCs w:val="24"/>
        </w:rPr>
        <w:t xml:space="preserve"> Realizar composicións plásticas con figuras xeométricas, manexando ferramentas básicas de precisión e utilizando escalas e proporcións.</w:t>
      </w:r>
    </w:p>
    <w:p w:rsidR="00407937" w:rsidRPr="00A73C8C" w:rsidRDefault="00407937" w:rsidP="00FE77C4">
      <w:pPr>
        <w:pStyle w:val="ttp1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A73C8C">
        <w:rPr>
          <w:rFonts w:ascii="Calibri" w:hAnsi="Calibri"/>
          <w:sz w:val="24"/>
          <w:szCs w:val="24"/>
        </w:rPr>
        <w:t xml:space="preserve"> Utilizar e manexar as novas tecnoloxías da información e da comunicación como medio de información, investigación e deseño.</w:t>
      </w:r>
    </w:p>
    <w:p w:rsidR="00407937" w:rsidRPr="00A73C8C" w:rsidRDefault="00407937" w:rsidP="00FE77C4">
      <w:pPr>
        <w:pStyle w:val="ttp1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A73C8C">
        <w:rPr>
          <w:rFonts w:ascii="Calibri" w:hAnsi="Calibri"/>
          <w:sz w:val="24"/>
          <w:szCs w:val="24"/>
        </w:rPr>
        <w:t xml:space="preserve"> Utilizar recursos bibliográficos, dos medios de comunicación e da internet para obter información que lle sirva para planificar e organizar os procesos creativos, así como para coñecer e intercambiar informacións con outro alumnado.</w:t>
      </w:r>
    </w:p>
    <w:p w:rsidR="00407937" w:rsidRPr="00A73C8C" w:rsidRDefault="00407937" w:rsidP="00FE77C4">
      <w:pPr>
        <w:pStyle w:val="ttp1"/>
        <w:numPr>
          <w:ilvl w:val="0"/>
          <w:numId w:val="27"/>
        </w:numPr>
        <w:rPr>
          <w:rFonts w:ascii="Calibri" w:hAnsi="Calibri"/>
          <w:sz w:val="24"/>
          <w:szCs w:val="24"/>
        </w:rPr>
      </w:pPr>
      <w:r w:rsidRPr="00A73C8C">
        <w:rPr>
          <w:rFonts w:ascii="Calibri" w:hAnsi="Calibri"/>
          <w:sz w:val="24"/>
          <w:szCs w:val="24"/>
        </w:rPr>
        <w:t>Coidar e usar correctamente os materiais, os instrumentos e os espazos,</w:t>
      </w:r>
    </w:p>
    <w:p w:rsidR="00407937" w:rsidRPr="008F3ED7" w:rsidRDefault="00407937" w:rsidP="00066A12">
      <w:pPr>
        <w:rPr>
          <w:rFonts w:ascii="Calibri" w:hAnsi="Calibri"/>
          <w:spacing w:val="1"/>
          <w:sz w:val="24"/>
        </w:rPr>
      </w:pPr>
    </w:p>
    <w:p w:rsidR="00407937" w:rsidRPr="008F3ED7" w:rsidRDefault="00407937" w:rsidP="00066A12">
      <w:pPr>
        <w:rPr>
          <w:rFonts w:ascii="Calibri" w:hAnsi="Calibri"/>
          <w:spacing w:val="1"/>
          <w:sz w:val="24"/>
        </w:rPr>
      </w:pPr>
    </w:p>
    <w:p w:rsidR="00407937" w:rsidRDefault="00407937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</w:t>
      </w:r>
      <w:r w:rsidRPr="008F3ED7">
        <w:rPr>
          <w:rFonts w:ascii="Calibri" w:hAnsi="Calibri"/>
          <w:b/>
          <w:sz w:val="24"/>
        </w:rPr>
        <w:t xml:space="preserve">.- Vinculación entre obxectivos, contidos, criterios de avaliación, estándares de aprendizaxe e competencias clave. </w:t>
      </w:r>
    </w:p>
    <w:p w:rsidR="00407937" w:rsidRDefault="00407937" w:rsidP="00066A12">
      <w:pPr>
        <w:rPr>
          <w:rFonts w:ascii="Calibri" w:hAnsi="Calibri"/>
          <w:b/>
          <w:sz w:val="24"/>
        </w:rPr>
      </w:pPr>
    </w:p>
    <w:p w:rsidR="00407937" w:rsidRPr="00E23E93" w:rsidRDefault="00407937" w:rsidP="000A31FD">
      <w:pPr>
        <w:keepNext/>
        <w:rPr>
          <w:b/>
          <w:spacing w:val="1"/>
          <w:sz w:val="18"/>
          <w:szCs w:val="18"/>
        </w:rPr>
      </w:pP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110"/>
        <w:gridCol w:w="4036"/>
        <w:gridCol w:w="3511"/>
        <w:gridCol w:w="3973"/>
        <w:gridCol w:w="1486"/>
      </w:tblGrid>
      <w:tr w:rsidR="00407937" w:rsidRPr="000A31FD" w:rsidTr="000A31FD">
        <w:trPr>
          <w:tblHeader/>
        </w:trPr>
        <w:tc>
          <w:tcPr>
            <w:tcW w:w="1110" w:type="dxa"/>
            <w:vAlign w:val="center"/>
          </w:tcPr>
          <w:p w:rsidR="00407937" w:rsidRPr="000A31FD" w:rsidRDefault="00407937" w:rsidP="000A31FD">
            <w:pPr>
              <w:ind w:left="284"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ÁREA</w:t>
            </w:r>
          </w:p>
        </w:tc>
        <w:tc>
          <w:tcPr>
            <w:tcW w:w="7547" w:type="dxa"/>
            <w:gridSpan w:val="2"/>
            <w:vAlign w:val="center"/>
          </w:tcPr>
          <w:p w:rsidR="00407937" w:rsidRPr="000A31FD" w:rsidRDefault="00407937" w:rsidP="000A31FD">
            <w:pPr>
              <w:ind w:left="284"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EDUCACIÓN ARTÍSTICA (EDUCACIÓN PLÁSTICA)</w:t>
            </w:r>
          </w:p>
        </w:tc>
        <w:tc>
          <w:tcPr>
            <w:tcW w:w="3973" w:type="dxa"/>
            <w:vAlign w:val="center"/>
          </w:tcPr>
          <w:p w:rsidR="00407937" w:rsidRPr="000A31FD" w:rsidRDefault="00407937" w:rsidP="000A31FD">
            <w:pPr>
              <w:ind w:left="284"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CURSO</w:t>
            </w:r>
          </w:p>
        </w:tc>
        <w:tc>
          <w:tcPr>
            <w:tcW w:w="1486" w:type="dxa"/>
            <w:vAlign w:val="center"/>
          </w:tcPr>
          <w:p w:rsidR="00407937" w:rsidRPr="000A31FD" w:rsidRDefault="00407937" w:rsidP="000A31FD">
            <w:pPr>
              <w:ind w:left="284"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CUARTO</w:t>
            </w:r>
          </w:p>
        </w:tc>
      </w:tr>
      <w:tr w:rsidR="00407937" w:rsidRPr="000A31FD" w:rsidTr="000A31FD">
        <w:trPr>
          <w:tblHeader/>
        </w:trPr>
        <w:tc>
          <w:tcPr>
            <w:tcW w:w="1110" w:type="dxa"/>
            <w:vAlign w:val="center"/>
          </w:tcPr>
          <w:p w:rsidR="00407937" w:rsidRPr="000A31FD" w:rsidRDefault="00407937" w:rsidP="000A31FD">
            <w:pPr>
              <w:ind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Obxectivos</w:t>
            </w:r>
          </w:p>
        </w:tc>
        <w:tc>
          <w:tcPr>
            <w:tcW w:w="4036" w:type="dxa"/>
            <w:vAlign w:val="center"/>
          </w:tcPr>
          <w:p w:rsidR="00407937" w:rsidRPr="000A31FD" w:rsidRDefault="00407937" w:rsidP="000A31FD">
            <w:pPr>
              <w:ind w:left="284"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Contidos</w:t>
            </w:r>
          </w:p>
        </w:tc>
        <w:tc>
          <w:tcPr>
            <w:tcW w:w="3511" w:type="dxa"/>
            <w:vAlign w:val="center"/>
          </w:tcPr>
          <w:p w:rsidR="00407937" w:rsidRPr="000A31FD" w:rsidRDefault="00407937" w:rsidP="000A31FD">
            <w:pPr>
              <w:ind w:left="284"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Criterios de avaliación</w:t>
            </w:r>
          </w:p>
        </w:tc>
        <w:tc>
          <w:tcPr>
            <w:tcW w:w="3973" w:type="dxa"/>
            <w:vAlign w:val="center"/>
          </w:tcPr>
          <w:p w:rsidR="00407937" w:rsidRPr="000A31FD" w:rsidRDefault="00407937" w:rsidP="000A31FD">
            <w:pPr>
              <w:ind w:left="284"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Estándares de aprendizaxe</w:t>
            </w:r>
          </w:p>
        </w:tc>
        <w:tc>
          <w:tcPr>
            <w:tcW w:w="1486" w:type="dxa"/>
            <w:vAlign w:val="center"/>
          </w:tcPr>
          <w:p w:rsidR="00407937" w:rsidRDefault="00407937" w:rsidP="000A31FD">
            <w:pPr>
              <w:ind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Competencias</w:t>
            </w:r>
          </w:p>
          <w:p w:rsidR="00407937" w:rsidRPr="000A31FD" w:rsidRDefault="00407937" w:rsidP="000A31FD">
            <w:pPr>
              <w:ind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clave</w:t>
            </w:r>
          </w:p>
        </w:tc>
      </w:tr>
      <w:tr w:rsidR="00407937" w:rsidRPr="000A31FD" w:rsidTr="000A31FD">
        <w:tc>
          <w:tcPr>
            <w:tcW w:w="14116" w:type="dxa"/>
            <w:gridSpan w:val="5"/>
            <w:vAlign w:val="center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BLOQUE 1. EDUCACIÓN AUDIOVISUAL</w:t>
            </w:r>
          </w:p>
        </w:tc>
      </w:tr>
      <w:tr w:rsidR="00407937" w:rsidRPr="000A31FD" w:rsidTr="000A31FD">
        <w:tc>
          <w:tcPr>
            <w:tcW w:w="1110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j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</w:t>
            </w:r>
          </w:p>
        </w:tc>
        <w:tc>
          <w:tcPr>
            <w:tcW w:w="4036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B1.1. Comunicación das apreciacións obtidas por observación.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B1.2. Elaboración de carteis con diversa información aplicando os coñecementos plásticos adquiridos.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B1.3. Creación de imaxes  para textos dados para </w:t>
            </w:r>
            <w:proofErr w:type="spellStart"/>
            <w:r w:rsidRPr="000A31FD">
              <w:rPr>
                <w:rFonts w:ascii="Calibri" w:hAnsi="Calibri"/>
                <w:szCs w:val="22"/>
              </w:rPr>
              <w:t>secuenciar</w:t>
            </w:r>
            <w:proofErr w:type="spellEnd"/>
            <w:r w:rsidRPr="000A31FD">
              <w:rPr>
                <w:rFonts w:ascii="Calibri" w:hAnsi="Calibri"/>
                <w:szCs w:val="22"/>
              </w:rPr>
              <w:t xml:space="preserve"> unha historia ( romance, cantiga, … ).</w:t>
            </w:r>
          </w:p>
        </w:tc>
        <w:tc>
          <w:tcPr>
            <w:tcW w:w="3511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B1.1. Aproximarse á lectura, análise e interpretación da arte e as imaxes fixas e en movemento nos seus contextos culturais e históricos, comprendendo, de maneira crítica, o significado e función social, sendo capaz de elaborar imaxes novas a partir dos coñecementos adquiridos.</w:t>
            </w: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EPB1.1.1.  Analiza, de maneira sinxela e utilizando a terminoloxía axeitada, imaxes fixas  atendendo ao tamaño, formato, elementos básicos (puntos, rectas, planos, cores, luz, función, ... ).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CAA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EPB1.1.2. Elabora carteis con diversa información considerando os conceptos de tamaño, equilibrio, proporción e cor, e engadindo textos utilizando a tipografía máis axeitada á súa función.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CAA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EPB1.1.3. Secuencia unha historia en diferentes viñetas nas que incorpora imaxes e textos seguindo o patrón do cómic.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CAA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EPB1.1.4. Interpreta e comenta, de </w:t>
            </w:r>
            <w:r w:rsidRPr="000A31FD">
              <w:rPr>
                <w:rFonts w:ascii="Calibri" w:hAnsi="Calibri"/>
                <w:szCs w:val="22"/>
              </w:rPr>
              <w:lastRenderedPageBreak/>
              <w:t xml:space="preserve">forma oral e escrita, o contido das imaxes dunha obra artística concreta.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>CCL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CSC</w:t>
            </w:r>
          </w:p>
        </w:tc>
      </w:tr>
      <w:tr w:rsidR="00407937" w:rsidRPr="000A31FD" w:rsidTr="000A31FD">
        <w:tc>
          <w:tcPr>
            <w:tcW w:w="1110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>j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</w:t>
            </w:r>
          </w:p>
        </w:tc>
        <w:tc>
          <w:tcPr>
            <w:tcW w:w="4036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B1.4. Observación de materiais empregados nas obras plásticas.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B1.5. Valoración do coñecemento de diferentes códigos artísticos como medios de expresión de sentimentos e ideas.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B1.6. Clasificación de texturas e tonalidades, e apreciación de formas naturais e artificiais, exploradas desde diferentes ángulos e posicións.</w:t>
            </w:r>
          </w:p>
        </w:tc>
        <w:tc>
          <w:tcPr>
            <w:tcW w:w="3511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B1.2. Recoñecer e identificar as formas naturais e artificiais, as texturas, os códigos e as técnicas básicas das obras plásticas, e expresar as súas diferenzas.</w:t>
            </w: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EPB1.2.1. Representa formas naturais e artificiais presentes no contexto, utilizando instrumentos, técnicas e materiais adecuados na súa obra persoal.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CSIEE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EPB1.2.2. Clasifica texturas, formas e cores, atendendo a distintos criterios (similitude, diferenza, tacto, dureza etc.)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CCL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EPB1.2.3. Identifica a influencia dos fondos de cor.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EPB1.2.4. Recoñece e interpreta de forma oral e escrita o contido das imaxes nunha obra artística.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CSC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EPB1.2.5. Identifica as formas de representar a figura humana nas obras.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CMCCT</w:t>
            </w:r>
          </w:p>
        </w:tc>
      </w:tr>
      <w:tr w:rsidR="00407937" w:rsidRPr="000A31FD" w:rsidTr="000A31FD">
        <w:tc>
          <w:tcPr>
            <w:tcW w:w="1110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>j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</w:t>
            </w:r>
          </w:p>
        </w:tc>
        <w:tc>
          <w:tcPr>
            <w:tcW w:w="4036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B1.7. Interese por procurar información sobre as producións artísticas e por comentalas.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B1.8. Indagación sobre as calidades de diferentes materiais e uso que se fai deles en distintas representacións. 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B1.9. Uso dos recursos dixitais na procura da información. </w:t>
            </w:r>
          </w:p>
        </w:tc>
        <w:tc>
          <w:tcPr>
            <w:tcW w:w="3511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B1.3. Identificar determinados/as artistas e amosar interese por coñecer as formas de expresión das súas obras máis representativas. </w:t>
            </w: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EPB1.3.1. Describe profesións relacionadas coas artes plásticas e visuais.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CSC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EPB1.3.2. Procura información sobre artistas plásticos/as da propia cultura ou alleos, en relación coas características da súa obra.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CD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EPB1.3.3. Expresa as sensacións e as apreciacións persoais sobre as obras plásticas dun autor ou dunha autora cun criterio artístico.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CSIEE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CD</w:t>
            </w:r>
          </w:p>
        </w:tc>
      </w:tr>
      <w:tr w:rsidR="00407937" w:rsidRPr="000A31FD" w:rsidTr="000A31FD">
        <w:tc>
          <w:tcPr>
            <w:tcW w:w="1110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j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</w:t>
            </w:r>
          </w:p>
        </w:tc>
        <w:tc>
          <w:tcPr>
            <w:tcW w:w="4036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B1.10. Valoración do contido informativo que as imaxes proporcionan.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B1.11. Comunicación das apreciacións obtidas dunha imaxe.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B1.12. Observación de elementos para estudo de escalas e proporcións.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>B1.13. Indagación sobre as maneiras de representar o espazo.</w:t>
            </w:r>
          </w:p>
        </w:tc>
        <w:tc>
          <w:tcPr>
            <w:tcW w:w="3511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 xml:space="preserve"> B1.4. Interpretar o contido das imaxes e das representacións do espazo presentes no contexto, identificando as posicións dos elementos plásticos no espazo. </w:t>
            </w: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EPB1.4.1. Interpreta e valora a información obtida de imaxes no contexto social, e elabora e comunica informacións básicas.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CAA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EPB1.4.2. Identifica a posición dos elementos plásticos tendo en conta </w:t>
            </w:r>
            <w:r w:rsidRPr="000A31FD">
              <w:rPr>
                <w:rFonts w:ascii="Calibri" w:hAnsi="Calibri"/>
                <w:szCs w:val="22"/>
              </w:rPr>
              <w:lastRenderedPageBreak/>
              <w:t>técnicas espaciais.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>CMCCT</w:t>
            </w:r>
          </w:p>
        </w:tc>
      </w:tr>
      <w:tr w:rsidR="00407937" w:rsidRPr="000A31FD" w:rsidTr="000A31FD">
        <w:tc>
          <w:tcPr>
            <w:tcW w:w="14116" w:type="dxa"/>
            <w:gridSpan w:val="5"/>
            <w:vAlign w:val="center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>BLOQUE 2. EXPRESIÓN ARTÍSTICA</w:t>
            </w:r>
          </w:p>
        </w:tc>
      </w:tr>
      <w:tr w:rsidR="00407937" w:rsidRPr="000A31FD" w:rsidTr="000A31FD">
        <w:tc>
          <w:tcPr>
            <w:tcW w:w="1110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j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</w:t>
            </w:r>
          </w:p>
        </w:tc>
        <w:tc>
          <w:tcPr>
            <w:tcW w:w="4036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B2.1. Procura das posibilidades da cor en contrastes, variacións e combinacións, apreciando os resultados sobre diferentes soportes.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B2.2. Uso de diferentes texturas para as representacións (area, tecidos, papel etc.).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B2.3. Exploración das calidades dos materiais e o tratamento non convencional destes (pintura esparexida, por chorro etc.).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B2.4. Emprego de distintos soportes nas creacións.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B2.5. Curiosidade por coñecer as posibilidades plásticas dos materiais. 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B2.6. Construción de móbiles, estruturas </w:t>
            </w:r>
            <w:r w:rsidRPr="000A31FD">
              <w:rPr>
                <w:rFonts w:ascii="Calibri" w:hAnsi="Calibri"/>
                <w:szCs w:val="22"/>
              </w:rPr>
              <w:lastRenderedPageBreak/>
              <w:t>e volume.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B2.7. Construción de estruturas sinxelas para representacións teatrais.</w:t>
            </w:r>
          </w:p>
        </w:tc>
        <w:tc>
          <w:tcPr>
            <w:tcW w:w="3511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>B2.1. Coñecer e utilizar materiais, técnicas e códigos diversos que se utilizan nas producións artísticas.</w:t>
            </w: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EPB2.1.1. Representa formas naturais e artificiais con diferentes formas, cores, texturas e materiais.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EPB2.1.2. Consegue dar sensación de profundidade e volume ás súas creacións.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CSIEE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EPB2.1.3. Utiliza as cores, as mesturas e a tonalidade con sentido estético, de forma cada vez máis autónoma.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CSIEE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EPB2.1.4. Realiza unha obra con materiais téxtiles de refugo.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CSIEE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EPB2.1.5. Experimenta con materiais e texturas para creacións orixinais, integrándoos de diferentes maneiras.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CAA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EPB2.1.6. Utiliza ceras, rotuladores, tintas, plumas etc. para os debuxos usando liñas grosas, finas, sombras, manchas etc.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CSIEE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EPB2.1.7. Representa obxectos coa técnica da </w:t>
            </w:r>
            <w:proofErr w:type="spellStart"/>
            <w:r w:rsidRPr="000A31FD">
              <w:rPr>
                <w:rFonts w:ascii="Calibri" w:hAnsi="Calibri"/>
                <w:szCs w:val="22"/>
              </w:rPr>
              <w:t>esfumaxe</w:t>
            </w:r>
            <w:proofErr w:type="spellEnd"/>
            <w:r w:rsidRPr="000A31FD">
              <w:rPr>
                <w:rFonts w:ascii="Calibri" w:hAnsi="Calibri"/>
                <w:szCs w:val="22"/>
              </w:rPr>
              <w:t>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 CCEC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EPB2.1.8. Utiliza e mestura técnicas (acuarela, témperas etc.) con finalidade estética.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CSIEE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EPB2.1.9. Identifica as formas en que está representada a figura humana nas obras plásticas.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CSC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EPB2.1.10. Representa imaxes usando diferentes características da cor.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EPB2.1.11. Utiliza diferentes materiais e texturas (arxila, tecidos, papel etc.) para as súas creacións plásticas.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CSIEE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EPB2.1.12. Recorta, encarta e pega con precisión, con distintos materiais e texturas, creando formas tridimensionais.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</w:tc>
      </w:tr>
      <w:tr w:rsidR="00407937" w:rsidRPr="000A31FD" w:rsidTr="000A31FD">
        <w:tc>
          <w:tcPr>
            <w:tcW w:w="1110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j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g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</w:t>
            </w:r>
          </w:p>
        </w:tc>
        <w:tc>
          <w:tcPr>
            <w:tcW w:w="4036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B2.8. Experimentación das dimensións e das proporcións dunha mesma forma en diferentes posicións.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B2.9. Experimentación das posibilidades de representación con liñas grosas, finas, continuas, descontinuas e xeométricas.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B2.10. Realización de fotografías: enfoque e planos. 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B2.11. Aplicación en producións propias de aspectos observados en obras artísticas.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B2.12. Utilización de recursos dixitais e audiovisuais para a elaboración de obras artísticas. </w:t>
            </w:r>
          </w:p>
        </w:tc>
        <w:tc>
          <w:tcPr>
            <w:tcW w:w="3511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B2.2. Realizar composicións plásticas con figuras xeométricas, manexando ferramentas básicas de precisión e utilizando escalas e proporcións.</w:t>
            </w: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EPB2.2.1. Utiliza a cuadrícula como un elemento que estrutura o espazo gráfico.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CMCCT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EPB2.2.2. Traza formas xeométricas con precisión, coa axuda das ferramentas básicas (regra, escuadro e cartabón).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CMCCT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EPB2.2.3. Aplica nocións métricas e de perspectiva á construción de estruturas e á transformación do espazo.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CSIEE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EPB2.2.4. Realiza trazados con precisión utilizando ferramentas básicas.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CMCCT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EPB2.2.5. Manexa e utiliza escalas e proporcións axeitadas para representar obxectos.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CMCCT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EPB2.2.6. Realiza composicións plásticas con figuras xeométricas, apreciando o valor expresivo da cor.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CSIEE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EPB2.2.7. Debuxa persoas e obxectos a través dun eixe de simetría.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CMCCT</w:t>
            </w:r>
          </w:p>
        </w:tc>
      </w:tr>
      <w:tr w:rsidR="00407937" w:rsidRPr="000A31FD" w:rsidTr="000A31FD">
        <w:tc>
          <w:tcPr>
            <w:tcW w:w="1110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j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d</w:t>
            </w:r>
          </w:p>
        </w:tc>
        <w:tc>
          <w:tcPr>
            <w:tcW w:w="4036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B2.13. Compilación impresa e dixital sobre manifestacións artísticas.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B2.14. Interese pola procura da información artística.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B2.15. Interpretación da información. 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B2.16. Inicio no uso dos medios audiovisuais e dixitais para a creación de obras plásticas.</w:t>
            </w:r>
          </w:p>
        </w:tc>
        <w:tc>
          <w:tcPr>
            <w:tcW w:w="3511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B2.3. Utilizar e manexar as novas tecnoloxías da información e da comunicación como medio de información, investigación e deseño.</w:t>
            </w: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EPB2.3.1. Coñece e utiliza recursos tecnolóxicos para obter información sobre o contexto artístico e cultural para as súas producións.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CD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EPB2.3.2. Coñece e utiliza recursos tecnolóxicos básicos para a elaboración das propias creacións.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CD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CAA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EPB2.3.3. Procura imaxes en soporte dixital para as organizar e as transformar nunha produción propia (novela, historieta, cartel, mural, esquematización dunha lección da clase etc.).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CD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CAA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EPB2.3.4. Utiliza as tecnoloxías da información e da comunicación para coñecer expresións artísticas e culturais dos pobos do mundo.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CD</w:t>
            </w:r>
          </w:p>
        </w:tc>
      </w:tr>
      <w:tr w:rsidR="00407937" w:rsidRPr="000A31FD" w:rsidTr="000A31FD">
        <w:tc>
          <w:tcPr>
            <w:tcW w:w="1110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j</w:t>
            </w:r>
          </w:p>
        </w:tc>
        <w:tc>
          <w:tcPr>
            <w:tcW w:w="4036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B2.17. Establecemento de ordes e pautas para seguir.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B2.18. Interese por axustar o proceso creativo ás intencións previstas, mediante bosquexos ou deseños.</w:t>
            </w:r>
          </w:p>
        </w:tc>
        <w:tc>
          <w:tcPr>
            <w:tcW w:w="3511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B2.4. Utilizar recursos bibliográficos, dos medios de comunicación e da internet para obter información que lle sirva para planificar e organizar os procesos creativos, así como para coñecer e intercambiar informacións con outro alumnado.</w:t>
            </w: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EPB2.4.1. Organiza e planifica o seu propio proceso creativo partindo da idea, recollendo información bibliográfica, dos medios de comunicación ou da internet, desenvolvéndoa en esbozos e elixindo os que mellor se adecúan aos seus propósitos  na obra final, sen utilizar elementos estereotipados, sendo capaz de compartir cos compañeiros e compañeiras o proceso e o produto final obtido.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CSIEE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CAA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CSC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EPB2.4.2. Elabora bosquexos e deseños para axustar o proceso de creación individual ou en grupo, e presenta os traballos con orde e limpeza.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CSIEE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CAA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</w:tc>
      </w:tr>
      <w:tr w:rsidR="00407937" w:rsidRPr="000A31FD" w:rsidTr="000A31FD">
        <w:tc>
          <w:tcPr>
            <w:tcW w:w="1110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>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j</w:t>
            </w:r>
          </w:p>
        </w:tc>
        <w:tc>
          <w:tcPr>
            <w:tcW w:w="4036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B2.19. Uso responsable de instrumentos, materiais e espazos.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B2.20. Selección axeitada de materiais e espazos. </w:t>
            </w:r>
          </w:p>
        </w:tc>
        <w:tc>
          <w:tcPr>
            <w:tcW w:w="3511" w:type="dxa"/>
            <w:vMerge w:val="restart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B2.5. Coidar e usar correctamente os materiais, os instrumentos e os espazos, </w:t>
            </w: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EPB2.5.1. Desenvolve hábitos de orde e limpeza, e usa de forma responsable e axeitada os materiais, os instrumentos e os espazos.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CSIEE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EPB2.5.2. Presenta as tarefas con orde e limpeza, respectando as normas e as indicacións establecidas, e crea hábitos de traballo.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CSIEE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CAA</w:t>
            </w:r>
          </w:p>
        </w:tc>
      </w:tr>
      <w:tr w:rsidR="00407937" w:rsidRPr="000A31FD" w:rsidTr="000A31FD">
        <w:tc>
          <w:tcPr>
            <w:tcW w:w="1110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EPB2.5.3. Selecciona e utiliza as materias de forma apropiada e responsable, segundo as súas posibilidades plásticas e os resultados marcados. </w:t>
            </w:r>
          </w:p>
        </w:tc>
        <w:tc>
          <w:tcPr>
            <w:tcW w:w="1486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CCEC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CSIEE</w:t>
            </w:r>
          </w:p>
        </w:tc>
      </w:tr>
    </w:tbl>
    <w:p w:rsidR="00407937" w:rsidRPr="00E23E93" w:rsidRDefault="00407937" w:rsidP="000A31FD">
      <w:pPr>
        <w:keepNext/>
        <w:rPr>
          <w:b/>
          <w:spacing w:val="1"/>
          <w:sz w:val="18"/>
          <w:szCs w:val="18"/>
        </w:rPr>
      </w:pPr>
    </w:p>
    <w:p w:rsidR="00A73C8C" w:rsidRDefault="00A73C8C" w:rsidP="00066A12">
      <w:pPr>
        <w:rPr>
          <w:rFonts w:ascii="Calibri" w:hAnsi="Calibri"/>
          <w:b/>
          <w:sz w:val="24"/>
        </w:rPr>
      </w:pPr>
    </w:p>
    <w:p w:rsidR="00A73C8C" w:rsidRDefault="00A73C8C" w:rsidP="00066A12">
      <w:pPr>
        <w:rPr>
          <w:rFonts w:ascii="Calibri" w:hAnsi="Calibri"/>
          <w:b/>
          <w:sz w:val="24"/>
        </w:rPr>
      </w:pPr>
    </w:p>
    <w:p w:rsidR="00407937" w:rsidRDefault="00407937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4</w:t>
      </w:r>
      <w:r w:rsidRPr="008F3ED7">
        <w:rPr>
          <w:rFonts w:ascii="Calibri" w:hAnsi="Calibri"/>
          <w:b/>
          <w:sz w:val="24"/>
        </w:rPr>
        <w:t>.- Vinculación entre estándares de aprendizaxe</w:t>
      </w:r>
      <w:r>
        <w:rPr>
          <w:rFonts w:ascii="Calibri" w:hAnsi="Calibri"/>
          <w:b/>
          <w:sz w:val="24"/>
        </w:rPr>
        <w:t>, con indicación dos mínimos esixibles para promocionar,</w:t>
      </w:r>
      <w:r w:rsidRPr="008F3ED7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e </w:t>
      </w:r>
      <w:r w:rsidRPr="008F3ED7">
        <w:rPr>
          <w:rFonts w:ascii="Calibri" w:hAnsi="Calibri"/>
          <w:b/>
          <w:sz w:val="24"/>
        </w:rPr>
        <w:t xml:space="preserve">instrumentos de avaliación e criterios de cualificación. </w:t>
      </w:r>
    </w:p>
    <w:p w:rsidR="00407937" w:rsidRPr="00E23E93" w:rsidRDefault="00407937" w:rsidP="000A31FD">
      <w:pPr>
        <w:rPr>
          <w:sz w:val="18"/>
          <w:szCs w:val="18"/>
        </w:rPr>
      </w:pPr>
    </w:p>
    <w:tbl>
      <w:tblPr>
        <w:tblW w:w="4995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330"/>
        <w:gridCol w:w="720"/>
        <w:gridCol w:w="720"/>
        <w:gridCol w:w="720"/>
        <w:gridCol w:w="540"/>
        <w:gridCol w:w="3780"/>
        <w:gridCol w:w="1292"/>
      </w:tblGrid>
      <w:tr w:rsidR="00407937" w:rsidRPr="000A31FD" w:rsidTr="00107C2F">
        <w:trPr>
          <w:trHeight w:val="94"/>
          <w:tblHeader/>
        </w:trPr>
        <w:tc>
          <w:tcPr>
            <w:tcW w:w="6330" w:type="dxa"/>
            <w:vAlign w:val="center"/>
          </w:tcPr>
          <w:p w:rsidR="00407937" w:rsidRPr="000A31FD" w:rsidRDefault="00407937" w:rsidP="00107C2F">
            <w:pPr>
              <w:ind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>Estándares de aprendizaxe</w:t>
            </w:r>
          </w:p>
        </w:tc>
        <w:tc>
          <w:tcPr>
            <w:tcW w:w="720" w:type="dxa"/>
          </w:tcPr>
          <w:p w:rsidR="00407937" w:rsidRPr="000A31FD" w:rsidRDefault="00407937" w:rsidP="00107C2F">
            <w:pPr>
              <w:ind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1ª AV</w:t>
            </w:r>
          </w:p>
        </w:tc>
        <w:tc>
          <w:tcPr>
            <w:tcW w:w="720" w:type="dxa"/>
          </w:tcPr>
          <w:p w:rsidR="00407937" w:rsidRPr="000A31FD" w:rsidRDefault="00407937" w:rsidP="00107C2F">
            <w:pPr>
              <w:ind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2ªAV</w:t>
            </w:r>
          </w:p>
        </w:tc>
        <w:tc>
          <w:tcPr>
            <w:tcW w:w="720" w:type="dxa"/>
          </w:tcPr>
          <w:p w:rsidR="00407937" w:rsidRPr="000A31FD" w:rsidRDefault="00407937" w:rsidP="00107C2F">
            <w:pPr>
              <w:ind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3ªAV</w:t>
            </w:r>
          </w:p>
        </w:tc>
        <w:tc>
          <w:tcPr>
            <w:tcW w:w="540" w:type="dxa"/>
          </w:tcPr>
          <w:p w:rsidR="00407937" w:rsidRPr="000A31FD" w:rsidRDefault="00407937" w:rsidP="00107C2F">
            <w:pPr>
              <w:ind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MÍN</w:t>
            </w:r>
          </w:p>
        </w:tc>
        <w:tc>
          <w:tcPr>
            <w:tcW w:w="3780" w:type="dxa"/>
          </w:tcPr>
          <w:p w:rsidR="00407937" w:rsidRPr="000A31FD" w:rsidRDefault="00407937" w:rsidP="00107C2F">
            <w:pPr>
              <w:ind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Instrumentos de avaliación</w:t>
            </w:r>
          </w:p>
        </w:tc>
        <w:tc>
          <w:tcPr>
            <w:tcW w:w="1292" w:type="dxa"/>
          </w:tcPr>
          <w:p w:rsidR="00407937" w:rsidRDefault="00407937" w:rsidP="00107C2F">
            <w:pPr>
              <w:ind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Cs w:val="22"/>
              </w:rPr>
              <w:t>Criterios de</w:t>
            </w:r>
          </w:p>
          <w:p w:rsidR="00407937" w:rsidRPr="000A31FD" w:rsidRDefault="00407937" w:rsidP="00107C2F">
            <w:pPr>
              <w:ind w:firstLine="0"/>
              <w:jc w:val="center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cualificación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EPB1.1.1.  Analiza, de maneira sinxela e utilizando a terminoloxía axeitada, imaxes fixas  atendendo ao tamaño, formato, elementos básicos (puntos, rectas, planos, cores, luz, función, ... ).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EPB1.1.2. Elabora carteis con diversa información considerando os conceptos de tamaño, equilibrio, proporción e cor, e engadindo textos utilizando a tipografía máis axeitada á súa función.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EPB1.1.3. Secuencia unha historia en diferentes viñetas nas que incorpora imaxes e textos seguindo o patrón do cómic.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EPB1.1.4. Interpreta e comenta, de forma oral e escrita, o contido das imaxes dunha obra artística concreta. 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EPB1.2.1. Representa formas naturais e artificiais presentes no contexto, utilizando instrumentos, técnicas e materiais adecuados na súa obra persoal. 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EPB1.2.2. Clasifica texturas, formas e cores, atendendo a distintos criterios (similitude, diferenza, tacto, dureza etc.)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 xml:space="preserve">EPB1.2.3. Identifica a influencia dos fondos de cor. 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EPB1.2.4. Recoñece e interpreta de forma oral e escrita o contido das imaxes nunha obra artística. 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EPB1.2.5. Identifica as formas de representar a figura humana nas obras.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EPB1.3.1. Describe profesións relacionadas coas artes plásticas e visuais.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EPB1.3.2. Procura información sobre artistas plásticos/as da propia cultura ou alleos, en relación coas características da súa obra. 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EPB1.3.3. Expresa as sensacións e as apreciacións persoais sobre as obras plásticas dun autor ou dunha autora cun criterio artístico.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 xml:space="preserve">EPB1.4.1. Interpreta e valora a información obtida de imaxes no contexto social, e elabora e comunica informacións básicas. 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EPB1.4.2. Identifica a posición dos elementos plásticos tendo en conta técnicas espaciais.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EPB2.1.1. Representa formas naturais e artificiais con diferentes formas, cores, texturas e materiais. 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EPB2.1.2. Consegue dar sensación de profundidade e volume ás súas creacións. 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EPB2.1.3. Utiliza as cores, as mesturas e a tonalidade con sentido estético, de forma cada vez máis autónoma.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EPB2.1.4. Realiza unha obra con materiais téxtiles de refugo. 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 xml:space="preserve">EPB2.1.5. Experimenta con materiais e texturas para creacións orixinais, integrándoos de diferentes maneiras. 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EPB2.1.6. Utiliza ceras, rotuladores, tintas, plumas etc. para os debuxos usando liñas grosas, finas, sombras, manchas etc. 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EPB2.1.7. Representa obxectos coa técnica da </w:t>
            </w:r>
            <w:proofErr w:type="spellStart"/>
            <w:r w:rsidRPr="000A31FD">
              <w:rPr>
                <w:rFonts w:ascii="Calibri" w:hAnsi="Calibri"/>
                <w:szCs w:val="22"/>
              </w:rPr>
              <w:t>esfumaxe</w:t>
            </w:r>
            <w:proofErr w:type="spellEnd"/>
            <w:r w:rsidRPr="000A31FD">
              <w:rPr>
                <w:rFonts w:ascii="Calibri" w:hAnsi="Calibri"/>
                <w:szCs w:val="22"/>
              </w:rPr>
              <w:t>.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EPB2.1.8. Utiliza e mestura técnicas (acuarela, témperas etc.) con finalidade estética. 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 xml:space="preserve">EPB2.1.9. Identifica as formas en que está representada a figura humana nas obras plásticas. 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EPB2.1.10. Representa imaxes usando diferentes características da cor.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lastRenderedPageBreak/>
              <w:t xml:space="preserve">EPB2.1.11. Utiliza diferentes materiais e texturas (arxila, tecidos, papel etc.) para as súas creacións plásticas. 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EPB2.1.12. Recorta, encarta e pega con precisión, con distintos materiais e texturas, creando formas tridimensionais.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EPB2.2.1. Utiliza a cuadrícula como un elemento que estrutura o espazo gráfico.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  <w:tr w:rsidR="00407937" w:rsidRPr="000A31FD" w:rsidTr="00107C2F">
        <w:trPr>
          <w:trHeight w:val="94"/>
        </w:trPr>
        <w:tc>
          <w:tcPr>
            <w:tcW w:w="633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EPB2.2.2. Traza formas xeométricas con precisión, coa axuda das ferramentas básicas (regra, escuadro e cartabón).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Observación sistemática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Intercambio oral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92" w:type="dxa"/>
          </w:tcPr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  <w:p w:rsidR="00407937" w:rsidRPr="000A31FD" w:rsidRDefault="00407937" w:rsidP="000A31FD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20%</w:t>
            </w:r>
          </w:p>
          <w:p w:rsidR="00407937" w:rsidRPr="000A31FD" w:rsidRDefault="00407937" w:rsidP="00107C2F">
            <w:pPr>
              <w:ind w:left="284" w:firstLine="0"/>
              <w:rPr>
                <w:rFonts w:ascii="Calibri" w:hAnsi="Calibri"/>
              </w:rPr>
            </w:pPr>
            <w:r w:rsidRPr="000A31FD">
              <w:rPr>
                <w:rFonts w:ascii="Calibri" w:hAnsi="Calibri"/>
                <w:szCs w:val="22"/>
              </w:rPr>
              <w:t>40%</w:t>
            </w:r>
          </w:p>
        </w:tc>
      </w:tr>
    </w:tbl>
    <w:p w:rsidR="00407937" w:rsidRPr="00E23E93" w:rsidRDefault="00407937" w:rsidP="000A31FD">
      <w:pPr>
        <w:rPr>
          <w:sz w:val="18"/>
          <w:szCs w:val="18"/>
        </w:rPr>
      </w:pPr>
    </w:p>
    <w:p w:rsidR="00407937" w:rsidRPr="008F3ED7" w:rsidRDefault="00407937" w:rsidP="00CA08FA">
      <w:pPr>
        <w:pStyle w:val="artig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5</w:t>
      </w:r>
      <w:r w:rsidRPr="008F3ED7">
        <w:rPr>
          <w:rFonts w:ascii="Calibri" w:hAnsi="Calibri"/>
          <w:b/>
          <w:sz w:val="24"/>
        </w:rPr>
        <w:t xml:space="preserve">.- Elementos transversais. </w:t>
      </w:r>
    </w:p>
    <w:p w:rsidR="00407937" w:rsidRPr="008F3ED7" w:rsidRDefault="00407937" w:rsidP="00CA08FA">
      <w:pPr>
        <w:pStyle w:val="artigo"/>
        <w:rPr>
          <w:rFonts w:ascii="Calibri" w:hAnsi="Calibri"/>
          <w:sz w:val="24"/>
        </w:rPr>
      </w:pPr>
    </w:p>
    <w:p w:rsidR="00407937" w:rsidRPr="008F3ED7" w:rsidRDefault="00407937" w:rsidP="007F72EC">
      <w:p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Traballaranse en tódal</w:t>
      </w:r>
      <w:r>
        <w:rPr>
          <w:rFonts w:ascii="Calibri" w:hAnsi="Calibri"/>
          <w:sz w:val="24"/>
        </w:rPr>
        <w:t>a</w:t>
      </w:r>
      <w:r w:rsidRPr="008F3ED7">
        <w:rPr>
          <w:rFonts w:ascii="Calibri" w:hAnsi="Calibri"/>
          <w:sz w:val="24"/>
        </w:rPr>
        <w:t>s disciplinas:</w:t>
      </w:r>
    </w:p>
    <w:p w:rsidR="00407937" w:rsidRPr="008F3ED7" w:rsidRDefault="00407937" w:rsidP="007F72EC">
      <w:pPr>
        <w:rPr>
          <w:rFonts w:ascii="Calibri" w:hAnsi="Calibri"/>
          <w:sz w:val="24"/>
        </w:rPr>
      </w:pP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comprensión lectora, 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>A expresión oral e escrita,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comunicación audiovisual, 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As tecnoloxías da información e a comunicación, 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 </w:t>
      </w:r>
      <w:proofErr w:type="spellStart"/>
      <w:r w:rsidRPr="008F3ED7">
        <w:rPr>
          <w:rFonts w:ascii="Calibri" w:hAnsi="Calibri"/>
          <w:sz w:val="24"/>
        </w:rPr>
        <w:t>emprendemento</w:t>
      </w:r>
      <w:proofErr w:type="spellEnd"/>
      <w:r w:rsidRPr="008F3ED7">
        <w:rPr>
          <w:rFonts w:ascii="Calibri" w:hAnsi="Calibri"/>
          <w:sz w:val="24"/>
        </w:rPr>
        <w:t xml:space="preserve"> e a educación cívica e constitucional 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fomenten a igualdade efectiva entre homes e mulleres e a prevención da violencia de xénero.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inherentes ao principio de igualdade de trato e non-discriminación por calquera condición ou circunstancia persoal ou social.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prevención e resolución pacífica de conflitos en todos os ámbitos da vida persoal, familiar e social. 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 prevención da violencia de xénero, da violencia terrorista e de calquera forma de violencia, racismo ou xenofobia. 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="Calibri" w:hAnsi="Calibri"/>
          <w:sz w:val="24"/>
        </w:rPr>
        <w:t>transxénero</w:t>
      </w:r>
      <w:proofErr w:type="spellEnd"/>
      <w:r w:rsidRPr="008F3ED7">
        <w:rPr>
          <w:rFonts w:ascii="Calibri" w:hAnsi="Calibri"/>
          <w:sz w:val="24"/>
        </w:rPr>
        <w:t xml:space="preserve"> e intersexual.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407937" w:rsidRPr="008F3ED7" w:rsidRDefault="00407937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Educación e  seguridade viaria </w:t>
      </w:r>
    </w:p>
    <w:p w:rsidR="00407937" w:rsidRPr="008F3ED7" w:rsidRDefault="00407937" w:rsidP="006F3EA5">
      <w:pPr>
        <w:rPr>
          <w:rFonts w:ascii="Calibri" w:hAnsi="Calibri"/>
          <w:sz w:val="24"/>
        </w:rPr>
      </w:pPr>
    </w:p>
    <w:p w:rsidR="00407937" w:rsidRPr="008F3ED7" w:rsidRDefault="00407937" w:rsidP="006F3EA5">
      <w:pPr>
        <w:rPr>
          <w:rFonts w:ascii="Calibri" w:hAnsi="Calibri"/>
          <w:sz w:val="24"/>
          <w:lang w:eastAsia="zh-CN"/>
        </w:rPr>
      </w:pPr>
    </w:p>
    <w:p w:rsidR="00407937" w:rsidRPr="008F3ED7" w:rsidRDefault="00407937" w:rsidP="007F72EC">
      <w:pPr>
        <w:pStyle w:val="TDC1"/>
        <w:tabs>
          <w:tab w:val="left" w:pos="440"/>
          <w:tab w:val="right" w:leader="underscore" w:pos="8494"/>
        </w:tabs>
        <w:rPr>
          <w:b/>
          <w:noProof/>
          <w:color w:val="FF0000"/>
          <w:sz w:val="24"/>
          <w:szCs w:val="24"/>
          <w:lang w:val="es-ES" w:eastAsia="gl-ES"/>
        </w:rPr>
      </w:pPr>
      <w:r>
        <w:rPr>
          <w:b/>
          <w:noProof/>
          <w:sz w:val="24"/>
          <w:szCs w:val="24"/>
          <w:lang w:val="es-ES" w:eastAsia="gl-ES"/>
        </w:rPr>
        <w:t>6</w:t>
      </w:r>
      <w:r w:rsidRPr="008F3ED7">
        <w:rPr>
          <w:b/>
          <w:noProof/>
          <w:sz w:val="24"/>
          <w:szCs w:val="24"/>
          <w:lang w:val="es-ES" w:eastAsia="gl-ES"/>
        </w:rPr>
        <w:t xml:space="preserve">.- </w:t>
      </w:r>
      <w:r w:rsidRPr="008F3ED7">
        <w:rPr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Pr="008F3ED7">
        <w:rPr>
          <w:b/>
          <w:noProof/>
          <w:sz w:val="24"/>
          <w:szCs w:val="24"/>
          <w:lang w:val="es-ES" w:eastAsia="gl-ES"/>
        </w:rPr>
        <w:t xml:space="preserve"> </w:t>
      </w:r>
    </w:p>
    <w:p w:rsidR="00407937" w:rsidRPr="008F3ED7" w:rsidRDefault="00407937" w:rsidP="007F72EC">
      <w:pPr>
        <w:rPr>
          <w:rFonts w:ascii="Calibri" w:hAnsi="Calibri" w:cs="Arial"/>
          <w:b/>
          <w:sz w:val="24"/>
          <w:lang w:val="pt-BR"/>
        </w:rPr>
      </w:pPr>
    </w:p>
    <w:p w:rsidR="00407937" w:rsidRPr="00854375" w:rsidRDefault="00407937" w:rsidP="007F72EC">
      <w:pPr>
        <w:rPr>
          <w:rFonts w:ascii="Calibri" w:hAnsi="Calibri" w:cs="Arial"/>
          <w:b/>
          <w:sz w:val="24"/>
        </w:rPr>
      </w:pPr>
      <w:r w:rsidRPr="00854375">
        <w:rPr>
          <w:rFonts w:ascii="Calibri" w:hAnsi="Calibri" w:cs="Arial"/>
          <w:b/>
          <w:sz w:val="24"/>
        </w:rPr>
        <w:t>6.1.  Principios metodolóxicos</w:t>
      </w:r>
    </w:p>
    <w:p w:rsidR="00407937" w:rsidRPr="00854375" w:rsidRDefault="00407937" w:rsidP="007F72EC">
      <w:pPr>
        <w:rPr>
          <w:rFonts w:ascii="Calibri" w:hAnsi="Calibri" w:cs="Arial"/>
          <w:b/>
          <w:sz w:val="24"/>
        </w:rPr>
      </w:pPr>
    </w:p>
    <w:p w:rsidR="00407937" w:rsidRPr="00854375" w:rsidRDefault="00407937" w:rsidP="007F72EC">
      <w:pPr>
        <w:rPr>
          <w:rFonts w:ascii="Calibri" w:hAnsi="Calibri" w:cs="Arial"/>
          <w:sz w:val="24"/>
        </w:rPr>
      </w:pPr>
      <w:r w:rsidRPr="00854375">
        <w:rPr>
          <w:rFonts w:ascii="Calibri" w:hAnsi="Calibri" w:cs="Arial"/>
          <w:b/>
          <w:sz w:val="24"/>
        </w:rPr>
        <w:t>Emprego dun estilo educativo asertivo</w:t>
      </w:r>
      <w:r w:rsidRPr="00854375">
        <w:rPr>
          <w:rFonts w:ascii="Calibri" w:hAnsi="Calibri" w:cs="Arial"/>
          <w:sz w:val="24"/>
        </w:rPr>
        <w:t xml:space="preserve">. Fuxindo dunha postura </w:t>
      </w:r>
      <w:proofErr w:type="spellStart"/>
      <w:r w:rsidRPr="00854375">
        <w:rPr>
          <w:rFonts w:ascii="Calibri" w:hAnsi="Calibri" w:cs="Arial"/>
          <w:sz w:val="24"/>
        </w:rPr>
        <w:t>inhibicionista</w:t>
      </w:r>
      <w:proofErr w:type="spellEnd"/>
      <w:r w:rsidRPr="00854375">
        <w:rPr>
          <w:rFonts w:ascii="Calibri" w:hAnsi="Calibri" w:cs="Arial"/>
          <w:sz w:val="24"/>
        </w:rPr>
        <w:t xml:space="preserve"> tanto coma da concepción punitiva, practicarase unha actitude comprensiva coas posibilidades e características do alumnado, buscando a súa mellora permanente e guiando as súas aprendizaxes. Como reforzo do esforzo, da conduta </w:t>
      </w:r>
      <w:proofErr w:type="spellStart"/>
      <w:r w:rsidRPr="00854375">
        <w:rPr>
          <w:rFonts w:ascii="Calibri" w:hAnsi="Calibri" w:cs="Arial"/>
          <w:sz w:val="24"/>
        </w:rPr>
        <w:t>adaptativa</w:t>
      </w:r>
      <w:proofErr w:type="spellEnd"/>
      <w:r w:rsidRPr="00854375">
        <w:rPr>
          <w:rFonts w:ascii="Calibri" w:hAnsi="Calibri" w:cs="Arial"/>
          <w:sz w:val="24"/>
        </w:rPr>
        <w:t xml:space="preserve"> ou do traballo ben feito usarase fundamentalmente o eloxio constante, ao mesmo tempo que se ignora ou se reprende o comportamento inadecuado. Esta discriminación </w:t>
      </w:r>
      <w:proofErr w:type="spellStart"/>
      <w:r w:rsidRPr="00854375">
        <w:rPr>
          <w:rFonts w:ascii="Calibri" w:hAnsi="Calibri" w:cs="Arial"/>
          <w:sz w:val="24"/>
        </w:rPr>
        <w:t>condutual</w:t>
      </w:r>
      <w:proofErr w:type="spellEnd"/>
      <w:r w:rsidRPr="00854375">
        <w:rPr>
          <w:rFonts w:ascii="Calibri" w:hAnsi="Calibri" w:cs="Arial"/>
          <w:sz w:val="24"/>
        </w:rPr>
        <w:t xml:space="preserve">, xunto co trato respectuoso e xusto favorecerán a </w:t>
      </w:r>
      <w:proofErr w:type="spellStart"/>
      <w:r w:rsidRPr="00854375">
        <w:rPr>
          <w:rFonts w:ascii="Calibri" w:hAnsi="Calibri" w:cs="Arial"/>
          <w:sz w:val="24"/>
        </w:rPr>
        <w:t>autoestima</w:t>
      </w:r>
      <w:proofErr w:type="spellEnd"/>
      <w:r w:rsidRPr="00854375">
        <w:rPr>
          <w:rFonts w:ascii="Calibri" w:hAnsi="Calibri" w:cs="Arial"/>
          <w:sz w:val="24"/>
        </w:rPr>
        <w:t>, o rendemento escolar e a convivencia pacífica, contribuíndo ao desenvolvemento do clima escolar necesario.</w:t>
      </w:r>
    </w:p>
    <w:p w:rsidR="00407937" w:rsidRPr="00854375" w:rsidRDefault="00407937" w:rsidP="007F72EC">
      <w:pPr>
        <w:rPr>
          <w:rFonts w:ascii="Calibri" w:hAnsi="Calibri" w:cs="Arial"/>
          <w:sz w:val="24"/>
        </w:rPr>
      </w:pPr>
    </w:p>
    <w:p w:rsidR="00407937" w:rsidRPr="00854375" w:rsidRDefault="00407937" w:rsidP="007F72EC">
      <w:pPr>
        <w:rPr>
          <w:rFonts w:ascii="Calibri" w:hAnsi="Calibri" w:cs="Arial"/>
          <w:sz w:val="24"/>
        </w:rPr>
      </w:pPr>
      <w:r w:rsidRPr="00854375">
        <w:rPr>
          <w:rFonts w:ascii="Calibri" w:hAnsi="Calibri" w:cs="Arial"/>
          <w:b/>
          <w:sz w:val="24"/>
        </w:rPr>
        <w:t>Procura de aprendizaxes significativos</w:t>
      </w:r>
      <w:r w:rsidRPr="00854375">
        <w:rPr>
          <w:rFonts w:ascii="Calibri" w:hAnsi="Calibri" w:cs="Arial"/>
          <w:sz w:val="24"/>
        </w:rPr>
        <w:t xml:space="preserve">. Nas diferentes unidades de </w:t>
      </w:r>
      <w:proofErr w:type="spellStart"/>
      <w:r w:rsidRPr="00854375">
        <w:rPr>
          <w:rFonts w:ascii="Calibri" w:hAnsi="Calibri" w:cs="Arial"/>
          <w:sz w:val="24"/>
        </w:rPr>
        <w:t>ensino-aprendizaxe</w:t>
      </w:r>
      <w:proofErr w:type="spellEnd"/>
      <w:r w:rsidRPr="00854375">
        <w:rPr>
          <w:rFonts w:ascii="Calibri" w:hAnsi="Calibri" w:cs="Arial"/>
          <w:sz w:val="24"/>
        </w:rPr>
        <w:t xml:space="preserve"> procurarase sempre </w:t>
      </w:r>
    </w:p>
    <w:p w:rsidR="00407937" w:rsidRPr="00854375" w:rsidRDefault="00407937" w:rsidP="007F72EC">
      <w:pPr>
        <w:rPr>
          <w:rFonts w:ascii="Calibri" w:hAnsi="Calibri" w:cs="Arial"/>
          <w:sz w:val="24"/>
        </w:rPr>
      </w:pPr>
      <w:r w:rsidRPr="00854375">
        <w:rPr>
          <w:rFonts w:ascii="Calibri" w:hAnsi="Calibri" w:cs="Arial"/>
          <w:sz w:val="24"/>
        </w:rPr>
        <w:t>- Que os contidos sexan lóxicos e coherentes, con estrutura e vocabulario adaptados ao alumnado ao que se dirixen.</w:t>
      </w:r>
    </w:p>
    <w:p w:rsidR="00407937" w:rsidRPr="00854375" w:rsidRDefault="00407937" w:rsidP="007F72EC">
      <w:pPr>
        <w:rPr>
          <w:rFonts w:ascii="Calibri" w:hAnsi="Calibri" w:cs="Arial"/>
          <w:sz w:val="24"/>
        </w:rPr>
      </w:pPr>
      <w:r w:rsidRPr="00854375">
        <w:rPr>
          <w:rFonts w:ascii="Calibri" w:hAnsi="Calibri" w:cs="Arial"/>
          <w:sz w:val="24"/>
        </w:rPr>
        <w:t>- Que o alumnado teña os coñecementos previos necesarios para comprender os novos contidos e que estes estean activados.</w:t>
      </w:r>
    </w:p>
    <w:p w:rsidR="00407937" w:rsidRPr="00854375" w:rsidRDefault="00407937" w:rsidP="007F72EC">
      <w:pPr>
        <w:rPr>
          <w:rFonts w:ascii="Calibri" w:hAnsi="Calibri" w:cs="Arial"/>
          <w:sz w:val="24"/>
        </w:rPr>
      </w:pPr>
      <w:r w:rsidRPr="00854375">
        <w:rPr>
          <w:rFonts w:ascii="Calibri" w:hAnsi="Calibri" w:cs="Arial"/>
          <w:sz w:val="24"/>
        </w:rPr>
        <w:t xml:space="preserve">- Que o alumnado teña a predisposición, a actitude, o interese e a motivación necesarias para </w:t>
      </w:r>
      <w:proofErr w:type="spellStart"/>
      <w:r w:rsidRPr="00854375">
        <w:rPr>
          <w:rFonts w:ascii="Calibri" w:hAnsi="Calibri" w:cs="Arial"/>
          <w:sz w:val="24"/>
        </w:rPr>
        <w:t>interactuar</w:t>
      </w:r>
      <w:proofErr w:type="spellEnd"/>
      <w:r w:rsidRPr="00854375">
        <w:rPr>
          <w:rFonts w:ascii="Calibri" w:hAnsi="Calibri" w:cs="Arial"/>
          <w:sz w:val="24"/>
        </w:rPr>
        <w:t xml:space="preserve"> cos contidos que lle propomos. </w:t>
      </w:r>
    </w:p>
    <w:p w:rsidR="00407937" w:rsidRPr="00854375" w:rsidRDefault="00407937" w:rsidP="007F72EC">
      <w:pPr>
        <w:rPr>
          <w:rFonts w:ascii="Calibri" w:hAnsi="Calibri" w:cs="Arial"/>
          <w:sz w:val="24"/>
        </w:rPr>
      </w:pPr>
    </w:p>
    <w:p w:rsidR="00407937" w:rsidRPr="00854375" w:rsidRDefault="00407937" w:rsidP="007F72EC">
      <w:pPr>
        <w:rPr>
          <w:rFonts w:ascii="Calibri" w:hAnsi="Calibri" w:cs="Arial"/>
          <w:sz w:val="24"/>
        </w:rPr>
      </w:pPr>
      <w:r w:rsidRPr="00854375">
        <w:rPr>
          <w:rFonts w:ascii="Calibri" w:hAnsi="Calibri" w:cs="Arial"/>
          <w:b/>
          <w:sz w:val="24"/>
        </w:rPr>
        <w:t>Desenvolvemento de traballo por proxectos e traballos de investigación</w:t>
      </w:r>
      <w:r w:rsidRPr="00854375">
        <w:rPr>
          <w:rFonts w:ascii="Calibri" w:hAnsi="Calibri" w:cs="Arial"/>
          <w:sz w:val="24"/>
        </w:rPr>
        <w:t xml:space="preserve">. Sen </w:t>
      </w:r>
      <w:proofErr w:type="spellStart"/>
      <w:r w:rsidRPr="00854375">
        <w:rPr>
          <w:rFonts w:ascii="Calibri" w:hAnsi="Calibri" w:cs="Arial"/>
          <w:sz w:val="24"/>
        </w:rPr>
        <w:t>olvidar</w:t>
      </w:r>
      <w:proofErr w:type="spellEnd"/>
      <w:r w:rsidRPr="00854375">
        <w:rPr>
          <w:rFonts w:ascii="Calibri" w:hAnsi="Calibri" w:cs="Arial"/>
          <w:sz w:val="24"/>
        </w:rPr>
        <w:t xml:space="preserve"> as aprendizaxes por recepción, baseadas nas explicacións e na presentación de contidos por parte do profesorado, iranse promovendo traballos nos que, coa guía do profesorado, será o alumnado (só ou en cooperación cos seus compañeiros) o que busca a información, a traballa e elabora con ela algún tipo de produto, que presenta aos demais. A biblioteca e as TIC serán recursos fundamentais para o desenvolvemento destes traballos.</w:t>
      </w:r>
    </w:p>
    <w:p w:rsidR="00407937" w:rsidRPr="00854375" w:rsidRDefault="00407937" w:rsidP="007F72EC">
      <w:pPr>
        <w:rPr>
          <w:rFonts w:ascii="Calibri" w:hAnsi="Calibri" w:cs="Arial"/>
          <w:sz w:val="24"/>
        </w:rPr>
      </w:pPr>
    </w:p>
    <w:p w:rsidR="00407937" w:rsidRPr="00854375" w:rsidRDefault="00407937" w:rsidP="007F72EC">
      <w:pPr>
        <w:rPr>
          <w:rFonts w:ascii="Calibri" w:hAnsi="Calibri" w:cs="Arial"/>
          <w:sz w:val="24"/>
        </w:rPr>
      </w:pPr>
      <w:r w:rsidRPr="00854375">
        <w:rPr>
          <w:rFonts w:ascii="Calibri" w:hAnsi="Calibri" w:cs="Arial"/>
          <w:b/>
          <w:sz w:val="24"/>
        </w:rPr>
        <w:t>Metodoloxías activas</w:t>
      </w:r>
      <w:r w:rsidRPr="00854375">
        <w:rPr>
          <w:rFonts w:ascii="Calibri" w:hAnsi="Calibri" w:cs="Arial"/>
          <w:sz w:val="24"/>
        </w:rPr>
        <w:t>. O alumno non pode quedarse nunha recepción pasiva de coñecementos. Promoverase a actividade mental do alumno, que deberá traballar a información que recibe, enlazándoa cos seus coñe</w:t>
      </w:r>
      <w:r w:rsidR="00854375">
        <w:rPr>
          <w:rFonts w:ascii="Calibri" w:hAnsi="Calibri" w:cs="Arial"/>
          <w:sz w:val="24"/>
        </w:rPr>
        <w:t>ce</w:t>
      </w:r>
      <w:r w:rsidRPr="00854375">
        <w:rPr>
          <w:rFonts w:ascii="Calibri" w:hAnsi="Calibri" w:cs="Arial"/>
          <w:sz w:val="24"/>
        </w:rPr>
        <w:t xml:space="preserve">mentos previos, dándolle sentido, esforzándose por entendela e buscando un cambio nos seus esquemas de coñecemento. As </w:t>
      </w:r>
      <w:r w:rsidR="00854375" w:rsidRPr="00854375">
        <w:rPr>
          <w:rFonts w:ascii="Calibri" w:hAnsi="Calibri" w:cs="Arial"/>
          <w:sz w:val="24"/>
        </w:rPr>
        <w:t>técnicas</w:t>
      </w:r>
      <w:r w:rsidR="00854375">
        <w:rPr>
          <w:rFonts w:ascii="Calibri" w:hAnsi="Calibri" w:cs="Arial"/>
          <w:sz w:val="24"/>
        </w:rPr>
        <w:t xml:space="preserve"> de traballo intelectu</w:t>
      </w:r>
      <w:r w:rsidRPr="00854375">
        <w:rPr>
          <w:rFonts w:ascii="Calibri" w:hAnsi="Calibri" w:cs="Arial"/>
          <w:sz w:val="24"/>
        </w:rPr>
        <w:t>al e comprensión lectora (resumes, esquemas...) ou o tipo de traballo que mencionamos no punto anterior, son fórmulas eficaces para promover esa actividade mental necesaria.</w:t>
      </w:r>
    </w:p>
    <w:p w:rsidR="00407937" w:rsidRPr="008F3ED7" w:rsidRDefault="00407937" w:rsidP="007F72EC">
      <w:pPr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Atención á diversidade.</w:t>
      </w:r>
      <w:r w:rsidRPr="008F3ED7">
        <w:rPr>
          <w:rFonts w:ascii="Calibri" w:hAnsi="Calibri" w:cs="Arial"/>
          <w:sz w:val="24"/>
        </w:rPr>
        <w:t xml:space="preserve"> Ter en conta as </w:t>
      </w:r>
      <w:r w:rsidRPr="008F3ED7">
        <w:rPr>
          <w:rFonts w:ascii="Calibri" w:hAnsi="Calibri" w:cs="Arial"/>
          <w:b/>
          <w:bCs/>
          <w:sz w:val="24"/>
        </w:rPr>
        <w:t>peculiaridades</w:t>
      </w:r>
      <w:r w:rsidRPr="008F3ED7">
        <w:rPr>
          <w:rFonts w:ascii="Calibri" w:hAnsi="Calibri" w:cs="Arial"/>
          <w:sz w:val="24"/>
        </w:rPr>
        <w:t xml:space="preserve"> (ritmos e estilos de aprendizaxe, capacidades, etc.) de cada grupo e de cada neno/a </w:t>
      </w:r>
      <w:r w:rsidRPr="008F3ED7">
        <w:rPr>
          <w:rFonts w:ascii="Calibri" w:hAnsi="Calibri" w:cs="Arial"/>
          <w:sz w:val="24"/>
        </w:rPr>
        <w:lastRenderedPageBreak/>
        <w:t>concreto. Cada alumno ten as súas necesidades educativas e algúns presentan necesidades educativas especiais que deberán ser atendidas.</w:t>
      </w:r>
    </w:p>
    <w:p w:rsidR="00407937" w:rsidRPr="008F3ED7" w:rsidRDefault="00407937" w:rsidP="007F72EC">
      <w:pPr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Traballo cooperativo.</w:t>
      </w:r>
      <w:r w:rsidRPr="008F3ED7">
        <w:rPr>
          <w:rFonts w:ascii="Calibri" w:hAnsi="Calibri" w:cs="Arial"/>
          <w:sz w:val="24"/>
        </w:rPr>
        <w:t xml:space="preserve"> É preciso promover as </w:t>
      </w:r>
      <w:r w:rsidRPr="008F3ED7">
        <w:rPr>
          <w:rFonts w:ascii="Calibri" w:hAnsi="Calibri" w:cs="Arial"/>
          <w:b/>
          <w:bCs/>
          <w:sz w:val="24"/>
        </w:rPr>
        <w:t>relacións entre iguais</w:t>
      </w:r>
      <w:r w:rsidRPr="008F3ED7">
        <w:rPr>
          <w:rFonts w:ascii="Calibri" w:hAnsi="Calibri" w:cs="Arial"/>
          <w:sz w:val="24"/>
        </w:rPr>
        <w:t xml:space="preserve"> para favorece-la confrontación e a modificación dos puntos de vista propios.</w:t>
      </w: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</w:p>
    <w:p w:rsidR="00407937" w:rsidRPr="00854375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54375">
        <w:rPr>
          <w:rFonts w:ascii="Calibri" w:hAnsi="Calibri" w:cs="Arial"/>
          <w:b/>
          <w:bCs/>
          <w:sz w:val="24"/>
        </w:rPr>
        <w:t>Contribución ao desenvolvemento da capacidad</w:t>
      </w:r>
      <w:r w:rsidR="00854375">
        <w:rPr>
          <w:rFonts w:ascii="Calibri" w:hAnsi="Calibri" w:cs="Arial"/>
          <w:b/>
          <w:bCs/>
          <w:sz w:val="24"/>
        </w:rPr>
        <w:t>e</w:t>
      </w:r>
      <w:r w:rsidRPr="00854375">
        <w:rPr>
          <w:rFonts w:ascii="Calibri" w:hAnsi="Calibri" w:cs="Arial"/>
          <w:b/>
          <w:bCs/>
          <w:sz w:val="24"/>
        </w:rPr>
        <w:t xml:space="preserve"> “de aprender a aprender”. </w:t>
      </w:r>
    </w:p>
    <w:p w:rsidR="00407937" w:rsidRPr="00854375" w:rsidRDefault="00407937" w:rsidP="007F72EC">
      <w:pPr>
        <w:widowControl w:val="0"/>
        <w:rPr>
          <w:rFonts w:ascii="Calibri" w:hAnsi="Calibri" w:cs="Arial"/>
          <w:sz w:val="24"/>
        </w:rPr>
      </w:pPr>
      <w:r w:rsidRPr="00854375">
        <w:rPr>
          <w:rFonts w:ascii="Calibri" w:hAnsi="Calibri" w:cs="Arial"/>
          <w:bCs/>
          <w:sz w:val="24"/>
        </w:rPr>
        <w:t xml:space="preserve">As sucesivas unidades de </w:t>
      </w:r>
      <w:proofErr w:type="spellStart"/>
      <w:r w:rsidRPr="00854375">
        <w:rPr>
          <w:rFonts w:ascii="Calibri" w:hAnsi="Calibri" w:cs="Arial"/>
          <w:bCs/>
          <w:sz w:val="24"/>
        </w:rPr>
        <w:t>ensino-aprendizaxe</w:t>
      </w:r>
      <w:proofErr w:type="spellEnd"/>
      <w:r w:rsidRPr="00854375">
        <w:rPr>
          <w:rFonts w:ascii="Calibri" w:hAnsi="Calibri" w:cs="Arial"/>
          <w:bCs/>
          <w:sz w:val="24"/>
        </w:rPr>
        <w:t xml:space="preserve"> que se desenvolven no centro irán encamiñadas a que o alumnado aprenda a regular os seus propios procesos de aprendizaxe, é dicir a planificar, supervisar e avaliar o seu comportamento cando se enfronta a calquera tarefa escolar.</w:t>
      </w: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Cooperación e complicidade coas familias do alumnado</w:t>
      </w:r>
      <w:r w:rsidRPr="008F3ED7">
        <w:rPr>
          <w:rFonts w:ascii="Calibri" w:hAnsi="Calibri" w:cs="Arial"/>
          <w:sz w:val="24"/>
        </w:rPr>
        <w:t>, como requisito de primeiro orde para conseguir os obxectivos educativos do currículo escolar.</w:t>
      </w:r>
    </w:p>
    <w:p w:rsidR="00407937" w:rsidRPr="008F3ED7" w:rsidRDefault="00407937" w:rsidP="007F72EC">
      <w:pPr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6.2. </w:t>
      </w:r>
      <w:r w:rsidRPr="008F3ED7">
        <w:rPr>
          <w:rFonts w:ascii="Calibri" w:hAnsi="Calibri" w:cs="Arial"/>
          <w:b/>
          <w:sz w:val="24"/>
        </w:rPr>
        <w:t xml:space="preserve"> Secuenciación das actividades de ensino-aprendizaxe.</w:t>
      </w:r>
    </w:p>
    <w:p w:rsidR="00407937" w:rsidRPr="008F3ED7" w:rsidRDefault="00407937" w:rsidP="007F72EC">
      <w:pPr>
        <w:rPr>
          <w:rFonts w:ascii="Calibri" w:hAnsi="Calibri" w:cs="Arial"/>
          <w:b/>
          <w:sz w:val="24"/>
        </w:rPr>
      </w:pPr>
    </w:p>
    <w:p w:rsidR="00407937" w:rsidRPr="008F3ED7" w:rsidRDefault="00407937" w:rsidP="007F72EC">
      <w:pPr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407937" w:rsidRPr="008F3ED7" w:rsidRDefault="00407937" w:rsidP="007F72EC">
      <w:pPr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1.- Actividades para a presentación do centro de interese a traballar da forma máis </w:t>
      </w:r>
      <w:proofErr w:type="spellStart"/>
      <w:r w:rsidRPr="008F3ED7">
        <w:rPr>
          <w:rFonts w:ascii="Calibri" w:hAnsi="Calibri" w:cs="Arial"/>
          <w:b/>
          <w:sz w:val="24"/>
        </w:rPr>
        <w:t>chamativa</w:t>
      </w:r>
      <w:proofErr w:type="spellEnd"/>
      <w:r w:rsidRPr="008F3ED7">
        <w:rPr>
          <w:rFonts w:ascii="Calibri" w:hAnsi="Calibri" w:cs="Arial"/>
          <w:b/>
          <w:sz w:val="24"/>
        </w:rPr>
        <w:t xml:space="preserve"> posible, tratando de espertar a atención do alumnado e de motivalo cara as novas </w:t>
      </w:r>
      <w:r w:rsidR="00854375" w:rsidRPr="008F3ED7">
        <w:rPr>
          <w:rFonts w:ascii="Calibri" w:hAnsi="Calibri" w:cs="Arial"/>
          <w:b/>
          <w:sz w:val="24"/>
        </w:rPr>
        <w:t>aprendizaxes</w:t>
      </w:r>
      <w:r w:rsidRPr="008F3ED7">
        <w:rPr>
          <w:rFonts w:ascii="Calibri" w:hAnsi="Calibri" w:cs="Arial"/>
          <w:b/>
          <w:sz w:val="24"/>
        </w:rPr>
        <w:t>, mediante vídeos, lecturas, xogos...</w:t>
      </w:r>
    </w:p>
    <w:p w:rsidR="00407937" w:rsidRPr="008F3ED7" w:rsidRDefault="00407937" w:rsidP="007F72EC">
      <w:pPr>
        <w:rPr>
          <w:rFonts w:ascii="Calibri" w:hAnsi="Calibri" w:cs="Arial"/>
          <w:b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2.-</w:t>
      </w:r>
      <w:r w:rsidRPr="008F3ED7">
        <w:rPr>
          <w:rFonts w:ascii="Calibri" w:hAnsi="Calibri" w:cs="Arial"/>
          <w:b/>
          <w:bCs/>
          <w:sz w:val="24"/>
        </w:rPr>
        <w:t xml:space="preserve"> Actividades de indagación/</w:t>
      </w:r>
      <w:proofErr w:type="spellStart"/>
      <w:r w:rsidRPr="008F3ED7">
        <w:rPr>
          <w:rFonts w:ascii="Calibri" w:hAnsi="Calibri" w:cs="Arial"/>
          <w:b/>
          <w:bCs/>
          <w:sz w:val="24"/>
        </w:rPr>
        <w:t>explicitación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das ideas previas dos alumnos/as:</w:t>
      </w:r>
    </w:p>
    <w:p w:rsidR="00407937" w:rsidRPr="008F3ED7" w:rsidRDefault="00407937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Informar</w:t>
      </w:r>
      <w:r w:rsidRPr="008F3ED7">
        <w:rPr>
          <w:rFonts w:ascii="Calibri" w:hAnsi="Calibri" w:cs="Arial"/>
          <w:sz w:val="24"/>
        </w:rPr>
        <w:t xml:space="preserve"> aos alumnos/as sobre os novos contidos a tratar, buscándolle </w:t>
      </w:r>
      <w:r w:rsidRPr="008F3ED7">
        <w:rPr>
          <w:rFonts w:ascii="Calibri" w:hAnsi="Calibri" w:cs="Arial"/>
          <w:b/>
          <w:bCs/>
          <w:sz w:val="24"/>
        </w:rPr>
        <w:t>relación con outros contidos tratados con anterioridade</w:t>
      </w:r>
      <w:r w:rsidRPr="008F3ED7">
        <w:rPr>
          <w:rFonts w:ascii="Calibri" w:hAnsi="Calibri" w:cs="Arial"/>
          <w:sz w:val="24"/>
        </w:rPr>
        <w:t>.</w:t>
      </w:r>
    </w:p>
    <w:p w:rsidR="00407937" w:rsidRPr="008F3ED7" w:rsidRDefault="00407937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Facer </w:t>
      </w:r>
      <w:r w:rsidRPr="008F3ED7">
        <w:rPr>
          <w:rFonts w:ascii="Calibri" w:hAnsi="Calibri" w:cs="Arial"/>
          <w:b/>
          <w:bCs/>
          <w:sz w:val="24"/>
        </w:rPr>
        <w:t>preguntas</w:t>
      </w:r>
      <w:r w:rsidRPr="008F3ED7">
        <w:rPr>
          <w:rFonts w:ascii="Calibri" w:hAnsi="Calibr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="Calibri" w:hAnsi="Calibri" w:cs="Arial"/>
          <w:b/>
          <w:bCs/>
          <w:sz w:val="24"/>
        </w:rPr>
        <w:t xml:space="preserve">que </w:t>
      </w:r>
      <w:r w:rsidRPr="008F3ED7">
        <w:rPr>
          <w:rFonts w:ascii="Calibri" w:hAnsi="Calibri" w:cs="Arial"/>
          <w:b/>
          <w:bCs/>
          <w:sz w:val="24"/>
        </w:rPr>
        <w:lastRenderedPageBreak/>
        <w:t>permitan identificar que tipos e graos de coñecemento</w:t>
      </w:r>
      <w:r w:rsidRPr="008F3ED7">
        <w:rPr>
          <w:rFonts w:ascii="Calibri" w:hAnsi="Calibri" w:cs="Arial"/>
          <w:sz w:val="24"/>
        </w:rPr>
        <w:t xml:space="preserve"> teñen sobre o tema.</w:t>
      </w:r>
    </w:p>
    <w:p w:rsidR="00407937" w:rsidRPr="008F3ED7" w:rsidRDefault="00407937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Promover a </w:t>
      </w:r>
      <w:proofErr w:type="spellStart"/>
      <w:r w:rsidRPr="008F3ED7">
        <w:rPr>
          <w:rFonts w:ascii="Calibri" w:hAnsi="Calibri" w:cs="Arial"/>
          <w:b/>
          <w:bCs/>
          <w:sz w:val="24"/>
        </w:rPr>
        <w:t>intercomunicación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do alumnado</w:t>
      </w:r>
      <w:r w:rsidRPr="008F3ED7">
        <w:rPr>
          <w:rFonts w:ascii="Calibri" w:hAnsi="Calibri" w:cs="Arial"/>
          <w:sz w:val="24"/>
        </w:rPr>
        <w:t xml:space="preserve"> sobre as novas cuestións (isto dá unha información importante para formar grupos).</w:t>
      </w:r>
    </w:p>
    <w:p w:rsidR="00407937" w:rsidRPr="008F3ED7" w:rsidRDefault="00407937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Rexistrar</w:t>
      </w:r>
      <w:r w:rsidRPr="008F3ED7">
        <w:rPr>
          <w:rFonts w:ascii="Calibri" w:hAnsi="Calibri" w:cs="Arial"/>
          <w:sz w:val="24"/>
        </w:rPr>
        <w:t xml:space="preserve"> en instrumentos adecuados a información sobre a situación inicial dos alumnos/as.</w:t>
      </w: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3.- </w:t>
      </w:r>
      <w:r w:rsidRPr="008F3ED7">
        <w:rPr>
          <w:rFonts w:ascii="Calibri" w:hAnsi="Calibri" w:cs="Arial"/>
          <w:b/>
          <w:bCs/>
          <w:sz w:val="24"/>
        </w:rPr>
        <w:t>Actividades para a aprendizaxe dos novos contidos:</w:t>
      </w: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 xml:space="preserve">Usaranse fundamentalmente dúas </w:t>
      </w:r>
      <w:r w:rsidR="00854375" w:rsidRPr="008F3ED7">
        <w:rPr>
          <w:rFonts w:ascii="Calibri" w:hAnsi="Calibri" w:cs="Arial"/>
          <w:b/>
          <w:bCs/>
          <w:sz w:val="24"/>
        </w:rPr>
        <w:t>vías</w:t>
      </w:r>
      <w:r w:rsidRPr="008F3ED7">
        <w:rPr>
          <w:rFonts w:ascii="Calibri" w:hAnsi="Calibri" w:cs="Arial"/>
          <w:b/>
          <w:bCs/>
          <w:sz w:val="24"/>
        </w:rPr>
        <w:t>:</w:t>
      </w: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>a) Presentación dos novos contidos por parte do profesor/a:</w:t>
      </w:r>
    </w:p>
    <w:p w:rsidR="00407937" w:rsidRPr="008F3ED7" w:rsidRDefault="00407937" w:rsidP="007F72EC">
      <w:pPr>
        <w:widowControl w:val="0"/>
        <w:tabs>
          <w:tab w:val="left" w:pos="720"/>
        </w:tabs>
        <w:rPr>
          <w:rFonts w:ascii="Calibri" w:hAnsi="Calibri" w:cs="Arial"/>
          <w:b/>
          <w:bCs/>
          <w:sz w:val="24"/>
        </w:rPr>
      </w:pPr>
    </w:p>
    <w:p w:rsidR="00407937" w:rsidRPr="008F3ED7" w:rsidRDefault="00407937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 xml:space="preserve">profesor presentará o </w:t>
      </w:r>
      <w:r w:rsidRPr="008F3ED7">
        <w:rPr>
          <w:rFonts w:ascii="Calibri" w:hAnsi="Calibri" w:cs="Arial"/>
          <w:b/>
          <w:bCs/>
          <w:sz w:val="24"/>
        </w:rPr>
        <w:t xml:space="preserve">novo contido de xeito claro, ben </w:t>
      </w:r>
      <w:r w:rsidR="00854375" w:rsidRPr="008F3ED7">
        <w:rPr>
          <w:rFonts w:ascii="Calibri" w:hAnsi="Calibri" w:cs="Arial"/>
          <w:b/>
          <w:bCs/>
          <w:sz w:val="24"/>
        </w:rPr>
        <w:t>estruturado</w:t>
      </w:r>
      <w:r w:rsidRPr="008F3ED7">
        <w:rPr>
          <w:rFonts w:ascii="Calibri" w:hAnsi="Calibr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407937" w:rsidRPr="008F3ED7" w:rsidRDefault="00407937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="Calibri" w:hAnsi="Calibri" w:cs="Arial"/>
          <w:b/>
          <w:bCs/>
          <w:sz w:val="24"/>
        </w:rPr>
        <w:t>resolverán exemplos semellantes</w:t>
      </w:r>
      <w:r w:rsidRPr="008F3ED7">
        <w:rPr>
          <w:rFonts w:ascii="Calibri" w:hAnsi="Calibri" w:cs="Arial"/>
          <w:sz w:val="24"/>
        </w:rPr>
        <w:t xml:space="preserve"> diante dos compañeiros, quedando para o final os menos competentes respecto a eses contidos.</w:t>
      </w:r>
    </w:p>
    <w:p w:rsidR="00407937" w:rsidRPr="008F3ED7" w:rsidRDefault="00407937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Analizaranse con todo o grupo </w:t>
      </w:r>
      <w:r w:rsidRPr="008F3ED7">
        <w:rPr>
          <w:rFonts w:ascii="Calibri" w:hAnsi="Calibri" w:cs="Arial"/>
          <w:b/>
          <w:bCs/>
          <w:sz w:val="24"/>
        </w:rPr>
        <w:t>actividades xa resoltas</w:t>
      </w:r>
      <w:r w:rsidRPr="008F3ED7">
        <w:rPr>
          <w:rFonts w:ascii="Calibri" w:hAnsi="Calibri" w:cs="Arial"/>
          <w:sz w:val="24"/>
        </w:rPr>
        <w:t xml:space="preserve"> (ben ou mal).</w:t>
      </w:r>
    </w:p>
    <w:p w:rsidR="00407937" w:rsidRPr="008F3ED7" w:rsidRDefault="00407937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Proporanse </w:t>
      </w:r>
      <w:r w:rsidRPr="008F3ED7">
        <w:rPr>
          <w:rFonts w:ascii="Calibri" w:hAnsi="Calibri" w:cs="Arial"/>
          <w:b/>
          <w:bCs/>
          <w:sz w:val="24"/>
        </w:rPr>
        <w:t>actividades de igual complexidade</w:t>
      </w:r>
      <w:r w:rsidRPr="008F3ED7">
        <w:rPr>
          <w:rFonts w:ascii="Calibri" w:hAnsi="Calibri" w:cs="Arial"/>
          <w:sz w:val="24"/>
        </w:rPr>
        <w:t xml:space="preserve"> cós exemplos do mestre/a para que os alumnos/as os fagan </w:t>
      </w:r>
      <w:r w:rsidRPr="008F3ED7">
        <w:rPr>
          <w:rFonts w:ascii="Calibri" w:hAnsi="Calibri" w:cs="Arial"/>
          <w:b/>
          <w:bCs/>
          <w:sz w:val="24"/>
        </w:rPr>
        <w:t>autonomamente.</w:t>
      </w:r>
    </w:p>
    <w:p w:rsidR="00407937" w:rsidRPr="008F3ED7" w:rsidRDefault="00407937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Organizaranse </w:t>
      </w:r>
      <w:r w:rsidRPr="008F3ED7">
        <w:rPr>
          <w:rFonts w:ascii="Calibri" w:hAnsi="Calibri" w:cs="Arial"/>
          <w:b/>
          <w:bCs/>
          <w:sz w:val="24"/>
        </w:rPr>
        <w:t>actividades en pequenos grupos heteroxéneos</w:t>
      </w:r>
      <w:r w:rsidRPr="008F3ED7">
        <w:rPr>
          <w:rFonts w:ascii="Calibri" w:hAnsi="Calibr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="Calibri" w:hAnsi="Calibri" w:cs="Arial"/>
          <w:sz w:val="24"/>
        </w:rPr>
        <w:tab/>
      </w: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rPr>
          <w:rFonts w:ascii="Calibri" w:hAnsi="Calibri" w:cs="Arial"/>
          <w:b/>
          <w:sz w:val="24"/>
        </w:rPr>
      </w:pPr>
      <w:r w:rsidRPr="008F3ED7">
        <w:rPr>
          <w:rFonts w:ascii="Calibri" w:hAnsi="Calibri" w:cs="Arial"/>
          <w:b/>
          <w:sz w:val="24"/>
        </w:rPr>
        <w:t xml:space="preserve">b) Traballos de investigación ou busca de información por parte do alumnado coa </w:t>
      </w:r>
      <w:r w:rsidR="00854375" w:rsidRPr="008F3ED7">
        <w:rPr>
          <w:rFonts w:ascii="Calibri" w:hAnsi="Calibri" w:cs="Arial"/>
          <w:b/>
          <w:sz w:val="24"/>
        </w:rPr>
        <w:t>guía</w:t>
      </w:r>
      <w:r w:rsidRPr="008F3ED7">
        <w:rPr>
          <w:rFonts w:ascii="Calibri" w:hAnsi="Calibri" w:cs="Arial"/>
          <w:b/>
          <w:sz w:val="24"/>
        </w:rPr>
        <w:t xml:space="preserve"> do profesor:</w:t>
      </w:r>
    </w:p>
    <w:p w:rsidR="00407937" w:rsidRPr="008F3ED7" w:rsidRDefault="00407937" w:rsidP="007F72EC">
      <w:pPr>
        <w:rPr>
          <w:rFonts w:ascii="Calibri" w:hAnsi="Calibri" w:cs="Arial"/>
          <w:b/>
          <w:sz w:val="24"/>
        </w:rPr>
      </w:pPr>
    </w:p>
    <w:p w:rsidR="00407937" w:rsidRPr="008F3ED7" w:rsidRDefault="00407937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Escóllese o tema a traballar (mellor coa participación do alumnado).</w:t>
      </w:r>
    </w:p>
    <w:p w:rsidR="00407937" w:rsidRPr="008F3ED7" w:rsidRDefault="00407937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Estúdanse as concepcións previas do alumnado sobre o tema.</w:t>
      </w:r>
    </w:p>
    <w:p w:rsidR="00407937" w:rsidRPr="008F3ED7" w:rsidRDefault="00407937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Concrétanse os aspectos que queremos descubrir (que queremos saber?).</w:t>
      </w:r>
    </w:p>
    <w:p w:rsidR="00407937" w:rsidRPr="008F3ED7" w:rsidRDefault="00407937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="Calibri" w:hAnsi="Calibri" w:cs="Arial"/>
          <w:sz w:val="24"/>
        </w:rPr>
        <w:t>respostar</w:t>
      </w:r>
      <w:proofErr w:type="spellEnd"/>
      <w:r w:rsidRPr="008F3ED7">
        <w:rPr>
          <w:rFonts w:ascii="Calibri" w:hAnsi="Calibri" w:cs="Arial"/>
          <w:sz w:val="24"/>
        </w:rPr>
        <w:t xml:space="preserve"> as preguntas.</w:t>
      </w:r>
    </w:p>
    <w:p w:rsidR="00407937" w:rsidRPr="008F3ED7" w:rsidRDefault="00407937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lastRenderedPageBreak/>
        <w:t>O alumnado busca a información nas fontes propostas.</w:t>
      </w:r>
    </w:p>
    <w:p w:rsidR="00407937" w:rsidRPr="008F3ED7" w:rsidRDefault="00407937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407937" w:rsidRPr="008F3ED7" w:rsidRDefault="00407937" w:rsidP="007F72EC">
      <w:pPr>
        <w:rPr>
          <w:rFonts w:ascii="Calibri" w:hAnsi="Calibri" w:cs="Arial"/>
          <w:b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4.- Actividades de xeneralización e de aplicación das aprendizaxes adquiridas:</w:t>
      </w: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="Calibri" w:hAnsi="Calibri" w:cs="Arial"/>
          <w:sz w:val="24"/>
        </w:rPr>
        <w:t>explicitando</w:t>
      </w:r>
      <w:proofErr w:type="spellEnd"/>
      <w:r w:rsidRPr="008F3ED7">
        <w:rPr>
          <w:rFonts w:ascii="Calibri" w:hAnsi="Calibri" w:cs="Arial"/>
          <w:sz w:val="24"/>
        </w:rPr>
        <w:t xml:space="preserve"> os pasos para resolve-la situación.</w:t>
      </w:r>
    </w:p>
    <w:p w:rsidR="00407937" w:rsidRPr="008F3ED7" w:rsidRDefault="00407937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407937" w:rsidRPr="008F3ED7" w:rsidRDefault="00407937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Parecido coas actividades de aprendizaxe.</w:t>
      </w:r>
    </w:p>
    <w:p w:rsidR="00407937" w:rsidRPr="008F3ED7" w:rsidRDefault="00407937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Número de variables a ter en conta.</w:t>
      </w:r>
    </w:p>
    <w:p w:rsidR="00407937" w:rsidRPr="008F3ED7" w:rsidRDefault="00407937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Grao de dirección da actividade.</w:t>
      </w:r>
    </w:p>
    <w:p w:rsidR="00407937" w:rsidRPr="008F3ED7" w:rsidRDefault="00407937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Organizaranse actividades de titoría de alumnos por parellas ou en pequenos grupos.</w:t>
      </w: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407937" w:rsidRPr="008F3ED7" w:rsidRDefault="00407937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5.- Actividades de exercitación e memorización:</w:t>
      </w:r>
    </w:p>
    <w:p w:rsidR="00407937" w:rsidRPr="008F3ED7" w:rsidRDefault="00407937" w:rsidP="007F72EC">
      <w:pPr>
        <w:widowControl w:val="0"/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actividades de reforzo</w:t>
      </w:r>
      <w:r w:rsidRPr="008F3ED7">
        <w:rPr>
          <w:rFonts w:ascii="Calibri" w:hAnsi="Calibri" w:cs="Arial"/>
          <w:sz w:val="24"/>
        </w:rPr>
        <w:t xml:space="preserve"> (co mesmo grao de complexidade que as anteriores) e de </w:t>
      </w:r>
      <w:r w:rsidRPr="008F3ED7">
        <w:rPr>
          <w:rFonts w:ascii="Calibri" w:hAnsi="Calibri" w:cs="Arial"/>
          <w:b/>
          <w:bCs/>
          <w:sz w:val="24"/>
        </w:rPr>
        <w:t>ampliación</w:t>
      </w:r>
      <w:r w:rsidRPr="008F3ED7">
        <w:rPr>
          <w:rFonts w:ascii="Calibri" w:hAnsi="Calibri" w:cs="Arial"/>
          <w:sz w:val="24"/>
        </w:rPr>
        <w:t xml:space="preserve"> (mesmos contidos en situacións diferentes).</w:t>
      </w:r>
    </w:p>
    <w:p w:rsidR="00407937" w:rsidRPr="008F3ED7" w:rsidRDefault="00407937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novas actividades de titoría entre iguais</w:t>
      </w:r>
      <w:r w:rsidRPr="008F3ED7">
        <w:rPr>
          <w:rFonts w:ascii="Calibri" w:hAnsi="Calibri" w:cs="Arial"/>
          <w:sz w:val="24"/>
        </w:rPr>
        <w:t>, actuando os máis competentes como modelos.</w:t>
      </w:r>
    </w:p>
    <w:p w:rsidR="00407937" w:rsidRPr="008F3ED7" w:rsidRDefault="00407937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407937" w:rsidRPr="008F3ED7" w:rsidRDefault="00407937" w:rsidP="007F72EC">
      <w:pPr>
        <w:widowControl w:val="0"/>
        <w:tabs>
          <w:tab w:val="left" w:pos="720"/>
        </w:tabs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407937" w:rsidRPr="008F3ED7" w:rsidRDefault="00407937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Propoñer algún </w:t>
      </w:r>
      <w:r w:rsidRPr="008F3ED7">
        <w:rPr>
          <w:rFonts w:ascii="Calibri" w:hAnsi="Calibri" w:cs="Arial"/>
          <w:b/>
          <w:bCs/>
          <w:sz w:val="24"/>
        </w:rPr>
        <w:t>traballo que leve consigo algún tipo de produto,</w:t>
      </w:r>
      <w:r w:rsidRPr="008F3ED7">
        <w:rPr>
          <w:rFonts w:ascii="Calibri" w:hAnsi="Calibri" w:cs="Arial"/>
          <w:sz w:val="24"/>
        </w:rPr>
        <w:t xml:space="preserve"> para  que o alumno/a aplique as aprendizaxes adquiridas: unha saída, situación de laboratorio, cartel-mural resume, exposición ó grupo clase..... Proporanse varios </w:t>
      </w:r>
      <w:r w:rsidRPr="008F3ED7">
        <w:rPr>
          <w:rFonts w:ascii="Calibri" w:hAnsi="Calibri" w:cs="Arial"/>
          <w:b/>
          <w:bCs/>
          <w:sz w:val="24"/>
        </w:rPr>
        <w:t>traballos de distinta complexidade.</w:t>
      </w:r>
    </w:p>
    <w:p w:rsidR="00407937" w:rsidRPr="008F3ED7" w:rsidRDefault="00407937" w:rsidP="007F72EC">
      <w:pPr>
        <w:ind w:firstLine="0"/>
        <w:rPr>
          <w:rFonts w:ascii="Calibri" w:hAnsi="Calibri"/>
          <w:noProof/>
          <w:sz w:val="24"/>
          <w:lang w:val="es-ES" w:eastAsia="gl-ES"/>
        </w:rPr>
      </w:pPr>
    </w:p>
    <w:p w:rsidR="00407937" w:rsidRPr="008F3ED7" w:rsidRDefault="00407937" w:rsidP="007F72EC">
      <w:pPr>
        <w:rPr>
          <w:rFonts w:ascii="Calibri" w:hAnsi="Calibri"/>
          <w:noProof/>
          <w:sz w:val="24"/>
          <w:lang w:val="es-ES" w:eastAsia="gl-ES"/>
        </w:rPr>
      </w:pPr>
    </w:p>
    <w:p w:rsidR="00407937" w:rsidRPr="00923604" w:rsidRDefault="00407937" w:rsidP="007F72EC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  <w:r w:rsidRPr="00923604">
        <w:rPr>
          <w:b/>
          <w:noProof/>
          <w:sz w:val="24"/>
          <w:szCs w:val="24"/>
          <w:lang w:val="es-ES" w:eastAsia="gl-ES"/>
        </w:rPr>
        <w:t xml:space="preserve">7.- </w:t>
      </w:r>
      <w:r w:rsidRPr="00923604">
        <w:rPr>
          <w:b/>
          <w:noProof/>
          <w:sz w:val="24"/>
          <w:szCs w:val="24"/>
          <w:lang w:eastAsia="gl-ES"/>
        </w:rPr>
        <w:t xml:space="preserve">Materiais e recursos didácticos. </w:t>
      </w:r>
    </w:p>
    <w:p w:rsidR="00407937" w:rsidRPr="00923604" w:rsidRDefault="00407937" w:rsidP="007F72EC">
      <w:pPr>
        <w:rPr>
          <w:rFonts w:ascii="Calibri" w:hAnsi="Calibri"/>
          <w:sz w:val="24"/>
          <w:lang w:eastAsia="zh-CN"/>
        </w:rPr>
      </w:pPr>
    </w:p>
    <w:p w:rsidR="00407937" w:rsidRPr="00695665" w:rsidRDefault="00407937" w:rsidP="00695665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923604">
        <w:rPr>
          <w:rFonts w:ascii="Calibri" w:hAnsi="Calibri"/>
          <w:sz w:val="24"/>
          <w:lang w:val="es-ES"/>
        </w:rPr>
        <w:t xml:space="preserve">Recursos </w:t>
      </w:r>
      <w:proofErr w:type="spellStart"/>
      <w:r w:rsidRPr="00923604">
        <w:rPr>
          <w:rFonts w:ascii="Calibri" w:hAnsi="Calibri"/>
          <w:sz w:val="24"/>
          <w:lang w:val="es-ES"/>
        </w:rPr>
        <w:t>fotocopiables</w:t>
      </w:r>
      <w:proofErr w:type="spellEnd"/>
      <w:r w:rsidRPr="00923604">
        <w:rPr>
          <w:rFonts w:ascii="Calibri" w:hAnsi="Calibri"/>
          <w:sz w:val="24"/>
          <w:lang w:val="es-ES"/>
        </w:rPr>
        <w:t xml:space="preserve"> con actividades de reforzo e de ampliación.  </w:t>
      </w:r>
    </w:p>
    <w:p w:rsidR="00407937" w:rsidRPr="00923604" w:rsidRDefault="00407937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923604">
        <w:rPr>
          <w:rFonts w:ascii="Calibri" w:hAnsi="Calibri"/>
          <w:sz w:val="24"/>
          <w:lang w:val="es-ES"/>
        </w:rPr>
        <w:t xml:space="preserve">Material de aula: equipo de son, láminas, ordenador con conexión a internet, </w:t>
      </w:r>
      <w:proofErr w:type="spellStart"/>
      <w:r w:rsidRPr="00923604">
        <w:rPr>
          <w:rFonts w:ascii="Calibri" w:hAnsi="Calibri"/>
          <w:sz w:val="24"/>
          <w:lang w:val="es-ES"/>
        </w:rPr>
        <w:t>canón</w:t>
      </w:r>
      <w:proofErr w:type="spellEnd"/>
      <w:r w:rsidRPr="00923604">
        <w:rPr>
          <w:rFonts w:ascii="Calibri" w:hAnsi="Calibri"/>
          <w:sz w:val="24"/>
          <w:lang w:val="es-ES"/>
        </w:rPr>
        <w:t xml:space="preserve"> de video…</w:t>
      </w:r>
    </w:p>
    <w:p w:rsidR="00407937" w:rsidRPr="00923604" w:rsidRDefault="00407937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923604">
        <w:rPr>
          <w:rFonts w:ascii="Calibri" w:hAnsi="Calibri"/>
          <w:sz w:val="24"/>
          <w:lang w:val="es-ES"/>
        </w:rPr>
        <w:t>Guía didáctica.</w:t>
      </w:r>
    </w:p>
    <w:p w:rsidR="00407937" w:rsidRPr="00FE77C4" w:rsidRDefault="00407937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</w:rPr>
      </w:pPr>
      <w:r w:rsidRPr="00FE77C4">
        <w:rPr>
          <w:rFonts w:ascii="Calibri" w:hAnsi="Calibri"/>
          <w:sz w:val="24"/>
          <w:lang w:val="es-ES"/>
        </w:rPr>
        <w:t>Recursos da biblioteca escolar.</w:t>
      </w:r>
    </w:p>
    <w:p w:rsidR="00407937" w:rsidRPr="008F3ED7" w:rsidRDefault="00407937" w:rsidP="007F72EC">
      <w:pPr>
        <w:rPr>
          <w:rFonts w:ascii="Calibri" w:hAnsi="Calibri"/>
          <w:sz w:val="24"/>
          <w:lang w:eastAsia="zh-CN"/>
        </w:rPr>
      </w:pPr>
    </w:p>
    <w:p w:rsidR="00407937" w:rsidRPr="008F3ED7" w:rsidRDefault="00407937" w:rsidP="007F72EC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8F3ED7">
        <w:rPr>
          <w:b/>
          <w:sz w:val="24"/>
          <w:szCs w:val="24"/>
        </w:rPr>
        <w:t xml:space="preserve">.- </w:t>
      </w:r>
      <w:hyperlink w:anchor="__RefHeading___Toc417554252" w:history="1">
        <w:r w:rsidRPr="008F3ED7">
          <w:rPr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407937" w:rsidRPr="008F3ED7" w:rsidRDefault="00407937" w:rsidP="007F72EC">
      <w:pPr>
        <w:rPr>
          <w:rFonts w:ascii="Calibri" w:hAnsi="Calibri"/>
          <w:sz w:val="24"/>
          <w:lang w:eastAsia="zh-CN"/>
        </w:rPr>
      </w:pPr>
    </w:p>
    <w:p w:rsidR="00407937" w:rsidRPr="008F3ED7" w:rsidRDefault="00407937" w:rsidP="007F72EC">
      <w:p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 avaliación inicial levarase a cabo entre o 10 e </w:t>
      </w:r>
      <w:r>
        <w:rPr>
          <w:rFonts w:ascii="Calibri" w:hAnsi="Calibri"/>
          <w:sz w:val="24"/>
          <w:lang w:eastAsia="zh-CN"/>
        </w:rPr>
        <w:t>o</w:t>
      </w:r>
      <w:r w:rsidRPr="008F3ED7">
        <w:rPr>
          <w:rFonts w:ascii="Calibri" w:hAnsi="Calibri"/>
          <w:sz w:val="24"/>
          <w:lang w:eastAsia="zh-CN"/>
        </w:rPr>
        <w:t xml:space="preserve"> 30 de setembro. Farase en base ás seguintes accións:</w:t>
      </w:r>
    </w:p>
    <w:p w:rsidR="00407937" w:rsidRPr="008F3ED7" w:rsidRDefault="00407937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Análise das actas finais do curso anterior de cada  grupo de alumnos.</w:t>
      </w:r>
    </w:p>
    <w:p w:rsidR="00407937" w:rsidRPr="008F3ED7" w:rsidRDefault="00407937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Análise dos informes individualizados ou informes psicopedagóxicos que poida haber de cada alumno. </w:t>
      </w:r>
    </w:p>
    <w:p w:rsidR="00407937" w:rsidRPr="008F3ED7" w:rsidRDefault="00407937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Observación da actividade escolar de cada grupo e de cada un dos alumnos/as durante o traballo de aula..</w:t>
      </w:r>
    </w:p>
    <w:p w:rsidR="00407937" w:rsidRPr="008F3ED7" w:rsidRDefault="00407937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407937" w:rsidRPr="008F3ED7" w:rsidRDefault="00407937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407937" w:rsidRPr="008F3ED7" w:rsidRDefault="00407937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Reunión da avaliación inicial durante a primeira semana de outubro.</w:t>
      </w:r>
    </w:p>
    <w:p w:rsidR="00407937" w:rsidRPr="008F3ED7" w:rsidRDefault="00407937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Rexistro dos datos da avaliación inicial nos documentos do profesorado e no XADE.</w:t>
      </w:r>
    </w:p>
    <w:p w:rsidR="00407937" w:rsidRDefault="00407937" w:rsidP="006F3EA5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</w:p>
    <w:p w:rsidR="00695665" w:rsidRDefault="00695665" w:rsidP="00695665">
      <w:pPr>
        <w:rPr>
          <w:lang w:eastAsia="zh-CN"/>
        </w:rPr>
      </w:pPr>
    </w:p>
    <w:p w:rsidR="00695665" w:rsidRPr="00695665" w:rsidRDefault="00695665" w:rsidP="00695665">
      <w:pPr>
        <w:rPr>
          <w:lang w:eastAsia="zh-CN"/>
        </w:rPr>
      </w:pPr>
    </w:p>
    <w:p w:rsidR="00407937" w:rsidRPr="008F3ED7" w:rsidRDefault="00407937" w:rsidP="006F3EA5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Pr="008F3ED7">
        <w:rPr>
          <w:b/>
          <w:sz w:val="24"/>
          <w:szCs w:val="24"/>
        </w:rPr>
        <w:t xml:space="preserve">.- </w:t>
      </w:r>
      <w:hyperlink w:anchor="__RefHeading___Toc417554253" w:history="1">
        <w:r w:rsidRPr="008F3ED7">
          <w:rPr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Pr="008F3ED7">
        <w:rPr>
          <w:b/>
          <w:sz w:val="24"/>
          <w:szCs w:val="24"/>
        </w:rPr>
        <w:t xml:space="preserve">  </w:t>
      </w:r>
    </w:p>
    <w:p w:rsidR="00407937" w:rsidRPr="008F3ED7" w:rsidRDefault="00407937" w:rsidP="00BE2BD2">
      <w:pPr>
        <w:rPr>
          <w:rFonts w:ascii="Calibri" w:hAnsi="Calibri"/>
          <w:sz w:val="24"/>
          <w:lang w:eastAsia="zh-CN"/>
        </w:rPr>
      </w:pP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Cada titor/a coordinará o desenvolvemento da avaliación continua que será realizada polo Equipo Docente de xeito colexiada. </w:t>
      </w:r>
    </w:p>
    <w:p w:rsidR="0040793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profesores/as de cada área informarán ao alumnado sobre os obxectivos, competencias básicas, contidos  e estándares de aprendizaxe que se lle van pedir. Esta información será xeral ao principio de curso e máis concreta ao comezo de cada unidade didáctica.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Para a avaliación </w:t>
      </w:r>
      <w:r w:rsidR="00695665">
        <w:rPr>
          <w:rFonts w:ascii="Calibri" w:hAnsi="Calibri"/>
          <w:sz w:val="24"/>
        </w:rPr>
        <w:t>continua</w:t>
      </w:r>
      <w:r>
        <w:rPr>
          <w:rFonts w:ascii="Calibri" w:hAnsi="Calibri"/>
          <w:sz w:val="24"/>
        </w:rPr>
        <w:t xml:space="preserve"> terase en conta toda a actividade desenvolvida polo alumnado: tarefas que realiza diariamente na aula (exercicios de libro de texto, exercicios de caderno, traballos, participación oral…), probas escritas periódicas, esforzo e actitude.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Cando o progreso dun alumno ou alumna non sexa o adecuado, adoptaranse as medidas de atención á diversidad</w:t>
      </w:r>
      <w:r w:rsidR="00695665">
        <w:rPr>
          <w:rFonts w:ascii="Calibri" w:hAnsi="Calibri"/>
          <w:sz w:val="24"/>
        </w:rPr>
        <w:t>e</w:t>
      </w:r>
      <w:r w:rsidRPr="008F3ED7">
        <w:rPr>
          <w:rFonts w:ascii="Calibri" w:hAnsi="Calibri"/>
          <w:sz w:val="24"/>
        </w:rPr>
        <w:t xml:space="preserve"> que procedan: reforzo educativo, adaptación curricular non significativa, apoio pedagóxico por parte do profesorado encargado desta tarefa, compromiso educativo coas familias...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Durante o curso celebraranse tres sesións de avaliación, que coincidirán cos finais de cada un dos trimestres. De cada unha destas sesións o titor/a de o grupo levantará acta coas decisións e acordos adoptados.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Posteriormente a estas sesións de avaliación, o titor/a informará  ás familias sobre o resultado da avaliación, por escrito, mediante o boletín de notas, e introducirá as cualificacións no XADE.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Independentemente destas reunións, a relación entre titor e familia deberá ser continua ao longo do curso escolar, debéndose intensificar as entrevistas coas familias de alumnos cuxo rendemento non sexa adecuado. Cada titor/a terá un rexistro de visitas de pais/ nais.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clave.  </w:t>
      </w:r>
    </w:p>
    <w:p w:rsidR="00407937" w:rsidRPr="008F3ED7" w:rsidRDefault="00407937" w:rsidP="003110B7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Esta información curricular será incluída polo titor no expediente académico.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Procedemento para a toma de decisión da promoción de nivel: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Ao finalizar o curso, o equipo docente de nivel, reunido en sesión de avaliación final, deberá decidir sobre a promoción de cada un dos alumnos e alumnas ao curso seguinte.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 decisión debe ser consensuada por todo o profesorado, debendo ter especial consideración a información do titor ou titora. En caso de non existir acordo prevalecerá a opinión do titor/a.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sym w:font="Symbol" w:char="F0B7"/>
      </w:r>
      <w:r w:rsidRPr="008F3ED7">
        <w:rPr>
          <w:rFonts w:ascii="Calibri" w:hAnsi="Calibri"/>
          <w:sz w:val="24"/>
        </w:rPr>
        <w:t xml:space="preserve"> No caso que un titor ou titora considere que é máis adecuado que un alumno/a permaneza un ano máis no mesmo curso, deberá entrevistarse coas familias (antes de que o Equipo Educativo tome a decisión), a fin de solicitar a súa opinión sobre tal medida. De devandita entrevista deberá quedar constancia escrita. </w:t>
      </w:r>
    </w:p>
    <w:p w:rsidR="00407937" w:rsidRPr="008F3ED7" w:rsidRDefault="00407937" w:rsidP="00CA7635">
      <w:pPr>
        <w:rPr>
          <w:rFonts w:ascii="Calibri" w:hAnsi="Calibri"/>
          <w:sz w:val="24"/>
          <w:lang w:eastAsia="zh-CN"/>
        </w:rPr>
      </w:pPr>
    </w:p>
    <w:p w:rsidR="00407937" w:rsidRPr="008F3ED7" w:rsidRDefault="00407937" w:rsidP="00BE2BD2">
      <w:pPr>
        <w:pStyle w:val="TDC1"/>
        <w:tabs>
          <w:tab w:val="left" w:pos="440"/>
          <w:tab w:val="right" w:leader="underscore" w:pos="8494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10</w:t>
      </w:r>
      <w:r w:rsidRPr="008F3ED7">
        <w:rPr>
          <w:b/>
          <w:sz w:val="24"/>
          <w:szCs w:val="24"/>
        </w:rPr>
        <w:t>.- Medidas de atención á diversidade</w:t>
      </w:r>
      <w:r>
        <w:rPr>
          <w:b/>
          <w:sz w:val="24"/>
          <w:szCs w:val="24"/>
        </w:rPr>
        <w:t xml:space="preserve"> </w:t>
      </w:r>
      <w:r w:rsidRPr="008F3ED7">
        <w:rPr>
          <w:b/>
          <w:sz w:val="24"/>
          <w:szCs w:val="24"/>
        </w:rPr>
        <w:t xml:space="preserve"> </w:t>
      </w:r>
    </w:p>
    <w:p w:rsidR="00407937" w:rsidRPr="008F3ED7" w:rsidRDefault="00407937" w:rsidP="00BE2BD2">
      <w:pPr>
        <w:ind w:firstLine="0"/>
        <w:rPr>
          <w:rFonts w:ascii="Calibri" w:hAnsi="Calibri"/>
          <w:sz w:val="24"/>
          <w:lang w:eastAsia="zh-CN"/>
        </w:rPr>
      </w:pPr>
    </w:p>
    <w:p w:rsidR="00407937" w:rsidRPr="008F3ED7" w:rsidRDefault="00407937" w:rsidP="00B154ED">
      <w:pPr>
        <w:ind w:firstLine="0"/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Ás clases de </w:t>
      </w:r>
      <w:r>
        <w:rPr>
          <w:rFonts w:ascii="Calibri" w:hAnsi="Calibri"/>
          <w:sz w:val="24"/>
          <w:lang w:eastAsia="zh-CN"/>
        </w:rPr>
        <w:t>plástica</w:t>
      </w:r>
      <w:r w:rsidRPr="008F3ED7">
        <w:rPr>
          <w:rFonts w:ascii="Calibri" w:hAnsi="Calibri"/>
          <w:sz w:val="24"/>
          <w:lang w:eastAsia="zh-CN"/>
        </w:rPr>
        <w:t xml:space="preserve"> asistirá, como norma xeral, todo o alumnado do grupo, sen que ninguén saia a recibir apoio fóra de aula. Tampouco contarán, habitualmente, con ningún profesorado de apoio. Polo tanto, as medidas fundamentais de aten</w:t>
      </w:r>
      <w:r>
        <w:rPr>
          <w:rFonts w:ascii="Calibri" w:hAnsi="Calibri"/>
          <w:sz w:val="24"/>
          <w:lang w:eastAsia="zh-CN"/>
        </w:rPr>
        <w:t>ción á diversidade que se poñerá</w:t>
      </w:r>
      <w:r w:rsidRPr="008F3ED7">
        <w:rPr>
          <w:rFonts w:ascii="Calibri" w:hAnsi="Calibr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 w:rsidR="00695665">
        <w:rPr>
          <w:rFonts w:ascii="Calibri" w:hAnsi="Calibri"/>
          <w:sz w:val="24"/>
          <w:lang w:eastAsia="zh-CN"/>
        </w:rPr>
        <w:t>As metodol</w:t>
      </w:r>
      <w:r>
        <w:rPr>
          <w:rFonts w:ascii="Calibri" w:hAnsi="Calibri"/>
          <w:sz w:val="24"/>
          <w:lang w:eastAsia="zh-CN"/>
        </w:rPr>
        <w:t xml:space="preserve">oxías propostas son as principais medidas de atención á diversidade. Ademais, </w:t>
      </w:r>
      <w:r w:rsidRPr="008F3ED7">
        <w:rPr>
          <w:rFonts w:ascii="Calibri" w:hAnsi="Calibr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="Calibri" w:hAnsi="Calibri"/>
          <w:sz w:val="24"/>
          <w:lang w:eastAsia="zh-CN"/>
        </w:rPr>
        <w:t xml:space="preserve"> concretaranse medidas específicas para </w:t>
      </w:r>
      <w:r w:rsidRPr="008F3ED7">
        <w:rPr>
          <w:rFonts w:ascii="Calibri" w:hAnsi="Calibri"/>
          <w:sz w:val="24"/>
          <w:lang w:eastAsia="zh-CN"/>
        </w:rPr>
        <w:t>desenvolver ao longo do curso</w:t>
      </w:r>
      <w:r>
        <w:rPr>
          <w:rFonts w:ascii="Calibri" w:hAnsi="Calibri"/>
          <w:sz w:val="24"/>
          <w:lang w:eastAsia="zh-CN"/>
        </w:rPr>
        <w:t>, entre as que poderían contemplarse, entre outras</w:t>
      </w:r>
      <w:r w:rsidRPr="008F3ED7">
        <w:rPr>
          <w:rFonts w:ascii="Calibri" w:hAnsi="Calibri"/>
          <w:sz w:val="24"/>
          <w:lang w:eastAsia="zh-CN"/>
        </w:rPr>
        <w:t>:</w:t>
      </w:r>
    </w:p>
    <w:p w:rsidR="00407937" w:rsidRPr="008F3ED7" w:rsidRDefault="00407937" w:rsidP="00B154ED">
      <w:pPr>
        <w:ind w:firstLine="0"/>
        <w:rPr>
          <w:rFonts w:ascii="Calibri" w:hAnsi="Calibri"/>
          <w:sz w:val="24"/>
          <w:lang w:eastAsia="zh-CN"/>
        </w:rPr>
      </w:pP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sempre dos coñecementos previos de cada alumno.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que teñan diferentes graos de realización e dificultade e que permitan distintos modos de execución.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diversas para traballar un mesmo contido e/ou actividades de reforzo para afianzar os contidos mínimos.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Propoñer actividades que se leven a cabo con distintos tipos de agrupamentos: pequeno grupo, gran grupo, individual.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Planificar actividades de libre execución por parte dos alumnos segundo os seus intereses.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="Calibri" w:hAnsi="Calibri"/>
          <w:sz w:val="24"/>
          <w:lang w:eastAsia="zh-CN"/>
        </w:rPr>
        <w:t>significatividade</w:t>
      </w:r>
      <w:proofErr w:type="spellEnd"/>
      <w:r w:rsidRPr="008F3ED7">
        <w:rPr>
          <w:rFonts w:ascii="Calibri" w:hAnsi="Calibri"/>
          <w:sz w:val="24"/>
          <w:lang w:eastAsia="zh-CN"/>
        </w:rPr>
        <w:t>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heteroxénea do alumnado.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Ubicación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 alumnado con necesidades específicas nos lugares que máis lle favorezan.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sesións onde se alternen a explicación de teoría coa realización de exercicios prácticos.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lastRenderedPageBreak/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métodos que favorezan a expresión directa, a reflexión, a comunicación e o descubrimento.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).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="Calibri" w:hAnsi="Calibri"/>
          <w:sz w:val="24"/>
          <w:lang w:eastAsia="zh-CN"/>
        </w:rPr>
        <w:t>interdisciplinar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dos contidos de aprendizaxe buscando a xeneralización.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das motivacións e intereses dos nenos/as (centros de interese).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Fomentar un bo clima de relacións sociais (respecto e tolerancia).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Favorecer o uso de distintos materiais e recursos para que podan manipular e experimentar.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Empregar distintos espazos e recursos dentro e fóra da aula.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Introducir a avaliación do contexto de aula (avaliación continua, valorar o traballo diario, os intereses, a participación, traballos individuais e grupais, …)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Concretar e/ou facilitar os contidos mínimos que deben estudar.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="Calibri" w:hAnsi="Calibri"/>
          <w:sz w:val="24"/>
          <w:lang w:eastAsia="zh-CN"/>
        </w:rPr>
        <w:t>secuenciar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="Calibri" w:hAnsi="Calibri"/>
          <w:sz w:val="24"/>
          <w:lang w:eastAsia="zh-CN"/>
        </w:rPr>
        <w:t>TICs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407937" w:rsidRPr="008F3ED7" w:rsidRDefault="00407937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do mobiliario na aula para mellorar a accesibilidade e a optimización da iluminación.</w:t>
      </w:r>
    </w:p>
    <w:p w:rsidR="00407937" w:rsidRDefault="00407937" w:rsidP="003B04A0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Contratos didácticos co alumnado e coas familias.</w:t>
      </w:r>
    </w:p>
    <w:p w:rsidR="00407937" w:rsidRDefault="00407937" w:rsidP="003B04A0">
      <w:pPr>
        <w:rPr>
          <w:rFonts w:ascii="Calibri" w:hAnsi="Calibri"/>
          <w:sz w:val="24"/>
          <w:lang w:eastAsia="zh-CN"/>
        </w:rPr>
      </w:pPr>
    </w:p>
    <w:p w:rsidR="00407937" w:rsidRDefault="00407937" w:rsidP="003B04A0">
      <w:pPr>
        <w:rPr>
          <w:rFonts w:ascii="Calibri" w:hAnsi="Calibri"/>
          <w:sz w:val="24"/>
          <w:lang w:eastAsia="zh-CN"/>
        </w:rPr>
      </w:pPr>
    </w:p>
    <w:p w:rsidR="00695665" w:rsidRDefault="00695665" w:rsidP="003B04A0">
      <w:pPr>
        <w:rPr>
          <w:rFonts w:ascii="Calibri" w:hAnsi="Calibri"/>
          <w:sz w:val="24"/>
          <w:lang w:eastAsia="zh-CN"/>
        </w:rPr>
      </w:pPr>
    </w:p>
    <w:p w:rsidR="00695665" w:rsidRDefault="00695665" w:rsidP="003B04A0">
      <w:pPr>
        <w:rPr>
          <w:rFonts w:ascii="Calibri" w:hAnsi="Calibri"/>
          <w:sz w:val="24"/>
          <w:lang w:eastAsia="zh-CN"/>
        </w:rPr>
      </w:pPr>
    </w:p>
    <w:p w:rsidR="00695665" w:rsidRPr="003B04A0" w:rsidRDefault="00695665" w:rsidP="003B04A0">
      <w:pPr>
        <w:rPr>
          <w:rFonts w:ascii="Calibri" w:hAnsi="Calibri"/>
          <w:sz w:val="24"/>
          <w:lang w:eastAsia="zh-CN"/>
        </w:rPr>
      </w:pPr>
    </w:p>
    <w:p w:rsidR="00407937" w:rsidRPr="003B04A0" w:rsidRDefault="00407937" w:rsidP="003B04A0">
      <w:pPr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lastRenderedPageBreak/>
        <w:t>11. Avaliación do proceso de ensino e da práctica docente</w:t>
      </w:r>
    </w:p>
    <w:p w:rsidR="00407937" w:rsidRPr="003B04A0" w:rsidRDefault="00407937" w:rsidP="003B04A0">
      <w:pPr>
        <w:rPr>
          <w:rFonts w:ascii="Calibri" w:hAnsi="Calibri" w:cs="Arial"/>
          <w:b/>
          <w:bCs/>
          <w:sz w:val="24"/>
        </w:rPr>
      </w:pPr>
    </w:p>
    <w:p w:rsidR="00407937" w:rsidRPr="003B04A0" w:rsidRDefault="00407937" w:rsidP="003B04A0">
      <w:pPr>
        <w:rPr>
          <w:rFonts w:ascii="Calibri" w:hAnsi="Calibri"/>
          <w:sz w:val="24"/>
        </w:rPr>
      </w:pPr>
      <w:bookmarkStart w:id="0" w:name="_Toc433099662"/>
      <w:bookmarkStart w:id="1" w:name="_Toc440355816"/>
      <w:r w:rsidRPr="003B04A0">
        <w:rPr>
          <w:rFonts w:ascii="Calibri" w:hAnsi="Calibri"/>
          <w:sz w:val="24"/>
        </w:rPr>
        <w:t>Indicadores de logro do proceso de ensino</w:t>
      </w:r>
      <w:bookmarkEnd w:id="0"/>
      <w:bookmarkEnd w:id="1"/>
    </w:p>
    <w:p w:rsidR="00407937" w:rsidRPr="003B04A0" w:rsidRDefault="00407937" w:rsidP="003B04A0">
      <w:pPr>
        <w:rPr>
          <w:rFonts w:ascii="Calibri" w:hAnsi="Calibr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tblCellMar>
          <w:left w:w="70" w:type="dxa"/>
          <w:right w:w="70" w:type="dxa"/>
        </w:tblCellMar>
        <w:tblLook w:val="00A0"/>
      </w:tblPr>
      <w:tblGrid>
        <w:gridCol w:w="10603"/>
        <w:gridCol w:w="774"/>
        <w:gridCol w:w="773"/>
        <w:gridCol w:w="773"/>
        <w:gridCol w:w="775"/>
      </w:tblGrid>
      <w:tr w:rsidR="00407937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407937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407937" w:rsidRDefault="00407937" w:rsidP="003B04A0">
      <w:pPr>
        <w:rPr>
          <w:rFonts w:ascii="Calibri" w:hAnsi="Calibri"/>
          <w:sz w:val="24"/>
          <w:lang w:val="pt-PT"/>
        </w:rPr>
      </w:pPr>
      <w:r w:rsidRPr="003B04A0">
        <w:rPr>
          <w:rFonts w:ascii="Calibri" w:hAnsi="Calibri"/>
          <w:sz w:val="24"/>
          <w:lang w:val="pt-PT"/>
        </w:rPr>
        <w:br w:type="textWrapping" w:clear="all"/>
      </w:r>
    </w:p>
    <w:p w:rsidR="00695665" w:rsidRPr="003B04A0" w:rsidRDefault="00695665" w:rsidP="003B04A0">
      <w:pPr>
        <w:rPr>
          <w:rFonts w:ascii="Calibri" w:hAnsi="Calibri"/>
          <w:sz w:val="24"/>
          <w:lang w:val="pt-PT"/>
        </w:rPr>
      </w:pPr>
    </w:p>
    <w:p w:rsidR="00407937" w:rsidRPr="003B04A0" w:rsidRDefault="00407937" w:rsidP="003B04A0">
      <w:pPr>
        <w:rPr>
          <w:rFonts w:ascii="Calibri" w:hAnsi="Calibri"/>
          <w:sz w:val="24"/>
        </w:rPr>
      </w:pPr>
      <w:bookmarkStart w:id="2" w:name="_Toc433099663"/>
      <w:bookmarkStart w:id="3" w:name="_Toc440355817"/>
      <w:r w:rsidRPr="003B04A0">
        <w:rPr>
          <w:rFonts w:ascii="Calibri" w:hAnsi="Calibri"/>
          <w:sz w:val="24"/>
        </w:rPr>
        <w:lastRenderedPageBreak/>
        <w:t>Indicadores de logro da práctica docente</w:t>
      </w:r>
      <w:bookmarkEnd w:id="2"/>
      <w:bookmarkEnd w:id="3"/>
      <w:r w:rsidRPr="003B04A0">
        <w:rPr>
          <w:rFonts w:ascii="Calibri" w:hAnsi="Calibr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0639"/>
        <w:gridCol w:w="787"/>
        <w:gridCol w:w="786"/>
        <w:gridCol w:w="786"/>
        <w:gridCol w:w="786"/>
      </w:tblGrid>
      <w:tr w:rsidR="00407937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Préstase atención aos elementos transversais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12. Analízanse e coméntanse co alumnado os aspectos máis significativos derivados da corrección das probas,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407937" w:rsidRPr="003B04A0" w:rsidRDefault="00407937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6</w:t>
            </w:r>
            <w:r w:rsidRPr="003B04A0">
              <w:rPr>
                <w:rFonts w:ascii="Calibri" w:hAnsi="Calibri"/>
                <w:sz w:val="24"/>
              </w:rPr>
              <w:t>. Avalíase a eficacia dos programas de apoio, reforzo, recuperación, ampliación…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</w:tbl>
    <w:p w:rsidR="00407937" w:rsidRDefault="00407937" w:rsidP="00695665">
      <w:pPr>
        <w:ind w:firstLine="0"/>
        <w:rPr>
          <w:rFonts w:ascii="Calibri" w:hAnsi="Calibri"/>
          <w:sz w:val="24"/>
        </w:rPr>
      </w:pPr>
    </w:p>
    <w:p w:rsidR="00407937" w:rsidRPr="00356E2A" w:rsidRDefault="00407937" w:rsidP="003B04A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12</w:t>
      </w:r>
      <w:r w:rsidRPr="00356E2A">
        <w:rPr>
          <w:rFonts w:ascii="Calibri" w:hAnsi="Calibri"/>
          <w:b/>
          <w:sz w:val="24"/>
        </w:rPr>
        <w:t xml:space="preserve">. Avaliación da programación </w:t>
      </w:r>
      <w:r>
        <w:rPr>
          <w:rFonts w:ascii="Calibri" w:hAnsi="Calibri"/>
          <w:b/>
          <w:sz w:val="24"/>
        </w:rPr>
        <w:t>didáctica</w:t>
      </w:r>
    </w:p>
    <w:p w:rsidR="00407937" w:rsidRDefault="00407937" w:rsidP="003B04A0">
      <w:pPr>
        <w:rPr>
          <w:rFonts w:ascii="Calibri" w:hAnsi="Calibri"/>
          <w:b/>
          <w:sz w:val="24"/>
        </w:rPr>
      </w:pPr>
    </w:p>
    <w:p w:rsidR="00407937" w:rsidRPr="00356E2A" w:rsidRDefault="00407937" w:rsidP="003B04A0">
      <w:pPr>
        <w:rPr>
          <w:rFonts w:ascii="Calibri" w:hAnsi="Calibri"/>
          <w:sz w:val="24"/>
        </w:rPr>
      </w:pPr>
      <w:r w:rsidRPr="00356E2A">
        <w:rPr>
          <w:rFonts w:ascii="Calibri" w:hAnsi="Calibri"/>
          <w:sz w:val="24"/>
        </w:rPr>
        <w:t>Period</w:t>
      </w:r>
      <w:r>
        <w:rPr>
          <w:rFonts w:ascii="Calibri" w:hAnsi="Calibri"/>
          <w:sz w:val="24"/>
        </w:rPr>
        <w:t>icidade coa que se revisará: cada ano, a principio de curso</w:t>
      </w:r>
    </w:p>
    <w:p w:rsidR="00407937" w:rsidRDefault="00407937" w:rsidP="003B04A0">
      <w:pPr>
        <w:rPr>
          <w:rFonts w:ascii="Calibri" w:hAnsi="Calibri"/>
          <w:sz w:val="24"/>
        </w:rPr>
      </w:pPr>
      <w:bookmarkStart w:id="4" w:name="_Toc440355820"/>
    </w:p>
    <w:p w:rsidR="00407937" w:rsidRPr="003B04A0" w:rsidRDefault="00407937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</w:t>
      </w:r>
      <w:bookmarkEnd w:id="4"/>
      <w:r w:rsidRPr="003B04A0">
        <w:rPr>
          <w:rFonts w:ascii="Calibri" w:hAnsi="Calibri"/>
          <w:sz w:val="24"/>
        </w:rPr>
        <w:t xml:space="preserve"> </w:t>
      </w:r>
    </w:p>
    <w:tbl>
      <w:tblPr>
        <w:tblW w:w="13641" w:type="dxa"/>
        <w:tblInd w:w="354" w:type="dxa"/>
        <w:tblCellMar>
          <w:left w:w="70" w:type="dxa"/>
          <w:right w:w="70" w:type="dxa"/>
        </w:tblCellMar>
        <w:tblLook w:val="00A0"/>
      </w:tblPr>
      <w:tblGrid>
        <w:gridCol w:w="11213"/>
        <w:gridCol w:w="627"/>
        <w:gridCol w:w="587"/>
        <w:gridCol w:w="587"/>
        <w:gridCol w:w="627"/>
      </w:tblGrid>
      <w:tr w:rsidR="00407937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407937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O desenvolvemento da programación respondeu á secuenciación e a temporalización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da secuenciación dos estándares para cada </w:t>
            </w:r>
            <w:r>
              <w:rPr>
                <w:rFonts w:ascii="Calibri" w:hAnsi="Calibri"/>
                <w:sz w:val="24"/>
              </w:rPr>
              <w:t>avaliación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</w:t>
            </w:r>
            <w:r>
              <w:rPr>
                <w:rFonts w:ascii="Calibri" w:hAnsi="Calibri"/>
                <w:sz w:val="24"/>
              </w:rPr>
              <w:t>dos estándares mínimos para a promoción do alumnado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 libro </w:t>
            </w:r>
            <w:r>
              <w:rPr>
                <w:rFonts w:ascii="Calibri" w:hAnsi="Calibri"/>
                <w:sz w:val="24"/>
              </w:rPr>
              <w:t>de texto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</w:t>
            </w:r>
            <w:r>
              <w:rPr>
                <w:rFonts w:ascii="Calibri" w:hAnsi="Calibri"/>
                <w:sz w:val="24"/>
              </w:rPr>
              <w:t>a proba de avaliación inicial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pautas xerais establecidas para a avaliación continua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programas de apoio, recuperación, etc.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407937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07937" w:rsidRPr="003B04A0" w:rsidRDefault="00407937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407937" w:rsidRPr="003B04A0" w:rsidRDefault="00407937" w:rsidP="003B04A0">
      <w:pPr>
        <w:rPr>
          <w:rFonts w:ascii="Calibri" w:hAnsi="Calibri"/>
          <w:sz w:val="24"/>
          <w:lang w:val="pt-PT"/>
        </w:rPr>
      </w:pPr>
    </w:p>
    <w:p w:rsidR="00407937" w:rsidRPr="003B04A0" w:rsidRDefault="00407937" w:rsidP="00116A7C">
      <w:pPr>
        <w:ind w:firstLine="0"/>
        <w:rPr>
          <w:rFonts w:ascii="Calibri" w:hAnsi="Calibri"/>
          <w:b/>
          <w:sz w:val="24"/>
        </w:rPr>
      </w:pPr>
    </w:p>
    <w:sectPr w:rsidR="00407937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8CA59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trike w:val="0"/>
        <w:dstrike w:val="0"/>
        <w:color w:val="auto"/>
      </w:rPr>
    </w:lvl>
  </w:abstractNum>
  <w:abstractNum w:abstractNumId="3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2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60208C"/>
    <w:multiLevelType w:val="hybridMultilevel"/>
    <w:tmpl w:val="BDEE030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8"/>
  </w:num>
  <w:num w:numId="2">
    <w:abstractNumId w:val="22"/>
  </w:num>
  <w:num w:numId="3">
    <w:abstractNumId w:val="23"/>
  </w:num>
  <w:num w:numId="4">
    <w:abstractNumId w:val="25"/>
  </w:num>
  <w:num w:numId="5">
    <w:abstractNumId w:val="7"/>
  </w:num>
  <w:num w:numId="6">
    <w:abstractNumId w:val="24"/>
  </w:num>
  <w:num w:numId="7">
    <w:abstractNumId w:val="17"/>
  </w:num>
  <w:num w:numId="8">
    <w:abstractNumId w:val="10"/>
  </w:num>
  <w:num w:numId="9">
    <w:abstractNumId w:val="12"/>
  </w:num>
  <w:num w:numId="10">
    <w:abstractNumId w:val="16"/>
  </w:num>
  <w:num w:numId="11">
    <w:abstractNumId w:val="6"/>
  </w:num>
  <w:num w:numId="12">
    <w:abstractNumId w:val="14"/>
  </w:num>
  <w:num w:numId="13">
    <w:abstractNumId w:val="21"/>
  </w:num>
  <w:num w:numId="14">
    <w:abstractNumId w:val="15"/>
  </w:num>
  <w:num w:numId="15">
    <w:abstractNumId w:val="5"/>
  </w:num>
  <w:num w:numId="16">
    <w:abstractNumId w:val="19"/>
  </w:num>
  <w:num w:numId="17">
    <w:abstractNumId w:val="18"/>
  </w:num>
  <w:num w:numId="18">
    <w:abstractNumId w:val="13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3"/>
  </w:num>
  <w:num w:numId="23">
    <w:abstractNumId w:val="11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57082"/>
    <w:rsid w:val="00066A12"/>
    <w:rsid w:val="00074CB8"/>
    <w:rsid w:val="0009742E"/>
    <w:rsid w:val="000A31FD"/>
    <w:rsid w:val="000A5BD7"/>
    <w:rsid w:val="000B7E87"/>
    <w:rsid w:val="001056DF"/>
    <w:rsid w:val="00107C2F"/>
    <w:rsid w:val="00116A7C"/>
    <w:rsid w:val="00123789"/>
    <w:rsid w:val="001267DB"/>
    <w:rsid w:val="00134B20"/>
    <w:rsid w:val="0014383A"/>
    <w:rsid w:val="001539E8"/>
    <w:rsid w:val="00164773"/>
    <w:rsid w:val="001716A8"/>
    <w:rsid w:val="00182ED4"/>
    <w:rsid w:val="0018543E"/>
    <w:rsid w:val="00185D0D"/>
    <w:rsid w:val="001C5D71"/>
    <w:rsid w:val="001D2889"/>
    <w:rsid w:val="001D62D9"/>
    <w:rsid w:val="002600C9"/>
    <w:rsid w:val="00267537"/>
    <w:rsid w:val="002C08D8"/>
    <w:rsid w:val="002D0552"/>
    <w:rsid w:val="002E1A22"/>
    <w:rsid w:val="002F02F1"/>
    <w:rsid w:val="002F167E"/>
    <w:rsid w:val="00307D0D"/>
    <w:rsid w:val="003107EA"/>
    <w:rsid w:val="003110B7"/>
    <w:rsid w:val="00320DF8"/>
    <w:rsid w:val="003314CA"/>
    <w:rsid w:val="0033432B"/>
    <w:rsid w:val="00335EA6"/>
    <w:rsid w:val="00356E2A"/>
    <w:rsid w:val="003739FE"/>
    <w:rsid w:val="003808A4"/>
    <w:rsid w:val="0038589F"/>
    <w:rsid w:val="003B04A0"/>
    <w:rsid w:val="003D145C"/>
    <w:rsid w:val="00407783"/>
    <w:rsid w:val="00407937"/>
    <w:rsid w:val="0043438E"/>
    <w:rsid w:val="00434AAF"/>
    <w:rsid w:val="00434E50"/>
    <w:rsid w:val="00465C6E"/>
    <w:rsid w:val="004915DF"/>
    <w:rsid w:val="004B6889"/>
    <w:rsid w:val="00506C2A"/>
    <w:rsid w:val="005139DA"/>
    <w:rsid w:val="00536BC6"/>
    <w:rsid w:val="005C6309"/>
    <w:rsid w:val="0062601F"/>
    <w:rsid w:val="00634F91"/>
    <w:rsid w:val="00636E04"/>
    <w:rsid w:val="00677105"/>
    <w:rsid w:val="00695665"/>
    <w:rsid w:val="006A215C"/>
    <w:rsid w:val="006C0D57"/>
    <w:rsid w:val="006D4BF6"/>
    <w:rsid w:val="006F3EA5"/>
    <w:rsid w:val="006F51FA"/>
    <w:rsid w:val="00716F78"/>
    <w:rsid w:val="00760767"/>
    <w:rsid w:val="007636DC"/>
    <w:rsid w:val="007A6B32"/>
    <w:rsid w:val="007F72EC"/>
    <w:rsid w:val="008133B3"/>
    <w:rsid w:val="008146B3"/>
    <w:rsid w:val="00853C89"/>
    <w:rsid w:val="00854375"/>
    <w:rsid w:val="0085574C"/>
    <w:rsid w:val="00891176"/>
    <w:rsid w:val="008A1E0C"/>
    <w:rsid w:val="008A6831"/>
    <w:rsid w:val="008B432D"/>
    <w:rsid w:val="008F3ED7"/>
    <w:rsid w:val="0090489B"/>
    <w:rsid w:val="00923604"/>
    <w:rsid w:val="00925FE7"/>
    <w:rsid w:val="00932456"/>
    <w:rsid w:val="00933A4E"/>
    <w:rsid w:val="00957290"/>
    <w:rsid w:val="009739C6"/>
    <w:rsid w:val="009B601C"/>
    <w:rsid w:val="009F0A8A"/>
    <w:rsid w:val="00A07354"/>
    <w:rsid w:val="00A35A38"/>
    <w:rsid w:val="00A529F4"/>
    <w:rsid w:val="00A52C76"/>
    <w:rsid w:val="00A73C8C"/>
    <w:rsid w:val="00A74099"/>
    <w:rsid w:val="00A906DA"/>
    <w:rsid w:val="00A94A3A"/>
    <w:rsid w:val="00AE3409"/>
    <w:rsid w:val="00AE37E6"/>
    <w:rsid w:val="00AE49AA"/>
    <w:rsid w:val="00B039FC"/>
    <w:rsid w:val="00B154ED"/>
    <w:rsid w:val="00B32943"/>
    <w:rsid w:val="00B33D43"/>
    <w:rsid w:val="00B42A9D"/>
    <w:rsid w:val="00B467F4"/>
    <w:rsid w:val="00B53162"/>
    <w:rsid w:val="00B6104E"/>
    <w:rsid w:val="00B67EA5"/>
    <w:rsid w:val="00B9798B"/>
    <w:rsid w:val="00BB003C"/>
    <w:rsid w:val="00BC0BA4"/>
    <w:rsid w:val="00BC19CF"/>
    <w:rsid w:val="00BE2BD2"/>
    <w:rsid w:val="00C16F82"/>
    <w:rsid w:val="00C1766F"/>
    <w:rsid w:val="00C87158"/>
    <w:rsid w:val="00CA08FA"/>
    <w:rsid w:val="00CA17DC"/>
    <w:rsid w:val="00CA7635"/>
    <w:rsid w:val="00CB489E"/>
    <w:rsid w:val="00CE0420"/>
    <w:rsid w:val="00CE481F"/>
    <w:rsid w:val="00CE55CF"/>
    <w:rsid w:val="00CE5F30"/>
    <w:rsid w:val="00D00878"/>
    <w:rsid w:val="00D04D02"/>
    <w:rsid w:val="00D04D15"/>
    <w:rsid w:val="00D15B5A"/>
    <w:rsid w:val="00D422AA"/>
    <w:rsid w:val="00D616F6"/>
    <w:rsid w:val="00D63324"/>
    <w:rsid w:val="00D64DA2"/>
    <w:rsid w:val="00D85203"/>
    <w:rsid w:val="00DB0FE8"/>
    <w:rsid w:val="00DD3535"/>
    <w:rsid w:val="00DD641B"/>
    <w:rsid w:val="00DE2A52"/>
    <w:rsid w:val="00E23E93"/>
    <w:rsid w:val="00E369F8"/>
    <w:rsid w:val="00E543DC"/>
    <w:rsid w:val="00E94918"/>
    <w:rsid w:val="00EF4E45"/>
    <w:rsid w:val="00F0650B"/>
    <w:rsid w:val="00F42880"/>
    <w:rsid w:val="00F431EE"/>
    <w:rsid w:val="00F65584"/>
    <w:rsid w:val="00F77652"/>
    <w:rsid w:val="00F84940"/>
    <w:rsid w:val="00F9625A"/>
    <w:rsid w:val="00FB47C1"/>
    <w:rsid w:val="00FD3781"/>
    <w:rsid w:val="00FE4F9D"/>
    <w:rsid w:val="00FE77C4"/>
    <w:rsid w:val="00FF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 w:val="22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eastAsia="Times New Roman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eastAsia="Times New Roman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styleId="Sinespaciado">
    <w:name w:val="No Spacing"/>
    <w:uiPriority w:val="99"/>
    <w:qFormat/>
    <w:rsid w:val="00F65584"/>
    <w:pPr>
      <w:tabs>
        <w:tab w:val="left" w:pos="851"/>
      </w:tabs>
      <w:autoSpaceDE w:val="0"/>
      <w:autoSpaceDN w:val="0"/>
      <w:adjustRightInd w:val="0"/>
      <w:ind w:firstLine="284"/>
      <w:jc w:val="both"/>
    </w:pPr>
    <w:rPr>
      <w:rFonts w:ascii="Arial" w:hAnsi="Arial"/>
      <w:sz w:val="22"/>
      <w:szCs w:val="24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0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6224</Words>
  <Characters>36947</Characters>
  <Application>Microsoft Office Word</Application>
  <DocSecurity>0</DocSecurity>
  <Lines>307</Lines>
  <Paragraphs>86</Paragraphs>
  <ScaleCrop>false</ScaleCrop>
  <Company>Windows uE</Company>
  <LinksUpToDate>false</LinksUpToDate>
  <CharactersWithSpaces>43085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2019-11-15T09:02:00Z</dcterms:created>
  <dcterms:modified xsi:type="dcterms:W3CDTF">2019-11-18T08:30:00Z</dcterms:modified>
</cp:coreProperties>
</file>