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479" w:rsidRDefault="00033479" w:rsidP="0039658E">
      <w:pPr>
        <w:ind w:left="284" w:firstLine="0"/>
        <w:jc w:val="center"/>
        <w:rPr>
          <w:rFonts w:ascii="Calibri" w:hAnsi="Calibr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CURSO 2019-20</w:t>
      </w:r>
    </w:p>
    <w:p w:rsidR="0039658E" w:rsidRPr="0039658E" w:rsidRDefault="0039658E" w:rsidP="0039658E">
      <w:pPr>
        <w:ind w:left="284" w:firstLine="0"/>
        <w:jc w:val="center"/>
        <w:rPr>
          <w:rFonts w:asciiTheme="minorHAnsi" w:hAnsiTheme="minorHAnsi"/>
          <w:b/>
          <w:sz w:val="36"/>
          <w:szCs w:val="36"/>
        </w:rPr>
      </w:pPr>
      <w:r w:rsidRPr="0039658E">
        <w:rPr>
          <w:rFonts w:ascii="Calibri" w:hAnsi="Calibri"/>
          <w:b/>
          <w:sz w:val="36"/>
          <w:szCs w:val="36"/>
        </w:rPr>
        <w:t>EDUCACIÓN ARTÍSTICA (EDUCACIÓN PLÁSTICA)-</w:t>
      </w:r>
      <w:r w:rsidRPr="0039658E">
        <w:rPr>
          <w:rFonts w:asciiTheme="minorHAnsi" w:hAnsiTheme="minorHAnsi"/>
          <w:b/>
          <w:sz w:val="36"/>
          <w:szCs w:val="36"/>
        </w:rPr>
        <w:t xml:space="preserve"> 3º DE EDUCACIÓN PRIMARIA-PROGRAMACIÓN DIDÁCTICA</w:t>
      </w:r>
    </w:p>
    <w:p w:rsidR="0039658E" w:rsidRPr="0039658E" w:rsidRDefault="0039658E" w:rsidP="00066A12">
      <w:pPr>
        <w:rPr>
          <w:rFonts w:ascii="Calibri" w:hAnsi="Calibri"/>
          <w:b/>
          <w:spacing w:val="1"/>
          <w:sz w:val="36"/>
          <w:szCs w:val="36"/>
        </w:rPr>
      </w:pPr>
    </w:p>
    <w:p w:rsidR="0039658E" w:rsidRDefault="0039658E" w:rsidP="00066A12">
      <w:pPr>
        <w:rPr>
          <w:rFonts w:ascii="Calibri" w:hAnsi="Calibri"/>
          <w:b/>
          <w:spacing w:val="1"/>
          <w:sz w:val="24"/>
        </w:rPr>
      </w:pPr>
    </w:p>
    <w:p w:rsidR="0039658E" w:rsidRDefault="0039658E" w:rsidP="00066A12">
      <w:pPr>
        <w:rPr>
          <w:rFonts w:ascii="Calibri" w:hAnsi="Calibri"/>
          <w:b/>
          <w:spacing w:val="1"/>
          <w:sz w:val="24"/>
        </w:rPr>
      </w:pPr>
    </w:p>
    <w:p w:rsidR="0039658E" w:rsidRDefault="0039658E" w:rsidP="00066A12">
      <w:pPr>
        <w:rPr>
          <w:rFonts w:ascii="Calibri" w:hAnsi="Calibri"/>
          <w:b/>
          <w:spacing w:val="1"/>
          <w:sz w:val="24"/>
        </w:rPr>
      </w:pPr>
    </w:p>
    <w:p w:rsidR="00A2720D" w:rsidRPr="008F3ED7" w:rsidRDefault="00A2720D" w:rsidP="00066A12">
      <w:pPr>
        <w:rPr>
          <w:rFonts w:ascii="Calibri" w:hAnsi="Calibri"/>
          <w:b/>
          <w:spacing w:val="1"/>
          <w:sz w:val="24"/>
        </w:rPr>
      </w:pPr>
      <w:r w:rsidRPr="008F3ED7">
        <w:rPr>
          <w:rFonts w:ascii="Calibri" w:hAnsi="Calibri"/>
          <w:b/>
          <w:spacing w:val="1"/>
          <w:sz w:val="24"/>
        </w:rPr>
        <w:t xml:space="preserve">1.- Competencias clave: </w:t>
      </w:r>
    </w:p>
    <w:p w:rsidR="00A2720D" w:rsidRPr="008F3ED7" w:rsidRDefault="00A2720D" w:rsidP="00A529F4">
      <w:pPr>
        <w:ind w:left="501" w:firstLine="0"/>
        <w:rPr>
          <w:rFonts w:ascii="Calibri" w:hAnsi="Calibri"/>
          <w:bCs/>
          <w:sz w:val="24"/>
          <w:lang w:val="es-ES"/>
        </w:rPr>
      </w:pPr>
      <w:r w:rsidRPr="008F3ED7">
        <w:rPr>
          <w:rFonts w:ascii="Calibri" w:hAnsi="Calibri"/>
          <w:bCs/>
          <w:sz w:val="24"/>
          <w:lang w:val="es-ES"/>
        </w:rPr>
        <w:t xml:space="preserve">1. Competencia en comunicación lingüística (CCL).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Refírese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á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habilidade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para utilizar 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lingua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, expresar ideas e interactuar con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outras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persoas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de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xeito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oral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ou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escrita. </w:t>
      </w:r>
    </w:p>
    <w:p w:rsidR="00A2720D" w:rsidRPr="008F3ED7" w:rsidRDefault="00A2720D" w:rsidP="00A529F4">
      <w:pPr>
        <w:ind w:left="501" w:firstLine="0"/>
        <w:rPr>
          <w:rFonts w:ascii="Calibri" w:hAnsi="Calibri"/>
          <w:bCs/>
          <w:sz w:val="24"/>
          <w:lang w:val="es-ES"/>
        </w:rPr>
      </w:pPr>
      <w:r w:rsidRPr="008F3ED7">
        <w:rPr>
          <w:rFonts w:ascii="Calibri" w:hAnsi="Calibri"/>
          <w:bCs/>
          <w:sz w:val="24"/>
          <w:lang w:val="es-ES"/>
        </w:rPr>
        <w:t xml:space="preserve">2. Competencia matemática e competencias básicas en ciencia 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tecnoloxía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(CMCT). 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primeira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alude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ás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capacidades para aplicar o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razoamento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matemático para resolver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cuestións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da vida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cotiá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; a competencia en ciencia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céntrase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nas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habilidades para utilizar os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coñecementos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metodoloxía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científicos para explicar 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realidade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que nos rodea; e a competencia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tecnolóxica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, en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como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aplicar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estes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coñecementos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e métodos para dar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resposta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aos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desexos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e necesidades humanos. </w:t>
      </w:r>
    </w:p>
    <w:p w:rsidR="00A2720D" w:rsidRPr="008F3ED7" w:rsidRDefault="00A2720D" w:rsidP="00A529F4">
      <w:pPr>
        <w:ind w:left="501" w:firstLine="0"/>
        <w:rPr>
          <w:rFonts w:ascii="Calibri" w:hAnsi="Calibri"/>
          <w:bCs/>
          <w:sz w:val="24"/>
          <w:lang w:val="es-ES"/>
        </w:rPr>
      </w:pPr>
      <w:r w:rsidRPr="008F3ED7">
        <w:rPr>
          <w:rFonts w:ascii="Calibri" w:hAnsi="Calibri"/>
          <w:bCs/>
          <w:sz w:val="24"/>
          <w:lang w:val="es-ES"/>
        </w:rPr>
        <w:t xml:space="preserve">3. Competencia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dixital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(CD). Implica o uso seguro e crítico das TIC para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obter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, analizar, producir e intercambiar información. </w:t>
      </w:r>
    </w:p>
    <w:p w:rsidR="00A2720D" w:rsidRPr="008F3ED7" w:rsidRDefault="00A2720D" w:rsidP="00A529F4">
      <w:pPr>
        <w:ind w:left="501" w:firstLine="0"/>
        <w:rPr>
          <w:rFonts w:ascii="Calibri" w:hAnsi="Calibri"/>
          <w:bCs/>
          <w:sz w:val="24"/>
          <w:lang w:val="es-ES"/>
        </w:rPr>
      </w:pPr>
      <w:r w:rsidRPr="008F3ED7">
        <w:rPr>
          <w:rFonts w:ascii="Calibri" w:hAnsi="Calibri"/>
          <w:bCs/>
          <w:sz w:val="24"/>
          <w:lang w:val="es-ES"/>
        </w:rPr>
        <w:t xml:space="preserve">4. Aprender a aprender (CAA). É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unha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das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principais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competencias,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xa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que implica que o alumno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desenvolva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súa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capacidade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para iniciar 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aprendizaxe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e persistir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nel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, organizar as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súas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tarefas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e tempo, 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traballar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de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xeito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individual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ou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colaborativo para conseguir un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obxectivo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. </w:t>
      </w:r>
    </w:p>
    <w:p w:rsidR="00A2720D" w:rsidRPr="008F3ED7" w:rsidRDefault="00A2720D" w:rsidP="00A529F4">
      <w:pPr>
        <w:ind w:left="501" w:firstLine="0"/>
        <w:rPr>
          <w:rFonts w:ascii="Calibri" w:hAnsi="Calibri"/>
          <w:bCs/>
          <w:sz w:val="24"/>
          <w:lang w:val="es-ES"/>
        </w:rPr>
      </w:pPr>
      <w:r w:rsidRPr="008F3ED7">
        <w:rPr>
          <w:rFonts w:ascii="Calibri" w:hAnsi="Calibri"/>
          <w:bCs/>
          <w:sz w:val="24"/>
          <w:lang w:val="es-ES"/>
        </w:rPr>
        <w:t xml:space="preserve">5. Competencias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sociais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e cívicas (CSC). Fan referencia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ás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capacidades para relacionarse coas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persoas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e participar de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xeito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activo, participativa e democrático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na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vida social e cívica. </w:t>
      </w:r>
    </w:p>
    <w:p w:rsidR="00A2720D" w:rsidRDefault="00A2720D" w:rsidP="00A529F4">
      <w:pPr>
        <w:ind w:left="501" w:firstLine="0"/>
        <w:rPr>
          <w:rFonts w:ascii="Calibri" w:hAnsi="Calibri"/>
          <w:bCs/>
          <w:sz w:val="24"/>
          <w:lang w:val="es-ES"/>
        </w:rPr>
      </w:pPr>
      <w:r w:rsidRPr="008F3ED7">
        <w:rPr>
          <w:rFonts w:ascii="Calibri" w:hAnsi="Calibri"/>
          <w:bCs/>
          <w:sz w:val="24"/>
          <w:lang w:val="es-ES"/>
        </w:rPr>
        <w:t xml:space="preserve">6. Sentido da iniciativa 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espírito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emprendedor (CSIEE). Implica as habilidades necesarias para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converter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as ideas en actos, como a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creatividade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ou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as capacidades para asumir riscos e planificar 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cestionar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proxectos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. </w:t>
      </w:r>
    </w:p>
    <w:p w:rsidR="00A2720D" w:rsidRDefault="00A2720D" w:rsidP="00A529F4">
      <w:pPr>
        <w:ind w:left="501" w:firstLine="0"/>
        <w:rPr>
          <w:rFonts w:ascii="Calibri" w:hAnsi="Calibri"/>
          <w:bCs/>
          <w:sz w:val="24"/>
          <w:lang w:val="es-ES"/>
        </w:rPr>
      </w:pPr>
      <w:r w:rsidRPr="008F3ED7">
        <w:rPr>
          <w:rFonts w:ascii="Calibri" w:hAnsi="Calibri"/>
          <w:bCs/>
          <w:sz w:val="24"/>
          <w:lang w:val="es-ES"/>
        </w:rPr>
        <w:t xml:space="preserve">7. Conciencia e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expresións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culturais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(CCEC).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Fai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referencia á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capacidade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para apreciar a importancia da expresión a través da música, as artes plásticas e escénicas </w:t>
      </w:r>
      <w:proofErr w:type="spellStart"/>
      <w:r w:rsidRPr="008F3ED7">
        <w:rPr>
          <w:rFonts w:ascii="Calibri" w:hAnsi="Calibri"/>
          <w:bCs/>
          <w:sz w:val="24"/>
          <w:lang w:val="es-ES"/>
        </w:rPr>
        <w:t>ou</w:t>
      </w:r>
      <w:proofErr w:type="spellEnd"/>
      <w:r w:rsidRPr="008F3ED7">
        <w:rPr>
          <w:rFonts w:ascii="Calibri" w:hAnsi="Calibri"/>
          <w:bCs/>
          <w:sz w:val="24"/>
          <w:lang w:val="es-ES"/>
        </w:rPr>
        <w:t xml:space="preserve"> a literatura.</w:t>
      </w:r>
    </w:p>
    <w:p w:rsidR="00A2720D" w:rsidRDefault="00A2720D" w:rsidP="00066A12">
      <w:pPr>
        <w:rPr>
          <w:rFonts w:ascii="Calibri" w:hAnsi="Calibri"/>
          <w:spacing w:val="1"/>
          <w:sz w:val="24"/>
        </w:rPr>
      </w:pPr>
    </w:p>
    <w:p w:rsidR="00A2720D" w:rsidRPr="008F3ED7" w:rsidRDefault="00A2720D" w:rsidP="00066A12">
      <w:pPr>
        <w:rPr>
          <w:rFonts w:ascii="Calibri" w:hAnsi="Calibri"/>
          <w:spacing w:val="1"/>
          <w:sz w:val="24"/>
        </w:rPr>
      </w:pPr>
    </w:p>
    <w:p w:rsidR="00A2720D" w:rsidRPr="008F3ED7" w:rsidRDefault="00A2720D" w:rsidP="00C1766F">
      <w:pPr>
        <w:rPr>
          <w:rFonts w:ascii="Calibri" w:hAnsi="Calibri"/>
          <w:b/>
          <w:spacing w:val="1"/>
          <w:sz w:val="24"/>
        </w:rPr>
      </w:pPr>
      <w:r w:rsidRPr="008F3ED7">
        <w:rPr>
          <w:rFonts w:ascii="Calibri" w:hAnsi="Calibri"/>
          <w:b/>
          <w:sz w:val="24"/>
        </w:rPr>
        <w:t xml:space="preserve">2.- Obxectivos da educación primaria. </w:t>
      </w:r>
    </w:p>
    <w:p w:rsidR="00A2720D" w:rsidRPr="008F3ED7" w:rsidRDefault="00A2720D" w:rsidP="00066A12">
      <w:pPr>
        <w:ind w:left="284" w:firstLine="0"/>
        <w:rPr>
          <w:rFonts w:ascii="Calibri" w:hAnsi="Calibri"/>
          <w:sz w:val="24"/>
        </w:rPr>
      </w:pPr>
    </w:p>
    <w:p w:rsidR="00A2720D" w:rsidRPr="008F3ED7" w:rsidRDefault="00A2720D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 educación primaria contribuirá a desenvolver nos nenos e nas nenas as capacidades que lles permita:</w:t>
      </w:r>
    </w:p>
    <w:p w:rsidR="00A2720D" w:rsidRPr="008F3ED7" w:rsidRDefault="00A2720D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A2720D" w:rsidRPr="008F3ED7" w:rsidRDefault="00A2720D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:rsidR="00A2720D" w:rsidRPr="008F3ED7" w:rsidRDefault="00A2720D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Adquirir habilidades para a prevención e para a resolución pacífica de conflitos que lles permitan desenvolverse con autonomía no ámbito familiar e doméstico, así como nos grupos sociais cos que se relacionan. </w:t>
      </w:r>
    </w:p>
    <w:p w:rsidR="00A2720D" w:rsidRPr="008F3ED7" w:rsidRDefault="00A2720D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Coñecer, comprender e respectar as diferentes culturas e as diferenzas entre as persoas, a igualdade de dereitos e oportunidades de homes e mulleres e a non discriminación de persoas con discapacidade nin por outros motivos.</w:t>
      </w:r>
    </w:p>
    <w:p w:rsidR="00A2720D" w:rsidRPr="008F3ED7" w:rsidRDefault="00A2720D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utilizar de xeito apropiado a lingua galega e a lingua castelá, e desenvolver hábitos de lectura en ambas as linguas.</w:t>
      </w:r>
    </w:p>
    <w:p w:rsidR="00A2720D" w:rsidRPr="008F3ED7" w:rsidRDefault="00A2720D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Adquirir en, polo menos, unha lingua estranxeira a competencia comunicativa básica que lles permita expresar e comprender mensaxes sinxelas e desenvolverse en situacións cotiás.</w:t>
      </w:r>
    </w:p>
    <w:p w:rsidR="00A2720D" w:rsidRPr="008F3ED7" w:rsidRDefault="00A2720D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Desenvolver as competencias matemáticas básicas e iniciarse na resolución de problemas que requiran a realización de operacións elementais de cálculo, coñecementos xeométricos e estimacións, así como ser quen de aplicalos ás situacións da súa vida cotiá.</w:t>
      </w:r>
    </w:p>
    <w:p w:rsidR="00A2720D" w:rsidRPr="008F3ED7" w:rsidRDefault="00A2720D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os aspectos fundamentais das ciencias da natureza, as ciencias sociais, a xeografía, a historia e a cultura, con especial atención aos relacionados e vinculados con Galicia.</w:t>
      </w:r>
    </w:p>
    <w:p w:rsidR="00A2720D" w:rsidRPr="008F3ED7" w:rsidRDefault="00A2720D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Iniciarse na utilización, para a aprendizaxe, das tecnoloxías da información e da comunicación, desenvolvendo un espírito crítico ante as mensaxes que reciben e elaboran.</w:t>
      </w:r>
    </w:p>
    <w:p w:rsidR="00A2720D" w:rsidRPr="008F3ED7" w:rsidRDefault="00A2720D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Utilizar diferentes representacións e expresións artísticas e iniciarse na construción de propostas visuais e audiovisuais.</w:t>
      </w:r>
    </w:p>
    <w:p w:rsidR="00A2720D" w:rsidRPr="008F3ED7" w:rsidRDefault="00A2720D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Valorar a hixiene e a saúde, aceptar o propio corpo e o das demais persoas, respectar as diferenzas e utilizar a educación física e o deporte como medios para favorecer o desenvolvemento persoal e social.</w:t>
      </w:r>
    </w:p>
    <w:p w:rsidR="00A2720D" w:rsidRPr="008F3ED7" w:rsidRDefault="00A2720D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 e valorar os animais máis próximos ao ser humano e adoptar modos de comportamento que favorezan o seu coidado.</w:t>
      </w:r>
    </w:p>
    <w:p w:rsidR="00A2720D" w:rsidRPr="008F3ED7" w:rsidRDefault="00A2720D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t xml:space="preserve">Desenvolver as súas capacidades afectivas en todos os ámbitos da personalidade e nas súas relacións coas demais persoas, así como unha actitude contraria á violencia, aos prexuízos de calquera tipo e aos estereotipos sexistas e de discriminación por cuestións de diversidade </w:t>
      </w:r>
      <w:proofErr w:type="spellStart"/>
      <w:r w:rsidRPr="008F3ED7">
        <w:rPr>
          <w:rFonts w:ascii="Calibri" w:hAnsi="Calibri"/>
          <w:sz w:val="24"/>
        </w:rPr>
        <w:t>afectivo-sexual</w:t>
      </w:r>
      <w:proofErr w:type="spellEnd"/>
      <w:r w:rsidRPr="008F3ED7">
        <w:rPr>
          <w:rFonts w:ascii="Calibri" w:hAnsi="Calibri"/>
          <w:sz w:val="24"/>
        </w:rPr>
        <w:t>.</w:t>
      </w:r>
    </w:p>
    <w:p w:rsidR="00A2720D" w:rsidRPr="008F3ED7" w:rsidRDefault="00A2720D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Fomentar a educación viaria e actitudes de respecto que incidan na prevención dos accidentes de tráfico.</w:t>
      </w:r>
    </w:p>
    <w:p w:rsidR="00A2720D" w:rsidRPr="008F3ED7" w:rsidRDefault="00A2720D" w:rsidP="008F3ED7">
      <w:pPr>
        <w:numPr>
          <w:ilvl w:val="0"/>
          <w:numId w:val="21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Coñecer, apreciar e valorar as singularidades culturais, lingüísticas, físicas e sociais de Galicia, poñendo de relevancia as mulleres e homes que realizaron achegas importantes á cultura e á sociedade galegas.</w:t>
      </w:r>
    </w:p>
    <w:p w:rsidR="00A2720D" w:rsidRPr="008F3ED7" w:rsidRDefault="00A2720D" w:rsidP="00066A12">
      <w:pPr>
        <w:rPr>
          <w:rFonts w:ascii="Calibri" w:hAnsi="Calibri"/>
          <w:spacing w:val="1"/>
          <w:sz w:val="24"/>
        </w:rPr>
      </w:pPr>
    </w:p>
    <w:p w:rsidR="00A2720D" w:rsidRPr="008F3ED7" w:rsidRDefault="00A2720D" w:rsidP="00066A12">
      <w:pPr>
        <w:rPr>
          <w:rFonts w:ascii="Calibri" w:hAnsi="Calibri"/>
          <w:spacing w:val="1"/>
          <w:sz w:val="24"/>
        </w:rPr>
      </w:pPr>
    </w:p>
    <w:p w:rsidR="00A2720D" w:rsidRDefault="00A2720D" w:rsidP="00066A12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3</w:t>
      </w:r>
      <w:r w:rsidRPr="008F3ED7">
        <w:rPr>
          <w:rFonts w:ascii="Calibri" w:hAnsi="Calibri"/>
          <w:b/>
          <w:sz w:val="24"/>
        </w:rPr>
        <w:t xml:space="preserve">.- Vinculación entre obxectivos, contidos, criterios de avaliación, estándares de aprendizaxe e competencias clave. </w:t>
      </w:r>
    </w:p>
    <w:p w:rsidR="00A2720D" w:rsidRDefault="00A2720D" w:rsidP="00066A12">
      <w:pPr>
        <w:rPr>
          <w:rFonts w:ascii="Calibri" w:hAnsi="Calibri"/>
          <w:b/>
          <w:sz w:val="24"/>
        </w:rPr>
      </w:pPr>
    </w:p>
    <w:tbl>
      <w:tblPr>
        <w:tblW w:w="5000" w:type="pct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110"/>
        <w:gridCol w:w="4036"/>
        <w:gridCol w:w="3511"/>
        <w:gridCol w:w="3973"/>
        <w:gridCol w:w="1486"/>
      </w:tblGrid>
      <w:tr w:rsidR="00A2720D" w:rsidRPr="0043438E" w:rsidTr="0043438E">
        <w:trPr>
          <w:tblHeader/>
        </w:trPr>
        <w:tc>
          <w:tcPr>
            <w:tcW w:w="1110" w:type="dxa"/>
            <w:vAlign w:val="center"/>
          </w:tcPr>
          <w:p w:rsidR="00A2720D" w:rsidRPr="0043438E" w:rsidRDefault="00A2720D" w:rsidP="0043438E">
            <w:pPr>
              <w:ind w:firstLine="0"/>
              <w:jc w:val="center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ÁREA</w:t>
            </w:r>
          </w:p>
        </w:tc>
        <w:tc>
          <w:tcPr>
            <w:tcW w:w="7547" w:type="dxa"/>
            <w:gridSpan w:val="2"/>
            <w:vAlign w:val="center"/>
          </w:tcPr>
          <w:p w:rsidR="00A2720D" w:rsidRPr="0043438E" w:rsidRDefault="00A2720D" w:rsidP="0043438E">
            <w:pPr>
              <w:ind w:firstLine="0"/>
              <w:jc w:val="center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EDUCACIÓN ARTÍSTICA (EDUCACIÓN PLÁSTICA)</w:t>
            </w:r>
          </w:p>
        </w:tc>
        <w:tc>
          <w:tcPr>
            <w:tcW w:w="3973" w:type="dxa"/>
            <w:vAlign w:val="center"/>
          </w:tcPr>
          <w:p w:rsidR="00A2720D" w:rsidRPr="0043438E" w:rsidRDefault="00A2720D" w:rsidP="0043438E">
            <w:pPr>
              <w:ind w:firstLine="0"/>
              <w:jc w:val="center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CURSO</w:t>
            </w:r>
          </w:p>
        </w:tc>
        <w:tc>
          <w:tcPr>
            <w:tcW w:w="1486" w:type="dxa"/>
            <w:vAlign w:val="center"/>
          </w:tcPr>
          <w:p w:rsidR="00A2720D" w:rsidRPr="0043438E" w:rsidRDefault="00A2720D" w:rsidP="0043438E">
            <w:pPr>
              <w:ind w:firstLine="0"/>
              <w:jc w:val="center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TERCEIRO</w:t>
            </w:r>
          </w:p>
        </w:tc>
      </w:tr>
      <w:tr w:rsidR="00A2720D" w:rsidRPr="0043438E" w:rsidTr="0043438E">
        <w:trPr>
          <w:tblHeader/>
        </w:trPr>
        <w:tc>
          <w:tcPr>
            <w:tcW w:w="1110" w:type="dxa"/>
            <w:vAlign w:val="center"/>
          </w:tcPr>
          <w:p w:rsidR="00A2720D" w:rsidRPr="0043438E" w:rsidRDefault="00A2720D" w:rsidP="0043438E">
            <w:pPr>
              <w:ind w:firstLine="0"/>
              <w:jc w:val="center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Obxectivos</w:t>
            </w:r>
          </w:p>
        </w:tc>
        <w:tc>
          <w:tcPr>
            <w:tcW w:w="4036" w:type="dxa"/>
            <w:vAlign w:val="center"/>
          </w:tcPr>
          <w:p w:rsidR="00A2720D" w:rsidRPr="0043438E" w:rsidRDefault="00A2720D" w:rsidP="0043438E">
            <w:pPr>
              <w:ind w:left="284" w:firstLine="0"/>
              <w:jc w:val="center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Contidos</w:t>
            </w:r>
          </w:p>
        </w:tc>
        <w:tc>
          <w:tcPr>
            <w:tcW w:w="3511" w:type="dxa"/>
            <w:vAlign w:val="center"/>
          </w:tcPr>
          <w:p w:rsidR="00A2720D" w:rsidRPr="0043438E" w:rsidRDefault="00A2720D" w:rsidP="0043438E">
            <w:pPr>
              <w:ind w:left="284" w:firstLine="0"/>
              <w:jc w:val="center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Criterios de avaliación</w:t>
            </w:r>
          </w:p>
        </w:tc>
        <w:tc>
          <w:tcPr>
            <w:tcW w:w="3973" w:type="dxa"/>
            <w:vAlign w:val="center"/>
          </w:tcPr>
          <w:p w:rsidR="00A2720D" w:rsidRPr="0043438E" w:rsidRDefault="00A2720D" w:rsidP="0043438E">
            <w:pPr>
              <w:ind w:left="284" w:firstLine="0"/>
              <w:jc w:val="center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Estándares de aprendizaxe</w:t>
            </w:r>
          </w:p>
        </w:tc>
        <w:tc>
          <w:tcPr>
            <w:tcW w:w="1486" w:type="dxa"/>
            <w:vAlign w:val="center"/>
          </w:tcPr>
          <w:p w:rsidR="00A2720D" w:rsidRDefault="00A2720D" w:rsidP="0043438E">
            <w:pPr>
              <w:ind w:firstLine="0"/>
              <w:jc w:val="center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Competencias</w:t>
            </w:r>
          </w:p>
          <w:p w:rsidR="00A2720D" w:rsidRPr="0043438E" w:rsidRDefault="00A2720D" w:rsidP="0043438E">
            <w:pPr>
              <w:ind w:firstLine="0"/>
              <w:jc w:val="center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clave</w:t>
            </w:r>
          </w:p>
        </w:tc>
      </w:tr>
      <w:tr w:rsidR="00A2720D" w:rsidRPr="0043438E" w:rsidTr="0043438E">
        <w:tc>
          <w:tcPr>
            <w:tcW w:w="14116" w:type="dxa"/>
            <w:gridSpan w:val="5"/>
            <w:vAlign w:val="center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BLOQUE 1. EDUCACIÓN AUDIOVISUAL</w:t>
            </w:r>
          </w:p>
        </w:tc>
      </w:tr>
      <w:tr w:rsidR="00A2720D" w:rsidRPr="0043438E" w:rsidTr="0043438E">
        <w:tc>
          <w:tcPr>
            <w:tcW w:w="1110" w:type="dxa"/>
            <w:vMerge w:val="restart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e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j</w:t>
            </w:r>
          </w:p>
        </w:tc>
        <w:tc>
          <w:tcPr>
            <w:tcW w:w="4036" w:type="dxa"/>
            <w:vMerge w:val="restart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 xml:space="preserve">B1.1. Establecemento de protocolos de actuación na observación das obras artísticas. 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 xml:space="preserve">B1.2. Valoración do coñecemento de diferentes códigos artísticos como medio de expresión de ideas. </w:t>
            </w:r>
          </w:p>
        </w:tc>
        <w:tc>
          <w:tcPr>
            <w:tcW w:w="3511" w:type="dxa"/>
            <w:vMerge w:val="restart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 xml:space="preserve">B1.1 Describir as características dos elementos presentes no contexto e as sensacións que as obras artísticas provocan. </w:t>
            </w:r>
          </w:p>
        </w:tc>
        <w:tc>
          <w:tcPr>
            <w:tcW w:w="3973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 xml:space="preserve">EPB1.1.1 Establece unha orde ou pautas para seguir no procedemento de observación dos elementos do contexto, e na súa comunicación oral ou escrita. </w:t>
            </w:r>
          </w:p>
        </w:tc>
        <w:tc>
          <w:tcPr>
            <w:tcW w:w="1486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CCL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 xml:space="preserve">CAA </w:t>
            </w:r>
          </w:p>
        </w:tc>
      </w:tr>
      <w:tr w:rsidR="00A2720D" w:rsidRPr="0043438E" w:rsidTr="0043438E">
        <w:tc>
          <w:tcPr>
            <w:tcW w:w="1110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 xml:space="preserve">EPB1.1.2. Describe as características dos feitos artísticos e as sensacións que as obras provocan. e expresa as súas </w:t>
            </w:r>
            <w:r w:rsidRPr="0043438E">
              <w:rPr>
                <w:rFonts w:ascii="Calibri" w:hAnsi="Calibri"/>
                <w:szCs w:val="22"/>
              </w:rPr>
              <w:lastRenderedPageBreak/>
              <w:t xml:space="preserve">apreciacións persoais cun criterio artístico. </w:t>
            </w:r>
          </w:p>
        </w:tc>
        <w:tc>
          <w:tcPr>
            <w:tcW w:w="1486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lastRenderedPageBreak/>
              <w:t>CCL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CCEC</w:t>
            </w:r>
          </w:p>
        </w:tc>
      </w:tr>
      <w:tr w:rsidR="00A2720D" w:rsidRPr="0043438E" w:rsidTr="0043438E">
        <w:tc>
          <w:tcPr>
            <w:tcW w:w="1110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 xml:space="preserve">EPB1.1.3. Identifica e coñece os termos propios da linguaxe plástica. </w:t>
            </w:r>
          </w:p>
        </w:tc>
        <w:tc>
          <w:tcPr>
            <w:tcW w:w="1486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CCL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CCEC</w:t>
            </w:r>
          </w:p>
        </w:tc>
      </w:tr>
      <w:tr w:rsidR="00A2720D" w:rsidRPr="0043438E" w:rsidTr="0043438E">
        <w:tc>
          <w:tcPr>
            <w:tcW w:w="1110" w:type="dxa"/>
            <w:vMerge w:val="restart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e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j</w:t>
            </w:r>
          </w:p>
        </w:tc>
        <w:tc>
          <w:tcPr>
            <w:tcW w:w="4036" w:type="dxa"/>
            <w:vMerge w:val="restart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 xml:space="preserve">B1.3. Interpretación e valoración da información que proporcionan as imaxes no contexto social e comunicación das apreciacións obtidas. 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B1.4. Indagación sobre diferentes maneiras de representar o espazo.</w:t>
            </w:r>
          </w:p>
        </w:tc>
        <w:tc>
          <w:tcPr>
            <w:tcW w:w="3511" w:type="dxa"/>
            <w:vMerge w:val="restart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 xml:space="preserve">B1.2. Interpretar o contido das imaxes e representacións do espazo presentes no contexto, con identificación das posicións dos elementos plásticos no espazo. </w:t>
            </w:r>
          </w:p>
        </w:tc>
        <w:tc>
          <w:tcPr>
            <w:tcW w:w="3973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EPB1.2.1. Interpreta e valora a información que ofrecen as imaxes no contexto social e comunica as sensacións, elaborando informacións básicas.</w:t>
            </w:r>
          </w:p>
        </w:tc>
        <w:tc>
          <w:tcPr>
            <w:tcW w:w="1486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CCL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CCEC</w:t>
            </w:r>
          </w:p>
        </w:tc>
      </w:tr>
      <w:tr w:rsidR="00A2720D" w:rsidRPr="0043438E" w:rsidTr="0043438E">
        <w:tc>
          <w:tcPr>
            <w:tcW w:w="1110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 xml:space="preserve">EPB1.2.2. Identifica a posición dos elementos plásticos tendo en conta as técnicas espaciais. </w:t>
            </w:r>
          </w:p>
        </w:tc>
        <w:tc>
          <w:tcPr>
            <w:tcW w:w="1486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CCEC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CCL</w:t>
            </w:r>
          </w:p>
        </w:tc>
      </w:tr>
      <w:tr w:rsidR="00A2720D" w:rsidRPr="0043438E" w:rsidTr="0043438E">
        <w:tc>
          <w:tcPr>
            <w:tcW w:w="1110" w:type="dxa"/>
            <w:vMerge w:val="restart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j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b</w:t>
            </w:r>
          </w:p>
        </w:tc>
        <w:tc>
          <w:tcPr>
            <w:tcW w:w="4036" w:type="dxa"/>
            <w:vMerge w:val="restart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 xml:space="preserve">B1.5. Observación dos materiais empregados nas obras plásticas. 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 xml:space="preserve">B1.6. Exploración de calidades dos materiais (transparencia, rugosidade, lixeireza </w:t>
            </w:r>
            <w:proofErr w:type="spellStart"/>
            <w:r w:rsidRPr="0043438E">
              <w:rPr>
                <w:rFonts w:ascii="Calibri" w:hAnsi="Calibri"/>
                <w:szCs w:val="22"/>
              </w:rPr>
              <w:t>etc</w:t>
            </w:r>
            <w:proofErr w:type="spellEnd"/>
            <w:r w:rsidRPr="0043438E">
              <w:rPr>
                <w:rFonts w:ascii="Calibri" w:hAnsi="Calibri"/>
                <w:szCs w:val="22"/>
              </w:rPr>
              <w:t xml:space="preserve">.) e tratamento convencional e sinxelo de texturas, formas e cores sobre diferentes </w:t>
            </w:r>
            <w:r w:rsidRPr="0043438E">
              <w:rPr>
                <w:rFonts w:ascii="Calibri" w:hAnsi="Calibri"/>
                <w:szCs w:val="22"/>
              </w:rPr>
              <w:lastRenderedPageBreak/>
              <w:t xml:space="preserve">soportes. </w:t>
            </w:r>
          </w:p>
        </w:tc>
        <w:tc>
          <w:tcPr>
            <w:tcW w:w="3511" w:type="dxa"/>
            <w:vMerge w:val="restart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lastRenderedPageBreak/>
              <w:t xml:space="preserve">B1.3. Clasificar texturas, formas e cores atendendo a distintos criterios. </w:t>
            </w:r>
          </w:p>
        </w:tc>
        <w:tc>
          <w:tcPr>
            <w:tcW w:w="3973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EPB1.3.1. Clasifica texturas e tonalidades de formas naturais e artificiais exploradas desde diferentes ángulos e posicións.</w:t>
            </w:r>
          </w:p>
        </w:tc>
        <w:tc>
          <w:tcPr>
            <w:tcW w:w="1486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CCEC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CCL</w:t>
            </w:r>
          </w:p>
        </w:tc>
      </w:tr>
      <w:tr w:rsidR="00A2720D" w:rsidRPr="0043438E" w:rsidTr="0043438E">
        <w:tc>
          <w:tcPr>
            <w:tcW w:w="1110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 xml:space="preserve">EPB1.3.2. Clasifica texturas, formas e cores atendendo a criterios de </w:t>
            </w:r>
            <w:r w:rsidRPr="0043438E">
              <w:rPr>
                <w:rFonts w:ascii="Calibri" w:hAnsi="Calibri"/>
                <w:szCs w:val="22"/>
              </w:rPr>
              <w:lastRenderedPageBreak/>
              <w:t>similitude ou diferenza.</w:t>
            </w:r>
          </w:p>
        </w:tc>
        <w:tc>
          <w:tcPr>
            <w:tcW w:w="1486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lastRenderedPageBreak/>
              <w:t>CCEC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CCL</w:t>
            </w:r>
          </w:p>
        </w:tc>
      </w:tr>
      <w:tr w:rsidR="00A2720D" w:rsidRPr="0043438E" w:rsidTr="0043438E">
        <w:tc>
          <w:tcPr>
            <w:tcW w:w="1110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 xml:space="preserve">EPB1.3.3. </w:t>
            </w:r>
            <w:proofErr w:type="spellStart"/>
            <w:r w:rsidRPr="0043438E">
              <w:rPr>
                <w:rFonts w:ascii="Calibri" w:hAnsi="Calibri"/>
                <w:szCs w:val="22"/>
              </w:rPr>
              <w:t>Diferencia</w:t>
            </w:r>
            <w:proofErr w:type="spellEnd"/>
            <w:r w:rsidRPr="0043438E">
              <w:rPr>
                <w:rFonts w:ascii="Calibri" w:hAnsi="Calibri"/>
                <w:szCs w:val="22"/>
              </w:rPr>
              <w:t xml:space="preserve"> e recoñece as diferentes texturas, liñas, formas e cores nas composicións artísticas. </w:t>
            </w:r>
          </w:p>
        </w:tc>
        <w:tc>
          <w:tcPr>
            <w:tcW w:w="1486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CCEC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CCL</w:t>
            </w:r>
          </w:p>
        </w:tc>
      </w:tr>
      <w:tr w:rsidR="00A2720D" w:rsidRPr="0043438E" w:rsidTr="0043438E">
        <w:tc>
          <w:tcPr>
            <w:tcW w:w="1110" w:type="dxa"/>
            <w:vMerge w:val="restart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j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a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b</w:t>
            </w:r>
          </w:p>
        </w:tc>
        <w:tc>
          <w:tcPr>
            <w:tcW w:w="4036" w:type="dxa"/>
            <w:vMerge w:val="restart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 xml:space="preserve">B1.7. Descrición de profesionais relacionados/as coas artes plásticas e visuais. 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B1.8. Procura de información sobre as manifestacións culturais e artísticas do contexto.</w:t>
            </w:r>
          </w:p>
        </w:tc>
        <w:tc>
          <w:tcPr>
            <w:tcW w:w="3511" w:type="dxa"/>
            <w:vMerge w:val="restart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 xml:space="preserve">B1.4. Identificar e valorar recoñecidos/as autores/as e as súas obras máis significativas, facendo fincapé na cultura propia. </w:t>
            </w:r>
          </w:p>
        </w:tc>
        <w:tc>
          <w:tcPr>
            <w:tcW w:w="3973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 xml:space="preserve">EPB1.4.1. Describe varias profesións relacionadas coas artes plásticas. </w:t>
            </w:r>
          </w:p>
        </w:tc>
        <w:tc>
          <w:tcPr>
            <w:tcW w:w="1486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CCEC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CSC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CCL</w:t>
            </w:r>
          </w:p>
        </w:tc>
      </w:tr>
      <w:tr w:rsidR="00A2720D" w:rsidRPr="0043438E" w:rsidTr="0043438E">
        <w:tc>
          <w:tcPr>
            <w:tcW w:w="1110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EPB1.4.2. Procura información sobre artistas plásticos/as da cultura propia e de outras, e sobre a súa obra.</w:t>
            </w:r>
          </w:p>
        </w:tc>
        <w:tc>
          <w:tcPr>
            <w:tcW w:w="1486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CCEC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CSC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CAA</w:t>
            </w:r>
          </w:p>
        </w:tc>
      </w:tr>
      <w:tr w:rsidR="00A2720D" w:rsidRPr="0043438E" w:rsidTr="0043438E">
        <w:tc>
          <w:tcPr>
            <w:tcW w:w="1110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EPB1.4.3. Amosa interese por coñecer formas de expresión de autores/as e a súa obra, empregando as tecnoloxías da información.</w:t>
            </w:r>
          </w:p>
        </w:tc>
        <w:tc>
          <w:tcPr>
            <w:tcW w:w="1486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CCEC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CSC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CD</w:t>
            </w:r>
          </w:p>
        </w:tc>
      </w:tr>
      <w:tr w:rsidR="00A2720D" w:rsidRPr="0043438E" w:rsidTr="0043438E">
        <w:tc>
          <w:tcPr>
            <w:tcW w:w="1110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EPB1.4.4. Relaciona artistas coas obras máis representativas.</w:t>
            </w:r>
          </w:p>
        </w:tc>
        <w:tc>
          <w:tcPr>
            <w:tcW w:w="1486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CCEC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CSC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CCL</w:t>
            </w:r>
          </w:p>
        </w:tc>
      </w:tr>
      <w:tr w:rsidR="00A2720D" w:rsidRPr="0043438E" w:rsidTr="0043438E">
        <w:tc>
          <w:tcPr>
            <w:tcW w:w="14116" w:type="dxa"/>
            <w:gridSpan w:val="5"/>
            <w:vAlign w:val="center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lastRenderedPageBreak/>
              <w:t>BLOQUE 2. EXPRESIÓN ARTÍSTICA</w:t>
            </w:r>
          </w:p>
        </w:tc>
      </w:tr>
      <w:tr w:rsidR="00A2720D" w:rsidRPr="0043438E" w:rsidTr="0043438E">
        <w:tc>
          <w:tcPr>
            <w:tcW w:w="1110" w:type="dxa"/>
            <w:vMerge w:val="restart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j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b</w:t>
            </w:r>
          </w:p>
        </w:tc>
        <w:tc>
          <w:tcPr>
            <w:tcW w:w="4036" w:type="dxa"/>
            <w:vMerge w:val="restart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 xml:space="preserve">B2.1. Planificación e organización para axustar o proceso de creación individual e en grupo ás intencións previstas, seleccionando adecuadamente os materiais, os instrumentos e as técnicas. 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 xml:space="preserve">B2.2. Elaboración de imaxes usando técnicas e recursos diversos. 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 xml:space="preserve">B2.3. Construción de estruturas con volume. </w:t>
            </w:r>
          </w:p>
        </w:tc>
        <w:tc>
          <w:tcPr>
            <w:tcW w:w="3511" w:type="dxa"/>
            <w:vMerge w:val="restart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B2.1.Utilizar instrumentos, técnicas e materiais adecuados para alcanzar un produto artístico final.</w:t>
            </w:r>
          </w:p>
        </w:tc>
        <w:tc>
          <w:tcPr>
            <w:tcW w:w="3973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 xml:space="preserve">EPB2.1.1. Utiliza cores (primarias e mesturadas) e tonalidades cunha intención estética, manexando diferentes técnicas. </w:t>
            </w:r>
          </w:p>
        </w:tc>
        <w:tc>
          <w:tcPr>
            <w:tcW w:w="1486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CCEC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CAA</w:t>
            </w:r>
          </w:p>
        </w:tc>
      </w:tr>
      <w:tr w:rsidR="00A2720D" w:rsidRPr="0043438E" w:rsidTr="0043438E">
        <w:tc>
          <w:tcPr>
            <w:tcW w:w="1110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 xml:space="preserve">EPB2.1.2. Manexa lapis de cores, témperas, rotuladores, </w:t>
            </w:r>
            <w:proofErr w:type="spellStart"/>
            <w:r w:rsidRPr="0043438E">
              <w:rPr>
                <w:rFonts w:ascii="Calibri" w:hAnsi="Calibri"/>
                <w:szCs w:val="22"/>
              </w:rPr>
              <w:t>sombreamento</w:t>
            </w:r>
            <w:proofErr w:type="spellEnd"/>
            <w:r w:rsidRPr="0043438E">
              <w:rPr>
                <w:rFonts w:ascii="Calibri" w:hAnsi="Calibri"/>
                <w:szCs w:val="22"/>
              </w:rPr>
              <w:t xml:space="preserve">, acuarelas </w:t>
            </w:r>
            <w:proofErr w:type="spellStart"/>
            <w:r w:rsidRPr="0043438E">
              <w:rPr>
                <w:rFonts w:ascii="Calibri" w:hAnsi="Calibri"/>
                <w:szCs w:val="22"/>
              </w:rPr>
              <w:t>etc</w:t>
            </w:r>
            <w:proofErr w:type="spellEnd"/>
            <w:r w:rsidRPr="0043438E">
              <w:rPr>
                <w:rFonts w:ascii="Calibri" w:hAnsi="Calibri"/>
                <w:szCs w:val="22"/>
              </w:rPr>
              <w:t>.) para a composición de obras.</w:t>
            </w:r>
          </w:p>
        </w:tc>
        <w:tc>
          <w:tcPr>
            <w:tcW w:w="1486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CCEC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CAA</w:t>
            </w:r>
          </w:p>
        </w:tc>
      </w:tr>
      <w:tr w:rsidR="00A2720D" w:rsidRPr="0043438E" w:rsidTr="0043438E">
        <w:tc>
          <w:tcPr>
            <w:tcW w:w="1110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 xml:space="preserve">EPB2.1.3. Manexa material diverso nas producións plásticas, explorando diversas técnicas e actividades </w:t>
            </w:r>
            <w:proofErr w:type="spellStart"/>
            <w:r w:rsidRPr="0043438E">
              <w:rPr>
                <w:rFonts w:ascii="Calibri" w:hAnsi="Calibri"/>
                <w:szCs w:val="22"/>
              </w:rPr>
              <w:t>manipulativas</w:t>
            </w:r>
            <w:proofErr w:type="spellEnd"/>
            <w:r w:rsidRPr="0043438E">
              <w:rPr>
                <w:rFonts w:ascii="Calibri" w:hAnsi="Calibri"/>
                <w:szCs w:val="22"/>
              </w:rPr>
              <w:t xml:space="preserve">. </w:t>
            </w:r>
          </w:p>
        </w:tc>
        <w:tc>
          <w:tcPr>
            <w:tcW w:w="1486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CCEC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CAA</w:t>
            </w:r>
          </w:p>
        </w:tc>
      </w:tr>
      <w:tr w:rsidR="00A2720D" w:rsidRPr="0043438E" w:rsidTr="0043438E">
        <w:tc>
          <w:tcPr>
            <w:tcW w:w="1110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 xml:space="preserve">EPB2.1.4. Practica o recorte e pega materiais de diferentes texturas. </w:t>
            </w:r>
          </w:p>
        </w:tc>
        <w:tc>
          <w:tcPr>
            <w:tcW w:w="1486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CCEC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CAA</w:t>
            </w:r>
          </w:p>
        </w:tc>
      </w:tr>
      <w:tr w:rsidR="00A2720D" w:rsidRPr="0043438E" w:rsidTr="0043438E">
        <w:tc>
          <w:tcPr>
            <w:tcW w:w="1110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EPB2.1.5. Completa figuras seguindo as liñas como guía.</w:t>
            </w:r>
          </w:p>
        </w:tc>
        <w:tc>
          <w:tcPr>
            <w:tcW w:w="1486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CCEC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CAA</w:t>
            </w:r>
          </w:p>
        </w:tc>
      </w:tr>
      <w:tr w:rsidR="00A2720D" w:rsidRPr="0043438E" w:rsidTr="0043438E">
        <w:tc>
          <w:tcPr>
            <w:tcW w:w="1110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EPB2.1.6. Combina técnicas de picado, encartado e pegado.</w:t>
            </w:r>
          </w:p>
        </w:tc>
        <w:tc>
          <w:tcPr>
            <w:tcW w:w="1486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CCEC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CAA</w:t>
            </w:r>
          </w:p>
        </w:tc>
      </w:tr>
      <w:tr w:rsidR="00A2720D" w:rsidRPr="0043438E" w:rsidTr="0043438E">
        <w:tc>
          <w:tcPr>
            <w:tcW w:w="1110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 xml:space="preserve">EPB2.1.7. Utiliza a cuadrícula como referencia para copiar e representar modelos, de maneira proporcionada. </w:t>
            </w:r>
          </w:p>
        </w:tc>
        <w:tc>
          <w:tcPr>
            <w:tcW w:w="1486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CCEC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CAA</w:t>
            </w:r>
          </w:p>
        </w:tc>
      </w:tr>
      <w:tr w:rsidR="00A2720D" w:rsidRPr="0043438E" w:rsidTr="0043438E">
        <w:tc>
          <w:tcPr>
            <w:tcW w:w="1110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 xml:space="preserve">EPB2.1.8. Usa a técnica de colaxe con limpeza e precisión, manexando diferentes técnicas. </w:t>
            </w:r>
          </w:p>
        </w:tc>
        <w:tc>
          <w:tcPr>
            <w:tcW w:w="1486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CCEC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CAA</w:t>
            </w:r>
          </w:p>
        </w:tc>
      </w:tr>
      <w:tr w:rsidR="00A2720D" w:rsidRPr="0043438E" w:rsidTr="0043438E">
        <w:tc>
          <w:tcPr>
            <w:tcW w:w="1110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EPB2.1.9. Fai composicións correctamente a partir do eixe de simetría.</w:t>
            </w:r>
          </w:p>
        </w:tc>
        <w:tc>
          <w:tcPr>
            <w:tcW w:w="1486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CCEC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CMCCT</w:t>
            </w:r>
          </w:p>
        </w:tc>
      </w:tr>
      <w:tr w:rsidR="00A2720D" w:rsidRPr="0043438E" w:rsidTr="0043438E">
        <w:tc>
          <w:tcPr>
            <w:tcW w:w="1110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EPB2.1.10. Crea imaxes tridimensionais co recorte e o pegado.</w:t>
            </w:r>
          </w:p>
        </w:tc>
        <w:tc>
          <w:tcPr>
            <w:tcW w:w="1486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CCEC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CAA</w:t>
            </w:r>
          </w:p>
        </w:tc>
      </w:tr>
      <w:tr w:rsidR="00A2720D" w:rsidRPr="0043438E" w:rsidTr="0043438E">
        <w:tc>
          <w:tcPr>
            <w:tcW w:w="1110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 xml:space="preserve">EPB2.1.11. Debuxa a figura humana, usando a cuadrícula para alcanzar as proporcións axeitadas. </w:t>
            </w:r>
          </w:p>
        </w:tc>
        <w:tc>
          <w:tcPr>
            <w:tcW w:w="1486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CCEC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CMCCT</w:t>
            </w:r>
          </w:p>
        </w:tc>
      </w:tr>
      <w:tr w:rsidR="00A2720D" w:rsidRPr="0043438E" w:rsidTr="0043438E">
        <w:tc>
          <w:tcPr>
            <w:tcW w:w="1110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a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lastRenderedPageBreak/>
              <w:t>j</w:t>
            </w:r>
          </w:p>
        </w:tc>
        <w:tc>
          <w:tcPr>
            <w:tcW w:w="4036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lastRenderedPageBreak/>
              <w:t xml:space="preserve">B2.4. Selección e uso responsable de </w:t>
            </w:r>
            <w:r w:rsidRPr="0043438E">
              <w:rPr>
                <w:rFonts w:ascii="Calibri" w:hAnsi="Calibri"/>
                <w:szCs w:val="22"/>
              </w:rPr>
              <w:lastRenderedPageBreak/>
              <w:t>materiais apropiados segundo as súas posibilidades plásticas e o fin para o que se previron.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B2.5. Establecemento de protocolos de actuacións no proceso de creación individual e/ou colectiva.</w:t>
            </w:r>
          </w:p>
        </w:tc>
        <w:tc>
          <w:tcPr>
            <w:tcW w:w="3511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lastRenderedPageBreak/>
              <w:t xml:space="preserve">B2.2. Coidar o material e os </w:t>
            </w:r>
            <w:r w:rsidRPr="0043438E">
              <w:rPr>
                <w:rFonts w:ascii="Calibri" w:hAnsi="Calibri"/>
                <w:szCs w:val="22"/>
              </w:rPr>
              <w:lastRenderedPageBreak/>
              <w:t xml:space="preserve">espazos e utilizalos adecuadamente. </w:t>
            </w:r>
          </w:p>
        </w:tc>
        <w:tc>
          <w:tcPr>
            <w:tcW w:w="3973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lastRenderedPageBreak/>
              <w:t xml:space="preserve">EPB2.2.1. Coida e utiliza </w:t>
            </w:r>
            <w:r w:rsidRPr="0043438E">
              <w:rPr>
                <w:rFonts w:ascii="Calibri" w:hAnsi="Calibri"/>
                <w:szCs w:val="22"/>
              </w:rPr>
              <w:lastRenderedPageBreak/>
              <w:t>adecuadamente os recursos de traballo.</w:t>
            </w:r>
          </w:p>
        </w:tc>
        <w:tc>
          <w:tcPr>
            <w:tcW w:w="1486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lastRenderedPageBreak/>
              <w:t>CCEC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lastRenderedPageBreak/>
              <w:t>CSC</w:t>
            </w:r>
          </w:p>
        </w:tc>
      </w:tr>
      <w:tr w:rsidR="00A2720D" w:rsidRPr="0043438E" w:rsidTr="0043438E">
        <w:tc>
          <w:tcPr>
            <w:tcW w:w="1110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lastRenderedPageBreak/>
              <w:t>a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</w:t>
            </w:r>
          </w:p>
        </w:tc>
        <w:tc>
          <w:tcPr>
            <w:tcW w:w="4036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 xml:space="preserve">B2.6. Respecto polas normas e pola repartición de tarefas establecidas no grupo. 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 xml:space="preserve">B2.7. Respecto polas ideas e os traballos individuais. </w:t>
            </w:r>
          </w:p>
        </w:tc>
        <w:tc>
          <w:tcPr>
            <w:tcW w:w="3511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B2.3. Respectar e valorar o traballo individual e en grupo.</w:t>
            </w:r>
          </w:p>
        </w:tc>
        <w:tc>
          <w:tcPr>
            <w:tcW w:w="3973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EPB2.3.1. Leva a cabo proxectos en grupo respectando as ideas das demais persoas e colaborando coas tarefas  que lle foran encomendadas.</w:t>
            </w:r>
          </w:p>
        </w:tc>
        <w:tc>
          <w:tcPr>
            <w:tcW w:w="1486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CSC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CCEC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CAA</w:t>
            </w:r>
          </w:p>
        </w:tc>
      </w:tr>
      <w:tr w:rsidR="00A2720D" w:rsidRPr="0043438E" w:rsidTr="0043438E">
        <w:tc>
          <w:tcPr>
            <w:tcW w:w="1110" w:type="dxa"/>
            <w:vMerge w:val="restart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j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i</w:t>
            </w:r>
          </w:p>
        </w:tc>
        <w:tc>
          <w:tcPr>
            <w:tcW w:w="4036" w:type="dxa"/>
            <w:vMerge w:val="restart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 xml:space="preserve">B2.8. Utilización de recursos dixitais para a elaboración de producións artísticas. 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 xml:space="preserve">B2.9. Compilación de imaxes para complementar textos (carteis, anuncios, esquemas </w:t>
            </w:r>
            <w:proofErr w:type="spellStart"/>
            <w:r w:rsidRPr="0043438E">
              <w:rPr>
                <w:rFonts w:ascii="Calibri" w:hAnsi="Calibri"/>
                <w:szCs w:val="22"/>
              </w:rPr>
              <w:t>etc</w:t>
            </w:r>
            <w:proofErr w:type="spellEnd"/>
            <w:r w:rsidRPr="0043438E">
              <w:rPr>
                <w:rFonts w:ascii="Calibri" w:hAnsi="Calibri"/>
                <w:szCs w:val="22"/>
              </w:rPr>
              <w:t xml:space="preserve">.). </w:t>
            </w:r>
          </w:p>
        </w:tc>
        <w:tc>
          <w:tcPr>
            <w:tcW w:w="3511" w:type="dxa"/>
            <w:vMerge w:val="restart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B2.4. Utilizar as tecnoloxías da información e da comunicación para buscar material para as creacións propias ou colectivas.</w:t>
            </w:r>
          </w:p>
        </w:tc>
        <w:tc>
          <w:tcPr>
            <w:tcW w:w="3973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EPB2.4.1. Utiliza as tecnoloxías da información e da comunicación para documentarse sobre o seu contexto cultural e artístico.</w:t>
            </w:r>
          </w:p>
        </w:tc>
        <w:tc>
          <w:tcPr>
            <w:tcW w:w="1486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CCEC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CD</w:t>
            </w:r>
          </w:p>
        </w:tc>
      </w:tr>
      <w:tr w:rsidR="00A2720D" w:rsidRPr="0043438E" w:rsidTr="0043438E">
        <w:tc>
          <w:tcPr>
            <w:tcW w:w="1110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4036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511" w:type="dxa"/>
            <w:vMerge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973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EPB2.4.2. Utiliza as tecnoloxías da información e da comunicación para buscar material para as súas creacións artísticas.</w:t>
            </w:r>
          </w:p>
        </w:tc>
        <w:tc>
          <w:tcPr>
            <w:tcW w:w="1486" w:type="dxa"/>
          </w:tcPr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CCEC</w:t>
            </w:r>
          </w:p>
          <w:p w:rsidR="00A2720D" w:rsidRPr="0043438E" w:rsidRDefault="00A2720D" w:rsidP="0043438E">
            <w:pPr>
              <w:ind w:left="284" w:firstLine="0"/>
              <w:rPr>
                <w:rFonts w:ascii="Calibri" w:hAnsi="Calibri"/>
              </w:rPr>
            </w:pPr>
            <w:r w:rsidRPr="0043438E">
              <w:rPr>
                <w:rFonts w:ascii="Calibri" w:hAnsi="Calibri"/>
                <w:szCs w:val="22"/>
              </w:rPr>
              <w:t>CD</w:t>
            </w:r>
          </w:p>
        </w:tc>
      </w:tr>
    </w:tbl>
    <w:p w:rsidR="00A2720D" w:rsidRDefault="00A2720D" w:rsidP="0043438E"/>
    <w:p w:rsidR="00A2720D" w:rsidRDefault="00A2720D" w:rsidP="00066A12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4</w:t>
      </w:r>
      <w:r w:rsidRPr="008F3ED7">
        <w:rPr>
          <w:rFonts w:ascii="Calibri" w:hAnsi="Calibri"/>
          <w:b/>
          <w:sz w:val="24"/>
        </w:rPr>
        <w:t>.- Vinculación entre estándares de aprendizaxe</w:t>
      </w:r>
      <w:r>
        <w:rPr>
          <w:rFonts w:ascii="Calibri" w:hAnsi="Calibri"/>
          <w:b/>
          <w:sz w:val="24"/>
        </w:rPr>
        <w:t xml:space="preserve">, con indicación dos mínimos esixibles para </w:t>
      </w:r>
      <w:proofErr w:type="spellStart"/>
      <w:r>
        <w:rPr>
          <w:rFonts w:ascii="Calibri" w:hAnsi="Calibri"/>
          <w:b/>
          <w:sz w:val="24"/>
        </w:rPr>
        <w:t>promocionar</w:t>
      </w:r>
      <w:proofErr w:type="spellEnd"/>
      <w:r>
        <w:rPr>
          <w:rFonts w:ascii="Calibri" w:hAnsi="Calibri"/>
          <w:b/>
          <w:sz w:val="24"/>
        </w:rPr>
        <w:t>,</w:t>
      </w:r>
      <w:r w:rsidRPr="008F3ED7">
        <w:rPr>
          <w:rFonts w:ascii="Calibri" w:hAnsi="Calibri"/>
          <w:b/>
          <w:sz w:val="24"/>
        </w:rPr>
        <w:t xml:space="preserve"> </w:t>
      </w:r>
      <w:r>
        <w:rPr>
          <w:rFonts w:ascii="Calibri" w:hAnsi="Calibri"/>
          <w:b/>
          <w:sz w:val="24"/>
        </w:rPr>
        <w:t xml:space="preserve">e </w:t>
      </w:r>
      <w:r w:rsidRPr="008F3ED7">
        <w:rPr>
          <w:rFonts w:ascii="Calibri" w:hAnsi="Calibri"/>
          <w:b/>
          <w:sz w:val="24"/>
        </w:rPr>
        <w:t xml:space="preserve">instrumentos de avaliación e criterios de cualificación. </w:t>
      </w:r>
    </w:p>
    <w:p w:rsidR="00A2720D" w:rsidRDefault="00A2720D" w:rsidP="00AE3409">
      <w:pPr>
        <w:ind w:firstLine="0"/>
      </w:pPr>
    </w:p>
    <w:tbl>
      <w:tblPr>
        <w:tblW w:w="0" w:type="auto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6510"/>
        <w:gridCol w:w="720"/>
        <w:gridCol w:w="720"/>
        <w:gridCol w:w="720"/>
        <w:gridCol w:w="540"/>
        <w:gridCol w:w="3780"/>
        <w:gridCol w:w="1279"/>
      </w:tblGrid>
      <w:tr w:rsidR="00A2720D" w:rsidRPr="00AE3409" w:rsidTr="00AE3409">
        <w:trPr>
          <w:tblHeader/>
        </w:trPr>
        <w:tc>
          <w:tcPr>
            <w:tcW w:w="6510" w:type="dxa"/>
            <w:vAlign w:val="center"/>
          </w:tcPr>
          <w:p w:rsidR="00A2720D" w:rsidRPr="00AE3409" w:rsidRDefault="00A2720D" w:rsidP="00AE3409">
            <w:pPr>
              <w:ind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Estándares de aprendizaxe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1ª AV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2ª AV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3ª AV</w:t>
            </w:r>
          </w:p>
        </w:tc>
        <w:tc>
          <w:tcPr>
            <w:tcW w:w="540" w:type="dxa"/>
            <w:vAlign w:val="center"/>
          </w:tcPr>
          <w:p w:rsidR="00A2720D" w:rsidRPr="00AE3409" w:rsidRDefault="00A2720D" w:rsidP="00AE3409">
            <w:pPr>
              <w:ind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MIN</w:t>
            </w:r>
          </w:p>
        </w:tc>
        <w:tc>
          <w:tcPr>
            <w:tcW w:w="3780" w:type="dxa"/>
            <w:vAlign w:val="center"/>
          </w:tcPr>
          <w:p w:rsidR="00A2720D" w:rsidRPr="00AE3409" w:rsidRDefault="00A2720D" w:rsidP="00AE3409">
            <w:pPr>
              <w:ind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Instrumentos de avaliación</w:t>
            </w:r>
          </w:p>
        </w:tc>
        <w:tc>
          <w:tcPr>
            <w:tcW w:w="1279" w:type="dxa"/>
            <w:vAlign w:val="center"/>
          </w:tcPr>
          <w:p w:rsidR="00A2720D" w:rsidRPr="00AE3409" w:rsidRDefault="00A2720D" w:rsidP="00AE3409">
            <w:pPr>
              <w:ind w:firstLine="0"/>
              <w:jc w:val="center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Criterios de cualificación</w:t>
            </w:r>
          </w:p>
        </w:tc>
      </w:tr>
      <w:tr w:rsidR="00A2720D" w:rsidRPr="00AE3409" w:rsidTr="00AE3409">
        <w:tc>
          <w:tcPr>
            <w:tcW w:w="6510" w:type="dxa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 xml:space="preserve">EPB1.1.1 Establece unha orde ou pautas para seguir no procedemento de observación dos elementos do contexto, e na súa comunicación oral ou escrita. 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Observación sistemática</w:t>
            </w:r>
          </w:p>
        </w:tc>
        <w:tc>
          <w:tcPr>
            <w:tcW w:w="1279" w:type="dxa"/>
            <w:vAlign w:val="center"/>
          </w:tcPr>
          <w:p w:rsidR="00A2720D" w:rsidRPr="00AE3409" w:rsidRDefault="00A2720D" w:rsidP="00AE3409">
            <w:pPr>
              <w:ind w:left="284" w:firstLine="0"/>
              <w:jc w:val="center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100%</w:t>
            </w:r>
          </w:p>
        </w:tc>
      </w:tr>
      <w:tr w:rsidR="00A2720D" w:rsidRPr="00AE3409" w:rsidTr="00AE3409">
        <w:tc>
          <w:tcPr>
            <w:tcW w:w="6510" w:type="dxa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 xml:space="preserve">EPB1.1.2. Describe as características dos feitos artísticos e as sensacións que as obras provocan. e expresa as súas apreciacións persoais cun criterio artístico. 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Observación sistemática</w:t>
            </w:r>
          </w:p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279" w:type="dxa"/>
            <w:vAlign w:val="center"/>
          </w:tcPr>
          <w:p w:rsidR="00A2720D" w:rsidRPr="00AE3409" w:rsidRDefault="00A2720D" w:rsidP="00AE3409">
            <w:pPr>
              <w:ind w:left="284" w:firstLine="0"/>
              <w:jc w:val="center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50%</w:t>
            </w:r>
          </w:p>
          <w:p w:rsidR="00A2720D" w:rsidRPr="00AE3409" w:rsidRDefault="00A2720D" w:rsidP="00AE3409">
            <w:pPr>
              <w:ind w:left="284" w:firstLine="0"/>
              <w:jc w:val="center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50%</w:t>
            </w:r>
          </w:p>
          <w:p w:rsidR="00A2720D" w:rsidRPr="00AE3409" w:rsidRDefault="00A2720D" w:rsidP="00AE3409">
            <w:pPr>
              <w:ind w:left="284" w:firstLine="0"/>
              <w:jc w:val="center"/>
              <w:rPr>
                <w:rFonts w:ascii="Calibri" w:hAnsi="Calibri"/>
              </w:rPr>
            </w:pPr>
          </w:p>
        </w:tc>
      </w:tr>
      <w:tr w:rsidR="00A2720D" w:rsidRPr="00AE3409" w:rsidTr="00AE3409">
        <w:tc>
          <w:tcPr>
            <w:tcW w:w="6510" w:type="dxa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 xml:space="preserve">EPB1.1.3. Identifica e coñece os termos propios da linguaxe plástica. 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Observación sistemática</w:t>
            </w:r>
          </w:p>
        </w:tc>
        <w:tc>
          <w:tcPr>
            <w:tcW w:w="1279" w:type="dxa"/>
            <w:vAlign w:val="center"/>
          </w:tcPr>
          <w:p w:rsidR="00A2720D" w:rsidRPr="00AE3409" w:rsidRDefault="00A2720D" w:rsidP="00AE3409">
            <w:pPr>
              <w:ind w:left="284" w:firstLine="0"/>
              <w:jc w:val="center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100%</w:t>
            </w:r>
          </w:p>
        </w:tc>
      </w:tr>
      <w:tr w:rsidR="00A2720D" w:rsidRPr="00AE3409" w:rsidTr="00AE3409">
        <w:tc>
          <w:tcPr>
            <w:tcW w:w="6510" w:type="dxa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EPB1.2.1. Interpreta e valora a información que ofrecen as imaxes no contexto social e comunica as sensacións, elaborando informacións básicas.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279" w:type="dxa"/>
            <w:vAlign w:val="center"/>
          </w:tcPr>
          <w:p w:rsidR="00A2720D" w:rsidRPr="00AE3409" w:rsidRDefault="00A2720D" w:rsidP="00AE3409">
            <w:pPr>
              <w:ind w:left="284" w:firstLine="0"/>
              <w:jc w:val="center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100%</w:t>
            </w:r>
          </w:p>
        </w:tc>
      </w:tr>
      <w:tr w:rsidR="00A2720D" w:rsidRPr="00AE3409" w:rsidTr="00AE3409">
        <w:tc>
          <w:tcPr>
            <w:tcW w:w="6510" w:type="dxa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 xml:space="preserve">EPB1.2.2. Identifica a posición dos elementos plásticos tendo en conta as técnicas espaciais. 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54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Observación sistemática</w:t>
            </w:r>
          </w:p>
        </w:tc>
        <w:tc>
          <w:tcPr>
            <w:tcW w:w="1279" w:type="dxa"/>
            <w:vAlign w:val="center"/>
          </w:tcPr>
          <w:p w:rsidR="00A2720D" w:rsidRPr="00AE3409" w:rsidRDefault="00A2720D" w:rsidP="00AE3409">
            <w:pPr>
              <w:ind w:left="284" w:firstLine="0"/>
              <w:jc w:val="center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100%</w:t>
            </w:r>
          </w:p>
        </w:tc>
      </w:tr>
      <w:tr w:rsidR="00A2720D" w:rsidRPr="00AE3409" w:rsidTr="00AE3409">
        <w:tc>
          <w:tcPr>
            <w:tcW w:w="6510" w:type="dxa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EPB1.3.1. Clasifica texturas e tonalidades de formas naturais e artificiais exploradas desde diferentes ángulos e posicións.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Observación sistemática</w:t>
            </w:r>
          </w:p>
        </w:tc>
        <w:tc>
          <w:tcPr>
            <w:tcW w:w="1279" w:type="dxa"/>
            <w:vAlign w:val="center"/>
          </w:tcPr>
          <w:p w:rsidR="00A2720D" w:rsidRPr="00AE3409" w:rsidRDefault="00A2720D" w:rsidP="00AE3409">
            <w:pPr>
              <w:ind w:left="284" w:firstLine="0"/>
              <w:jc w:val="center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100%</w:t>
            </w:r>
          </w:p>
        </w:tc>
      </w:tr>
      <w:tr w:rsidR="00A2720D" w:rsidRPr="00AE3409" w:rsidTr="00AE3409">
        <w:tc>
          <w:tcPr>
            <w:tcW w:w="6510" w:type="dxa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lastRenderedPageBreak/>
              <w:t>EPB1.3.2. Clasifica texturas, formas e cores atendendo a criterios de similitude ou diferenza.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Observación sistemática</w:t>
            </w:r>
          </w:p>
        </w:tc>
        <w:tc>
          <w:tcPr>
            <w:tcW w:w="1279" w:type="dxa"/>
            <w:vAlign w:val="center"/>
          </w:tcPr>
          <w:p w:rsidR="00A2720D" w:rsidRPr="00AE3409" w:rsidRDefault="00A2720D" w:rsidP="00AE3409">
            <w:pPr>
              <w:ind w:left="284" w:firstLine="0"/>
              <w:jc w:val="center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100%</w:t>
            </w:r>
          </w:p>
        </w:tc>
      </w:tr>
      <w:tr w:rsidR="00A2720D" w:rsidRPr="00AE3409" w:rsidTr="00AE3409">
        <w:tc>
          <w:tcPr>
            <w:tcW w:w="6510" w:type="dxa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 xml:space="preserve">EPB1.3.3. Diferenza e recoñece as diferentes texturas, liñas, formas e cores nas composicións artísticas. 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279" w:type="dxa"/>
            <w:vAlign w:val="center"/>
          </w:tcPr>
          <w:p w:rsidR="00A2720D" w:rsidRPr="00AE3409" w:rsidRDefault="00A2720D" w:rsidP="00AE3409">
            <w:pPr>
              <w:ind w:left="284" w:firstLine="0"/>
              <w:jc w:val="center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100%</w:t>
            </w:r>
          </w:p>
        </w:tc>
      </w:tr>
      <w:tr w:rsidR="00A2720D" w:rsidRPr="00AE3409" w:rsidTr="00AE3409">
        <w:tc>
          <w:tcPr>
            <w:tcW w:w="6510" w:type="dxa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 xml:space="preserve">EPB1.4.1. Describe varias profesións relacionadas coas artes plásticas. 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Intercambio oral</w:t>
            </w:r>
          </w:p>
        </w:tc>
        <w:tc>
          <w:tcPr>
            <w:tcW w:w="1279" w:type="dxa"/>
            <w:vAlign w:val="center"/>
          </w:tcPr>
          <w:p w:rsidR="00A2720D" w:rsidRPr="00AE3409" w:rsidRDefault="00A2720D" w:rsidP="00AE3409">
            <w:pPr>
              <w:ind w:left="284" w:firstLine="0"/>
              <w:jc w:val="center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100%</w:t>
            </w:r>
          </w:p>
        </w:tc>
      </w:tr>
      <w:tr w:rsidR="00A2720D" w:rsidRPr="00AE3409" w:rsidTr="00AE3409">
        <w:tc>
          <w:tcPr>
            <w:tcW w:w="6510" w:type="dxa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EPB1.4.2. Procura información sobre artistas plásticos/as da cultura propia e de outras, e sobre a súa obra.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279" w:type="dxa"/>
            <w:vAlign w:val="center"/>
          </w:tcPr>
          <w:p w:rsidR="00A2720D" w:rsidRPr="00AE3409" w:rsidRDefault="00A2720D" w:rsidP="00AE3409">
            <w:pPr>
              <w:ind w:left="284" w:firstLine="0"/>
              <w:jc w:val="center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100%</w:t>
            </w:r>
          </w:p>
        </w:tc>
      </w:tr>
      <w:tr w:rsidR="00A2720D" w:rsidRPr="00AE3409" w:rsidTr="00AE3409">
        <w:tc>
          <w:tcPr>
            <w:tcW w:w="6510" w:type="dxa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EPB1.4.3. Amosa interese por coñecer formas de expresión de autores/as e a súa obra, empregando as tecnoloxías da información.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Observación sistemática</w:t>
            </w:r>
          </w:p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Intercambio oral</w:t>
            </w:r>
          </w:p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279" w:type="dxa"/>
            <w:vAlign w:val="center"/>
          </w:tcPr>
          <w:p w:rsidR="00A2720D" w:rsidRPr="00AE3409" w:rsidRDefault="00A2720D" w:rsidP="00AE3409">
            <w:pPr>
              <w:ind w:left="284" w:firstLine="0"/>
              <w:jc w:val="center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40%</w:t>
            </w:r>
          </w:p>
          <w:p w:rsidR="00A2720D" w:rsidRPr="00AE3409" w:rsidRDefault="00A2720D" w:rsidP="00AE3409">
            <w:pPr>
              <w:ind w:left="284" w:firstLine="0"/>
              <w:jc w:val="center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30%</w:t>
            </w:r>
          </w:p>
          <w:p w:rsidR="00A2720D" w:rsidRPr="00AE3409" w:rsidRDefault="00A2720D" w:rsidP="00AE3409">
            <w:pPr>
              <w:ind w:left="284" w:firstLine="0"/>
              <w:jc w:val="center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30%</w:t>
            </w:r>
          </w:p>
        </w:tc>
      </w:tr>
      <w:tr w:rsidR="00A2720D" w:rsidRPr="00AE3409" w:rsidTr="00AE3409">
        <w:tc>
          <w:tcPr>
            <w:tcW w:w="6510" w:type="dxa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EPB1.4.4. Relaciona artistas coas obras máis representativas.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Observación sistemática</w:t>
            </w:r>
          </w:p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Intercambio oral</w:t>
            </w:r>
          </w:p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279" w:type="dxa"/>
            <w:vAlign w:val="center"/>
          </w:tcPr>
          <w:p w:rsidR="00A2720D" w:rsidRPr="00AE3409" w:rsidRDefault="00A2720D" w:rsidP="00AE3409">
            <w:pPr>
              <w:ind w:left="284" w:firstLine="0"/>
              <w:jc w:val="center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40%</w:t>
            </w:r>
          </w:p>
          <w:p w:rsidR="00A2720D" w:rsidRPr="00AE3409" w:rsidRDefault="00A2720D" w:rsidP="00AE3409">
            <w:pPr>
              <w:ind w:left="284" w:firstLine="0"/>
              <w:jc w:val="center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30%</w:t>
            </w:r>
          </w:p>
          <w:p w:rsidR="00A2720D" w:rsidRPr="00AE3409" w:rsidRDefault="00A2720D" w:rsidP="00AE3409">
            <w:pPr>
              <w:ind w:left="284" w:firstLine="0"/>
              <w:jc w:val="center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30%</w:t>
            </w:r>
          </w:p>
        </w:tc>
      </w:tr>
      <w:tr w:rsidR="00A2720D" w:rsidRPr="00AE3409" w:rsidTr="00AE3409">
        <w:tc>
          <w:tcPr>
            <w:tcW w:w="6510" w:type="dxa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 xml:space="preserve">EPB2.1.1. Utiliza cores (primarias e mesturadas) e tonalidades cunha intención estética, manexando diferentes técnicas. 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Observación sistemática</w:t>
            </w:r>
          </w:p>
        </w:tc>
        <w:tc>
          <w:tcPr>
            <w:tcW w:w="1279" w:type="dxa"/>
            <w:vAlign w:val="center"/>
          </w:tcPr>
          <w:p w:rsidR="00A2720D" w:rsidRPr="00AE3409" w:rsidRDefault="00A2720D" w:rsidP="00AE3409">
            <w:pPr>
              <w:ind w:left="284" w:firstLine="0"/>
              <w:jc w:val="center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100%</w:t>
            </w:r>
          </w:p>
        </w:tc>
      </w:tr>
      <w:tr w:rsidR="00A2720D" w:rsidRPr="00AE3409" w:rsidTr="00AE3409">
        <w:tc>
          <w:tcPr>
            <w:tcW w:w="6510" w:type="dxa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 xml:space="preserve">EPB2.1.2. Manexa lapis de cores, témperas, rotuladores, </w:t>
            </w:r>
            <w:proofErr w:type="spellStart"/>
            <w:r w:rsidRPr="00AE3409">
              <w:rPr>
                <w:rFonts w:ascii="Calibri" w:hAnsi="Calibri"/>
                <w:szCs w:val="22"/>
              </w:rPr>
              <w:t>sombreamento</w:t>
            </w:r>
            <w:proofErr w:type="spellEnd"/>
            <w:r w:rsidRPr="00AE3409">
              <w:rPr>
                <w:rFonts w:ascii="Calibri" w:hAnsi="Calibri"/>
                <w:szCs w:val="22"/>
              </w:rPr>
              <w:t xml:space="preserve">, acuarelas </w:t>
            </w:r>
            <w:proofErr w:type="spellStart"/>
            <w:r w:rsidRPr="00AE3409">
              <w:rPr>
                <w:rFonts w:ascii="Calibri" w:hAnsi="Calibri"/>
                <w:szCs w:val="22"/>
              </w:rPr>
              <w:t>etc</w:t>
            </w:r>
            <w:proofErr w:type="spellEnd"/>
            <w:r w:rsidRPr="00AE3409">
              <w:rPr>
                <w:rFonts w:ascii="Calibri" w:hAnsi="Calibri"/>
                <w:szCs w:val="22"/>
              </w:rPr>
              <w:t>.) para a composición de obras.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Observación sistemática</w:t>
            </w:r>
          </w:p>
        </w:tc>
        <w:tc>
          <w:tcPr>
            <w:tcW w:w="1279" w:type="dxa"/>
            <w:vAlign w:val="center"/>
          </w:tcPr>
          <w:p w:rsidR="00A2720D" w:rsidRPr="00AE3409" w:rsidRDefault="00A2720D" w:rsidP="00AE3409">
            <w:pPr>
              <w:ind w:left="284" w:firstLine="0"/>
              <w:jc w:val="center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100%</w:t>
            </w:r>
          </w:p>
        </w:tc>
      </w:tr>
      <w:tr w:rsidR="00A2720D" w:rsidRPr="00AE3409" w:rsidTr="00AE3409">
        <w:tc>
          <w:tcPr>
            <w:tcW w:w="6510" w:type="dxa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lastRenderedPageBreak/>
              <w:t xml:space="preserve">EPB2.1.3. Manexa material diverso nas producións plásticas, explorando diversas técnicas e actividades </w:t>
            </w:r>
            <w:proofErr w:type="spellStart"/>
            <w:r w:rsidRPr="00AE3409">
              <w:rPr>
                <w:rFonts w:ascii="Calibri" w:hAnsi="Calibri"/>
                <w:szCs w:val="22"/>
              </w:rPr>
              <w:t>manipulativas</w:t>
            </w:r>
            <w:proofErr w:type="spellEnd"/>
            <w:r w:rsidRPr="00AE3409">
              <w:rPr>
                <w:rFonts w:ascii="Calibri" w:hAnsi="Calibri"/>
                <w:szCs w:val="22"/>
              </w:rPr>
              <w:t xml:space="preserve">. 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Observación sistemática</w:t>
            </w:r>
          </w:p>
        </w:tc>
        <w:tc>
          <w:tcPr>
            <w:tcW w:w="1279" w:type="dxa"/>
            <w:vAlign w:val="center"/>
          </w:tcPr>
          <w:p w:rsidR="00A2720D" w:rsidRPr="00AE3409" w:rsidRDefault="00A2720D" w:rsidP="00AE3409">
            <w:pPr>
              <w:ind w:left="284" w:firstLine="0"/>
              <w:jc w:val="center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100%</w:t>
            </w:r>
          </w:p>
        </w:tc>
      </w:tr>
      <w:tr w:rsidR="00A2720D" w:rsidRPr="00AE3409" w:rsidTr="00AE3409">
        <w:tc>
          <w:tcPr>
            <w:tcW w:w="6510" w:type="dxa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 xml:space="preserve">EPB2.1.4. Practica o recorte e pega materiais de diferentes texturas. 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54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Análise das producións dos alumnos</w:t>
            </w:r>
          </w:p>
        </w:tc>
        <w:tc>
          <w:tcPr>
            <w:tcW w:w="1279" w:type="dxa"/>
            <w:vAlign w:val="center"/>
          </w:tcPr>
          <w:p w:rsidR="00A2720D" w:rsidRPr="00AE3409" w:rsidRDefault="00A2720D" w:rsidP="00AE3409">
            <w:pPr>
              <w:ind w:left="284" w:firstLine="0"/>
              <w:jc w:val="center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100%</w:t>
            </w:r>
          </w:p>
        </w:tc>
      </w:tr>
      <w:tr w:rsidR="00A2720D" w:rsidRPr="00AE3409" w:rsidTr="00AE3409">
        <w:tc>
          <w:tcPr>
            <w:tcW w:w="6510" w:type="dxa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EPB2.1.5. Completa figuras seguindo as liñas como guía.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Observación sistemática</w:t>
            </w:r>
          </w:p>
        </w:tc>
        <w:tc>
          <w:tcPr>
            <w:tcW w:w="1279" w:type="dxa"/>
            <w:vAlign w:val="center"/>
          </w:tcPr>
          <w:p w:rsidR="00A2720D" w:rsidRPr="00AE3409" w:rsidRDefault="00A2720D" w:rsidP="00AE3409">
            <w:pPr>
              <w:ind w:left="284" w:firstLine="0"/>
              <w:jc w:val="center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100%</w:t>
            </w:r>
          </w:p>
        </w:tc>
      </w:tr>
      <w:tr w:rsidR="00A2720D" w:rsidRPr="00AE3409" w:rsidTr="00AE3409">
        <w:tc>
          <w:tcPr>
            <w:tcW w:w="6510" w:type="dxa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EPB2.1.6. Combina técnicas de picado, encartado e pegado.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54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Observación sistemática</w:t>
            </w:r>
          </w:p>
        </w:tc>
        <w:tc>
          <w:tcPr>
            <w:tcW w:w="1279" w:type="dxa"/>
            <w:vAlign w:val="center"/>
          </w:tcPr>
          <w:p w:rsidR="00A2720D" w:rsidRPr="00AE3409" w:rsidRDefault="00A2720D" w:rsidP="00AE3409">
            <w:pPr>
              <w:ind w:left="284" w:firstLine="0"/>
              <w:jc w:val="center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100%</w:t>
            </w:r>
          </w:p>
          <w:p w:rsidR="00A2720D" w:rsidRPr="00AE3409" w:rsidRDefault="00A2720D" w:rsidP="00AE3409">
            <w:pPr>
              <w:ind w:left="284" w:firstLine="0"/>
              <w:jc w:val="center"/>
              <w:rPr>
                <w:rFonts w:ascii="Calibri" w:hAnsi="Calibri"/>
              </w:rPr>
            </w:pPr>
          </w:p>
        </w:tc>
      </w:tr>
      <w:tr w:rsidR="00A2720D" w:rsidRPr="00AE3409" w:rsidTr="00AE3409">
        <w:tc>
          <w:tcPr>
            <w:tcW w:w="6510" w:type="dxa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 xml:space="preserve">EPB2.1.7. Utiliza a cuadrícula como referencia para copiar e representar modelos, de maneira proporcionada. 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Observación sistemática</w:t>
            </w:r>
          </w:p>
        </w:tc>
        <w:tc>
          <w:tcPr>
            <w:tcW w:w="1279" w:type="dxa"/>
            <w:vAlign w:val="center"/>
          </w:tcPr>
          <w:p w:rsidR="00A2720D" w:rsidRPr="00AE3409" w:rsidRDefault="00A2720D" w:rsidP="00AE3409">
            <w:pPr>
              <w:ind w:left="284" w:firstLine="0"/>
              <w:jc w:val="center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100%</w:t>
            </w:r>
          </w:p>
        </w:tc>
      </w:tr>
      <w:tr w:rsidR="00A2720D" w:rsidRPr="00AE3409" w:rsidTr="00AE3409">
        <w:tc>
          <w:tcPr>
            <w:tcW w:w="6510" w:type="dxa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 xml:space="preserve">EPB2.1.8. Usa a técnica de colaxe con limpeza e precisión, manexando diferentes técnicas. 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Observación sistemática</w:t>
            </w:r>
          </w:p>
        </w:tc>
        <w:tc>
          <w:tcPr>
            <w:tcW w:w="1279" w:type="dxa"/>
            <w:vAlign w:val="center"/>
          </w:tcPr>
          <w:p w:rsidR="00A2720D" w:rsidRPr="00AE3409" w:rsidRDefault="00A2720D" w:rsidP="00AE3409">
            <w:pPr>
              <w:ind w:left="284" w:firstLine="0"/>
              <w:jc w:val="center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100%</w:t>
            </w:r>
          </w:p>
        </w:tc>
      </w:tr>
      <w:tr w:rsidR="00A2720D" w:rsidRPr="00AE3409" w:rsidTr="00AE3409">
        <w:tc>
          <w:tcPr>
            <w:tcW w:w="6510" w:type="dxa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EPB2.1.9. Fai composicións correctamente a partir do eixe de simetría.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Observación sistemática</w:t>
            </w:r>
          </w:p>
        </w:tc>
        <w:tc>
          <w:tcPr>
            <w:tcW w:w="1279" w:type="dxa"/>
            <w:vAlign w:val="center"/>
          </w:tcPr>
          <w:p w:rsidR="00A2720D" w:rsidRPr="00AE3409" w:rsidRDefault="00A2720D" w:rsidP="00AE3409">
            <w:pPr>
              <w:ind w:left="284" w:firstLine="0"/>
              <w:jc w:val="center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100%</w:t>
            </w:r>
          </w:p>
        </w:tc>
      </w:tr>
      <w:tr w:rsidR="00A2720D" w:rsidRPr="00AE3409" w:rsidTr="00AE3409">
        <w:tc>
          <w:tcPr>
            <w:tcW w:w="6510" w:type="dxa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EPB2.1.10. Crea imaxes tridimensionais co recorte e o pegado.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Observación sistemática</w:t>
            </w:r>
          </w:p>
        </w:tc>
        <w:tc>
          <w:tcPr>
            <w:tcW w:w="1279" w:type="dxa"/>
            <w:vAlign w:val="center"/>
          </w:tcPr>
          <w:p w:rsidR="00A2720D" w:rsidRPr="00AE3409" w:rsidRDefault="00A2720D" w:rsidP="00AE3409">
            <w:pPr>
              <w:ind w:left="284" w:firstLine="0"/>
              <w:jc w:val="center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100%</w:t>
            </w:r>
          </w:p>
        </w:tc>
      </w:tr>
      <w:tr w:rsidR="00A2720D" w:rsidRPr="00AE3409" w:rsidTr="00AE3409">
        <w:tc>
          <w:tcPr>
            <w:tcW w:w="6510" w:type="dxa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 xml:space="preserve">EPB2.1.11. Debuxa a figura humana, usando a cuadrícula para alcanzar as proporcións axeitadas. 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Intercambio oral</w:t>
            </w:r>
          </w:p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Observación sistemática</w:t>
            </w:r>
          </w:p>
        </w:tc>
        <w:tc>
          <w:tcPr>
            <w:tcW w:w="1279" w:type="dxa"/>
            <w:vAlign w:val="center"/>
          </w:tcPr>
          <w:p w:rsidR="00A2720D" w:rsidRPr="00AE3409" w:rsidRDefault="00A2720D" w:rsidP="00AE3409">
            <w:pPr>
              <w:ind w:left="284" w:firstLine="0"/>
              <w:jc w:val="center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35%</w:t>
            </w:r>
          </w:p>
          <w:p w:rsidR="00A2720D" w:rsidRPr="00AE3409" w:rsidRDefault="00A2720D" w:rsidP="00AE3409">
            <w:pPr>
              <w:ind w:left="284" w:firstLine="0"/>
              <w:jc w:val="center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65%</w:t>
            </w:r>
          </w:p>
        </w:tc>
      </w:tr>
      <w:tr w:rsidR="00A2720D" w:rsidRPr="00AE3409" w:rsidTr="00AE3409">
        <w:tc>
          <w:tcPr>
            <w:tcW w:w="6510" w:type="dxa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EPB2.2.1. Coida e utiliza adecuadamente os recursos de traballo.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Observación sistemática</w:t>
            </w:r>
          </w:p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1279" w:type="dxa"/>
            <w:vAlign w:val="center"/>
          </w:tcPr>
          <w:p w:rsidR="00A2720D" w:rsidRPr="00AE3409" w:rsidRDefault="00A2720D" w:rsidP="00AE3409">
            <w:pPr>
              <w:ind w:left="284" w:firstLine="0"/>
              <w:jc w:val="center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lastRenderedPageBreak/>
              <w:t>100%</w:t>
            </w:r>
          </w:p>
        </w:tc>
      </w:tr>
      <w:tr w:rsidR="00A2720D" w:rsidRPr="00AE3409" w:rsidTr="00AE3409">
        <w:tc>
          <w:tcPr>
            <w:tcW w:w="6510" w:type="dxa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lastRenderedPageBreak/>
              <w:t>EPB2.3.1. Leva a cabo proxectos en grupo respectando as ideas das demais persoas e colaborando coas tarefas  que lle foran encomendadas.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Observación sistemática</w:t>
            </w:r>
          </w:p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1279" w:type="dxa"/>
            <w:vAlign w:val="center"/>
          </w:tcPr>
          <w:p w:rsidR="00A2720D" w:rsidRPr="00AE3409" w:rsidRDefault="00A2720D" w:rsidP="00AE3409">
            <w:pPr>
              <w:ind w:left="284" w:firstLine="0"/>
              <w:jc w:val="center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100%</w:t>
            </w:r>
          </w:p>
        </w:tc>
      </w:tr>
      <w:tr w:rsidR="00A2720D" w:rsidRPr="00AE3409" w:rsidTr="00AE3409">
        <w:tc>
          <w:tcPr>
            <w:tcW w:w="6510" w:type="dxa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EPB2.4.1. Utiliza as tecnoloxías da información e da comunicación para documentarse sobre o seu contexto cultural e artístico.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378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Observación sistemática</w:t>
            </w:r>
          </w:p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1279" w:type="dxa"/>
            <w:vAlign w:val="center"/>
          </w:tcPr>
          <w:p w:rsidR="00A2720D" w:rsidRPr="00AE3409" w:rsidRDefault="00A2720D" w:rsidP="00AE3409">
            <w:pPr>
              <w:ind w:left="284" w:firstLine="0"/>
              <w:jc w:val="center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100%</w:t>
            </w:r>
          </w:p>
        </w:tc>
      </w:tr>
      <w:tr w:rsidR="00A2720D" w:rsidRPr="00AE3409" w:rsidTr="00AE3409">
        <w:tc>
          <w:tcPr>
            <w:tcW w:w="6510" w:type="dxa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EPB2.4.2. Utiliza as tecnoloxías da información e da comunicación para buscar material para as súas creacións artísticas.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72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54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X</w:t>
            </w:r>
          </w:p>
        </w:tc>
        <w:tc>
          <w:tcPr>
            <w:tcW w:w="3780" w:type="dxa"/>
            <w:vAlign w:val="center"/>
          </w:tcPr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Observación sistemática</w:t>
            </w:r>
          </w:p>
          <w:p w:rsidR="00A2720D" w:rsidRPr="00AE3409" w:rsidRDefault="00A2720D" w:rsidP="00AE3409">
            <w:pPr>
              <w:ind w:left="284" w:firstLine="0"/>
              <w:rPr>
                <w:rFonts w:ascii="Calibri" w:hAnsi="Calibri"/>
              </w:rPr>
            </w:pPr>
          </w:p>
        </w:tc>
        <w:tc>
          <w:tcPr>
            <w:tcW w:w="1279" w:type="dxa"/>
            <w:vAlign w:val="center"/>
          </w:tcPr>
          <w:p w:rsidR="00A2720D" w:rsidRPr="00AE3409" w:rsidRDefault="00A2720D" w:rsidP="00AE3409">
            <w:pPr>
              <w:ind w:left="284" w:firstLine="0"/>
              <w:jc w:val="center"/>
              <w:rPr>
                <w:rFonts w:ascii="Calibri" w:hAnsi="Calibri"/>
              </w:rPr>
            </w:pPr>
            <w:r w:rsidRPr="00AE3409">
              <w:rPr>
                <w:rFonts w:ascii="Calibri" w:hAnsi="Calibri"/>
                <w:szCs w:val="22"/>
              </w:rPr>
              <w:t>100%</w:t>
            </w:r>
          </w:p>
        </w:tc>
      </w:tr>
    </w:tbl>
    <w:p w:rsidR="00A2720D" w:rsidRDefault="00A2720D" w:rsidP="00AE3409"/>
    <w:p w:rsidR="00A2720D" w:rsidRPr="008F3ED7" w:rsidRDefault="00A2720D" w:rsidP="00CA08FA">
      <w:pPr>
        <w:pStyle w:val="artig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5</w:t>
      </w:r>
      <w:r w:rsidRPr="008F3ED7">
        <w:rPr>
          <w:rFonts w:ascii="Calibri" w:hAnsi="Calibri"/>
          <w:b/>
          <w:sz w:val="24"/>
        </w:rPr>
        <w:t xml:space="preserve">.- Elementos transversais. </w:t>
      </w:r>
    </w:p>
    <w:p w:rsidR="00A2720D" w:rsidRPr="008F3ED7" w:rsidRDefault="00A2720D" w:rsidP="00CA08FA">
      <w:pPr>
        <w:pStyle w:val="artigo"/>
        <w:rPr>
          <w:rFonts w:ascii="Calibri" w:hAnsi="Calibri"/>
          <w:sz w:val="24"/>
        </w:rPr>
      </w:pPr>
    </w:p>
    <w:p w:rsidR="00A2720D" w:rsidRPr="008F3ED7" w:rsidRDefault="00A2720D" w:rsidP="007F72EC">
      <w:p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Traballaranse en tódal</w:t>
      </w:r>
      <w:r>
        <w:rPr>
          <w:rFonts w:ascii="Calibri" w:hAnsi="Calibri"/>
          <w:sz w:val="24"/>
        </w:rPr>
        <w:t>a</w:t>
      </w:r>
      <w:r w:rsidRPr="008F3ED7">
        <w:rPr>
          <w:rFonts w:ascii="Calibri" w:hAnsi="Calibri"/>
          <w:sz w:val="24"/>
        </w:rPr>
        <w:t>s disciplinas:</w:t>
      </w:r>
    </w:p>
    <w:p w:rsidR="00A2720D" w:rsidRPr="008F3ED7" w:rsidRDefault="00A2720D" w:rsidP="007F72EC">
      <w:pPr>
        <w:rPr>
          <w:rFonts w:ascii="Calibri" w:hAnsi="Calibri"/>
          <w:sz w:val="24"/>
        </w:rPr>
      </w:pPr>
    </w:p>
    <w:p w:rsidR="00A2720D" w:rsidRPr="008F3ED7" w:rsidRDefault="00A2720D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comprensión lectora, </w:t>
      </w:r>
    </w:p>
    <w:p w:rsidR="00A2720D" w:rsidRPr="008F3ED7" w:rsidRDefault="00A2720D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A expresión oral e escrita,</w:t>
      </w:r>
    </w:p>
    <w:p w:rsidR="00A2720D" w:rsidRPr="008F3ED7" w:rsidRDefault="00A2720D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comunicación audiovisual, </w:t>
      </w:r>
    </w:p>
    <w:p w:rsidR="00A2720D" w:rsidRPr="008F3ED7" w:rsidRDefault="00A2720D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As tecnoloxías da información e a comunicación, </w:t>
      </w:r>
    </w:p>
    <w:p w:rsidR="00A2720D" w:rsidRPr="008F3ED7" w:rsidRDefault="00A2720D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O </w:t>
      </w:r>
      <w:proofErr w:type="spellStart"/>
      <w:r w:rsidRPr="008F3ED7">
        <w:rPr>
          <w:rFonts w:ascii="Calibri" w:hAnsi="Calibri"/>
          <w:sz w:val="24"/>
        </w:rPr>
        <w:t>emprendemento</w:t>
      </w:r>
      <w:proofErr w:type="spellEnd"/>
      <w:r w:rsidRPr="008F3ED7">
        <w:rPr>
          <w:rFonts w:ascii="Calibri" w:hAnsi="Calibri"/>
          <w:sz w:val="24"/>
        </w:rPr>
        <w:t xml:space="preserve"> e a educación cívica e constitucional </w:t>
      </w:r>
    </w:p>
    <w:p w:rsidR="00A2720D" w:rsidRPr="008F3ED7" w:rsidRDefault="00A2720D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Os valores que fomenten a igualdade efectiva entre homes e mulleres e a prevención da violencia de xénero.</w:t>
      </w:r>
    </w:p>
    <w:p w:rsidR="00A2720D" w:rsidRPr="008F3ED7" w:rsidRDefault="00A2720D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lastRenderedPageBreak/>
        <w:t xml:space="preserve">Os valores inherentes ao principio de igualdade de trato e </w:t>
      </w:r>
      <w:proofErr w:type="spellStart"/>
      <w:r w:rsidRPr="008F3ED7">
        <w:rPr>
          <w:rFonts w:ascii="Calibri" w:hAnsi="Calibri"/>
          <w:sz w:val="24"/>
        </w:rPr>
        <w:t>non-discriminación</w:t>
      </w:r>
      <w:proofErr w:type="spellEnd"/>
      <w:r w:rsidRPr="008F3ED7">
        <w:rPr>
          <w:rFonts w:ascii="Calibri" w:hAnsi="Calibri"/>
          <w:sz w:val="24"/>
        </w:rPr>
        <w:t xml:space="preserve"> por calquera condición ou circunstancia persoal ou social.</w:t>
      </w:r>
    </w:p>
    <w:p w:rsidR="00A2720D" w:rsidRPr="008F3ED7" w:rsidRDefault="00A2720D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prevención e resolución pacífica de conflitos en todos os ámbitos da vida persoal, familiar e social. </w:t>
      </w:r>
    </w:p>
    <w:p w:rsidR="00A2720D" w:rsidRPr="008F3ED7" w:rsidRDefault="00A2720D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Os valores que sustentan a liberdade, a xustiza, a igualdade, o pluralismo político, a paz, a democracia, o respecto polos dereitos humanos e o rexeitamento da violencia terrorista, a pluralidade, o respecto polo Estado de dereito, o respecto e consideración polas vítimas do terrorismo, e a prevención do terrorismo e de calquera tipo de violencia.</w:t>
      </w:r>
    </w:p>
    <w:p w:rsidR="00A2720D" w:rsidRPr="008F3ED7" w:rsidRDefault="00A2720D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 prevención da violencia de xénero, da violencia terrorista e de calquera forma de violencia, racismo ou xenofobia. </w:t>
      </w:r>
    </w:p>
    <w:p w:rsidR="00A2720D" w:rsidRPr="008F3ED7" w:rsidRDefault="00A2720D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Prevención de comportamentos, estereotipos  e contidos sexistas, así como aqueles que supoñan discriminación por razón da orientación sexual ou da identidade de xénero, favorecendo a visibilidade da realidade homosexual, bisexual, transexual, </w:t>
      </w:r>
      <w:proofErr w:type="spellStart"/>
      <w:r w:rsidRPr="008F3ED7">
        <w:rPr>
          <w:rFonts w:ascii="Calibri" w:hAnsi="Calibri"/>
          <w:sz w:val="24"/>
        </w:rPr>
        <w:t>transxénero</w:t>
      </w:r>
      <w:proofErr w:type="spellEnd"/>
      <w:r w:rsidRPr="008F3ED7">
        <w:rPr>
          <w:rFonts w:ascii="Calibri" w:hAnsi="Calibri"/>
          <w:sz w:val="24"/>
        </w:rPr>
        <w:t xml:space="preserve"> e intersexual.</w:t>
      </w:r>
    </w:p>
    <w:p w:rsidR="00A2720D" w:rsidRPr="008F3ED7" w:rsidRDefault="00A2720D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Desenvolvemento sostible e o medio ambiente, os riscos de explotación e abuso sexual, as situacións de risco derivadas da utilización das tecnoloxías da información e da comunicación, así como a protección ante urxencias e catástrofes.</w:t>
      </w:r>
    </w:p>
    <w:p w:rsidR="00A2720D" w:rsidRPr="008F3ED7" w:rsidRDefault="00A2720D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Desenvolvemento e afianzamento do espírito emprendedor e a iniciativa empresarial a partir de aptitudes como a creatividade, a autonomía, a iniciativa, o traballo en equipo, a confianza nun mesmo e o sentido crítico.</w:t>
      </w:r>
    </w:p>
    <w:p w:rsidR="00A2720D" w:rsidRPr="008F3ED7" w:rsidRDefault="00A2720D" w:rsidP="007F72EC">
      <w:pPr>
        <w:numPr>
          <w:ilvl w:val="0"/>
          <w:numId w:val="13"/>
        </w:numPr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Educación e  seguridade viaria </w:t>
      </w:r>
    </w:p>
    <w:p w:rsidR="00A2720D" w:rsidRPr="008F3ED7" w:rsidRDefault="00A2720D" w:rsidP="006F3EA5">
      <w:pPr>
        <w:rPr>
          <w:rFonts w:ascii="Calibri" w:hAnsi="Calibri"/>
          <w:sz w:val="24"/>
        </w:rPr>
      </w:pPr>
    </w:p>
    <w:p w:rsidR="00A2720D" w:rsidRPr="008F3ED7" w:rsidRDefault="00A2720D" w:rsidP="006F3EA5">
      <w:pPr>
        <w:rPr>
          <w:rFonts w:ascii="Calibri" w:hAnsi="Calibri"/>
          <w:sz w:val="24"/>
          <w:lang w:eastAsia="zh-CN"/>
        </w:rPr>
      </w:pPr>
    </w:p>
    <w:p w:rsidR="00A2720D" w:rsidRPr="008F3ED7" w:rsidRDefault="00A2720D" w:rsidP="007F72EC">
      <w:pPr>
        <w:pStyle w:val="TDC1"/>
        <w:tabs>
          <w:tab w:val="left" w:pos="440"/>
          <w:tab w:val="right" w:leader="underscore" w:pos="8494"/>
        </w:tabs>
        <w:rPr>
          <w:b/>
          <w:noProof/>
          <w:color w:val="FF0000"/>
          <w:sz w:val="24"/>
          <w:szCs w:val="24"/>
          <w:lang w:val="es-ES" w:eastAsia="gl-ES"/>
        </w:rPr>
      </w:pPr>
      <w:r>
        <w:rPr>
          <w:b/>
          <w:noProof/>
          <w:sz w:val="24"/>
          <w:szCs w:val="24"/>
          <w:lang w:val="es-ES" w:eastAsia="gl-ES"/>
        </w:rPr>
        <w:t>6</w:t>
      </w:r>
      <w:r w:rsidRPr="008F3ED7">
        <w:rPr>
          <w:b/>
          <w:noProof/>
          <w:sz w:val="24"/>
          <w:szCs w:val="24"/>
          <w:lang w:val="es-ES" w:eastAsia="gl-ES"/>
        </w:rPr>
        <w:t xml:space="preserve">.- </w:t>
      </w:r>
      <w:r w:rsidRPr="008F3ED7">
        <w:rPr>
          <w:b/>
          <w:noProof/>
          <w:sz w:val="24"/>
          <w:szCs w:val="24"/>
          <w:lang w:eastAsia="gl-ES"/>
        </w:rPr>
        <w:t xml:space="preserve">Metodoloxía didáctica, incluíndo as estratexias a desenvolver polo profesorado, para acadar os estándares de aprendizaxe, así como a adquisición das competencias clave. </w:t>
      </w:r>
      <w:r w:rsidRPr="008F3ED7">
        <w:rPr>
          <w:b/>
          <w:noProof/>
          <w:sz w:val="24"/>
          <w:szCs w:val="24"/>
          <w:lang w:val="es-ES" w:eastAsia="gl-ES"/>
        </w:rPr>
        <w:t xml:space="preserve"> </w:t>
      </w:r>
    </w:p>
    <w:p w:rsidR="00A2720D" w:rsidRPr="008F3ED7" w:rsidRDefault="00A2720D" w:rsidP="007F72EC">
      <w:pPr>
        <w:rPr>
          <w:rFonts w:ascii="Calibri" w:hAnsi="Calibri" w:cs="Arial"/>
          <w:b/>
          <w:sz w:val="24"/>
          <w:lang w:val="pt-BR"/>
        </w:rPr>
      </w:pPr>
    </w:p>
    <w:p w:rsidR="00A2720D" w:rsidRPr="008F3ED7" w:rsidRDefault="00A2720D" w:rsidP="007F72EC">
      <w:pPr>
        <w:rPr>
          <w:rFonts w:ascii="Calibri" w:hAnsi="Calibri" w:cs="Arial"/>
          <w:b/>
          <w:sz w:val="24"/>
          <w:lang w:val="pt-BR"/>
        </w:rPr>
      </w:pPr>
      <w:r>
        <w:rPr>
          <w:rFonts w:ascii="Calibri" w:hAnsi="Calibri" w:cs="Arial"/>
          <w:b/>
          <w:sz w:val="24"/>
          <w:lang w:val="pt-BR"/>
        </w:rPr>
        <w:t xml:space="preserve">6.1. </w:t>
      </w:r>
      <w:r w:rsidRPr="008F3ED7">
        <w:rPr>
          <w:rFonts w:ascii="Calibri" w:hAnsi="Calibr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Principios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metodolóxicos</w:t>
      </w:r>
      <w:proofErr w:type="spellEnd"/>
    </w:p>
    <w:p w:rsidR="00A2720D" w:rsidRPr="008F3ED7" w:rsidRDefault="00A2720D" w:rsidP="007F72EC">
      <w:pPr>
        <w:rPr>
          <w:rFonts w:ascii="Calibri" w:hAnsi="Calibri" w:cs="Arial"/>
          <w:b/>
          <w:sz w:val="24"/>
          <w:lang w:val="pt-BR"/>
        </w:rPr>
      </w:pPr>
    </w:p>
    <w:p w:rsidR="00A2720D" w:rsidRPr="008F3ED7" w:rsidRDefault="00A2720D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b/>
          <w:sz w:val="24"/>
          <w:lang w:val="pt-BR"/>
        </w:rPr>
        <w:t xml:space="preserve">Emprego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dun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estilo educativo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asertivo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</w:t>
      </w:r>
      <w:proofErr w:type="spellStart"/>
      <w:r w:rsidRPr="008F3ED7">
        <w:rPr>
          <w:rFonts w:ascii="Calibri" w:hAnsi="Calibri" w:cs="Arial"/>
          <w:sz w:val="24"/>
          <w:lang w:val="pt-BR"/>
        </w:rPr>
        <w:t>Fuxindo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dunha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postura </w:t>
      </w:r>
      <w:proofErr w:type="spellStart"/>
      <w:r w:rsidRPr="008F3ED7">
        <w:rPr>
          <w:rFonts w:ascii="Calibri" w:hAnsi="Calibri" w:cs="Arial"/>
          <w:sz w:val="24"/>
          <w:lang w:val="pt-BR"/>
        </w:rPr>
        <w:t>inhibicionista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tanto coma da </w:t>
      </w:r>
      <w:proofErr w:type="spellStart"/>
      <w:r w:rsidRPr="008F3ED7">
        <w:rPr>
          <w:rFonts w:ascii="Calibri" w:hAnsi="Calibri" w:cs="Arial"/>
          <w:sz w:val="24"/>
          <w:lang w:val="pt-BR"/>
        </w:rPr>
        <w:t>concepción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punitiva, </w:t>
      </w:r>
      <w:proofErr w:type="spellStart"/>
      <w:r w:rsidRPr="008F3ED7">
        <w:rPr>
          <w:rFonts w:ascii="Calibri" w:hAnsi="Calibri" w:cs="Arial"/>
          <w:sz w:val="24"/>
          <w:lang w:val="pt-BR"/>
        </w:rPr>
        <w:t>practicarase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unha </w:t>
      </w:r>
      <w:proofErr w:type="spellStart"/>
      <w:r w:rsidRPr="008F3ED7">
        <w:rPr>
          <w:rFonts w:ascii="Calibri" w:hAnsi="Calibri" w:cs="Arial"/>
          <w:sz w:val="24"/>
          <w:lang w:val="pt-BR"/>
        </w:rPr>
        <w:t>actitude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comprensiva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posibilidades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características do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buscando a </w:t>
      </w:r>
      <w:proofErr w:type="spellStart"/>
      <w:r w:rsidRPr="008F3ED7">
        <w:rPr>
          <w:rFonts w:ascii="Calibri" w:hAnsi="Calibri" w:cs="Arial"/>
          <w:sz w:val="24"/>
          <w:lang w:val="pt-BR"/>
        </w:rPr>
        <w:t>súa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mellora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permanente e guiando as </w:t>
      </w:r>
      <w:proofErr w:type="spellStart"/>
      <w:r w:rsidRPr="008F3ED7">
        <w:rPr>
          <w:rFonts w:ascii="Calibri" w:hAnsi="Calibri" w:cs="Arial"/>
          <w:sz w:val="24"/>
          <w:lang w:val="pt-BR"/>
        </w:rPr>
        <w:t>súas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aprendizaxes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Como </w:t>
      </w:r>
      <w:proofErr w:type="spellStart"/>
      <w:r w:rsidRPr="008F3ED7">
        <w:rPr>
          <w:rFonts w:ascii="Calibri" w:hAnsi="Calibri" w:cs="Arial"/>
          <w:sz w:val="24"/>
          <w:lang w:val="pt-BR"/>
        </w:rPr>
        <w:t>reforzo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do </w:t>
      </w:r>
      <w:proofErr w:type="spellStart"/>
      <w:r w:rsidRPr="008F3ED7">
        <w:rPr>
          <w:rFonts w:ascii="Calibri" w:hAnsi="Calibri" w:cs="Arial"/>
          <w:sz w:val="24"/>
          <w:lang w:val="pt-BR"/>
        </w:rPr>
        <w:t>esforzo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da conduta adaptativa ou do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proofErr w:type="gramStart"/>
      <w:r w:rsidRPr="008F3ED7">
        <w:rPr>
          <w:rFonts w:ascii="Calibri" w:hAnsi="Calibri" w:cs="Arial"/>
          <w:sz w:val="24"/>
          <w:lang w:val="pt-BR"/>
        </w:rPr>
        <w:t>ben</w:t>
      </w:r>
      <w:proofErr w:type="spellEnd"/>
      <w:proofErr w:type="gramEnd"/>
      <w:r w:rsidRPr="008F3ED7">
        <w:rPr>
          <w:rFonts w:ascii="Calibri" w:hAnsi="Calibri" w:cs="Arial"/>
          <w:sz w:val="24"/>
          <w:lang w:val="pt-BR"/>
        </w:rPr>
        <w:t xml:space="preserve"> feito </w:t>
      </w:r>
      <w:proofErr w:type="spellStart"/>
      <w:r w:rsidRPr="008F3ED7">
        <w:rPr>
          <w:rFonts w:ascii="Calibri" w:hAnsi="Calibri" w:cs="Arial"/>
          <w:sz w:val="24"/>
          <w:lang w:val="pt-BR"/>
        </w:rPr>
        <w:t>usarase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fundamentalmente o </w:t>
      </w:r>
      <w:proofErr w:type="spellStart"/>
      <w:r w:rsidRPr="008F3ED7">
        <w:rPr>
          <w:rFonts w:ascii="Calibri" w:hAnsi="Calibri" w:cs="Arial"/>
          <w:sz w:val="24"/>
          <w:lang w:val="pt-BR"/>
        </w:rPr>
        <w:t>eloxio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constante, ao mesmo tempo que </w:t>
      </w:r>
      <w:r w:rsidRPr="008F3ED7">
        <w:rPr>
          <w:rFonts w:ascii="Calibri" w:hAnsi="Calibri" w:cs="Arial"/>
          <w:sz w:val="24"/>
          <w:lang w:val="pt-BR"/>
        </w:rPr>
        <w:lastRenderedPageBreak/>
        <w:t xml:space="preserve">se ignora ou se reprende o comportamento </w:t>
      </w:r>
      <w:proofErr w:type="spellStart"/>
      <w:r w:rsidRPr="008F3ED7">
        <w:rPr>
          <w:rFonts w:ascii="Calibri" w:hAnsi="Calibri" w:cs="Arial"/>
          <w:sz w:val="24"/>
          <w:lang w:val="pt-BR"/>
        </w:rPr>
        <w:t>inadecuado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Esta </w:t>
      </w:r>
      <w:proofErr w:type="spellStart"/>
      <w:r w:rsidRPr="008F3ED7">
        <w:rPr>
          <w:rFonts w:ascii="Calibri" w:hAnsi="Calibri" w:cs="Arial"/>
          <w:sz w:val="24"/>
          <w:lang w:val="pt-BR"/>
        </w:rPr>
        <w:t>discriminación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condutual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xunto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gramStart"/>
      <w:r w:rsidRPr="008F3ED7">
        <w:rPr>
          <w:rFonts w:ascii="Calibri" w:hAnsi="Calibri" w:cs="Arial"/>
          <w:sz w:val="24"/>
          <w:lang w:val="pt-BR"/>
        </w:rPr>
        <w:t>co trato</w:t>
      </w:r>
      <w:proofErr w:type="gram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respectuoso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sz w:val="24"/>
          <w:lang w:val="pt-BR"/>
        </w:rPr>
        <w:t>xusto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favorecerán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autoestima, o </w:t>
      </w:r>
      <w:proofErr w:type="spellStart"/>
      <w:r w:rsidRPr="008F3ED7">
        <w:rPr>
          <w:rFonts w:ascii="Calibri" w:hAnsi="Calibri" w:cs="Arial"/>
          <w:sz w:val="24"/>
          <w:lang w:val="pt-BR"/>
        </w:rPr>
        <w:t>rendemento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escolar e a </w:t>
      </w:r>
      <w:proofErr w:type="spellStart"/>
      <w:r w:rsidRPr="008F3ED7">
        <w:rPr>
          <w:rFonts w:ascii="Calibri" w:hAnsi="Calibri" w:cs="Arial"/>
          <w:sz w:val="24"/>
          <w:lang w:val="pt-BR"/>
        </w:rPr>
        <w:t>convivencia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pacífica, </w:t>
      </w:r>
      <w:proofErr w:type="spellStart"/>
      <w:r w:rsidRPr="008F3ED7">
        <w:rPr>
          <w:rFonts w:ascii="Calibri" w:hAnsi="Calibri" w:cs="Arial"/>
          <w:sz w:val="24"/>
          <w:lang w:val="pt-BR"/>
        </w:rPr>
        <w:t>contribuíndo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ao </w:t>
      </w:r>
      <w:proofErr w:type="spellStart"/>
      <w:r w:rsidRPr="008F3ED7">
        <w:rPr>
          <w:rFonts w:ascii="Calibri" w:hAnsi="Calibri" w:cs="Arial"/>
          <w:sz w:val="24"/>
          <w:lang w:val="pt-BR"/>
        </w:rPr>
        <w:t>desenvolvemento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do clima escolar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necesario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A2720D" w:rsidRPr="008F3ED7" w:rsidRDefault="00A2720D" w:rsidP="007F72EC">
      <w:pPr>
        <w:rPr>
          <w:rFonts w:ascii="Calibri" w:hAnsi="Calibri" w:cs="Arial"/>
          <w:sz w:val="24"/>
          <w:lang w:val="pt-BR"/>
        </w:rPr>
      </w:pPr>
    </w:p>
    <w:p w:rsidR="00A2720D" w:rsidRPr="008F3ED7" w:rsidRDefault="00A2720D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b/>
          <w:sz w:val="24"/>
          <w:lang w:val="pt-BR"/>
        </w:rPr>
        <w:t xml:space="preserve">Procura de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aprendizaxes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significativos</w:t>
      </w:r>
      <w:r w:rsidRPr="008F3ED7">
        <w:rPr>
          <w:rFonts w:ascii="Calibri" w:hAnsi="Calibri" w:cs="Arial"/>
          <w:sz w:val="24"/>
          <w:lang w:val="pt-BR"/>
        </w:rPr>
        <w:t xml:space="preserve">. Nas diferentes unidades de </w:t>
      </w:r>
      <w:proofErr w:type="spellStart"/>
      <w:r w:rsidRPr="008F3ED7">
        <w:rPr>
          <w:rFonts w:ascii="Calibri" w:hAnsi="Calibri" w:cs="Arial"/>
          <w:sz w:val="24"/>
          <w:lang w:val="pt-BR"/>
        </w:rPr>
        <w:t>ensino-aprendizaxe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procurarase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sempre </w:t>
      </w:r>
    </w:p>
    <w:p w:rsidR="00A2720D" w:rsidRPr="008F3ED7" w:rsidRDefault="00A2720D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sz w:val="24"/>
          <w:lang w:val="pt-BR"/>
        </w:rPr>
        <w:t xml:space="preserve">- Que os contidos </w:t>
      </w:r>
      <w:proofErr w:type="spellStart"/>
      <w:r w:rsidRPr="008F3ED7">
        <w:rPr>
          <w:rFonts w:ascii="Calibri" w:hAnsi="Calibri" w:cs="Arial"/>
          <w:sz w:val="24"/>
          <w:lang w:val="pt-BR"/>
        </w:rPr>
        <w:t>sexan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lóxicos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sz w:val="24"/>
          <w:lang w:val="pt-BR"/>
        </w:rPr>
        <w:t>coherentes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con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estrutura e </w:t>
      </w:r>
      <w:proofErr w:type="spellStart"/>
      <w:r w:rsidRPr="008F3ED7">
        <w:rPr>
          <w:rFonts w:ascii="Calibri" w:hAnsi="Calibri" w:cs="Arial"/>
          <w:sz w:val="24"/>
          <w:lang w:val="pt-BR"/>
        </w:rPr>
        <w:t>vocabulario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adaptados ao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ao que se </w:t>
      </w:r>
      <w:proofErr w:type="spellStart"/>
      <w:r w:rsidRPr="008F3ED7">
        <w:rPr>
          <w:rFonts w:ascii="Calibri" w:hAnsi="Calibri" w:cs="Arial"/>
          <w:sz w:val="24"/>
          <w:lang w:val="pt-BR"/>
        </w:rPr>
        <w:t>dirixen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A2720D" w:rsidRPr="008F3ED7" w:rsidRDefault="00A2720D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sz w:val="24"/>
          <w:lang w:val="pt-BR"/>
        </w:rPr>
        <w:t xml:space="preserve">- Que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teña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os </w:t>
      </w:r>
      <w:proofErr w:type="spellStart"/>
      <w:r w:rsidRPr="008F3ED7">
        <w:rPr>
          <w:rFonts w:ascii="Calibri" w:hAnsi="Calibri" w:cs="Arial"/>
          <w:sz w:val="24"/>
          <w:lang w:val="pt-BR"/>
        </w:rPr>
        <w:t>coñecementos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previos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para </w:t>
      </w:r>
      <w:proofErr w:type="spellStart"/>
      <w:r w:rsidRPr="008F3ED7">
        <w:rPr>
          <w:rFonts w:ascii="Calibri" w:hAnsi="Calibri" w:cs="Arial"/>
          <w:sz w:val="24"/>
          <w:lang w:val="pt-BR"/>
        </w:rPr>
        <w:t>comprender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os novos contidos e que estes </w:t>
      </w:r>
      <w:proofErr w:type="spellStart"/>
      <w:r w:rsidRPr="008F3ED7">
        <w:rPr>
          <w:rFonts w:ascii="Calibri" w:hAnsi="Calibri" w:cs="Arial"/>
          <w:sz w:val="24"/>
          <w:lang w:val="pt-BR"/>
        </w:rPr>
        <w:t>estean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activados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A2720D" w:rsidRPr="008F3ED7" w:rsidRDefault="00A2720D" w:rsidP="007F72EC">
      <w:pPr>
        <w:rPr>
          <w:rFonts w:ascii="Calibri" w:hAnsi="Calibri" w:cs="Arial"/>
          <w:sz w:val="24"/>
          <w:lang w:val="pt-BR"/>
        </w:rPr>
      </w:pPr>
      <w:r w:rsidRPr="008F3ED7">
        <w:rPr>
          <w:rFonts w:ascii="Calibri" w:hAnsi="Calibri" w:cs="Arial"/>
          <w:sz w:val="24"/>
          <w:lang w:val="pt-BR"/>
        </w:rPr>
        <w:t xml:space="preserve">- Que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teña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</w:t>
      </w:r>
      <w:proofErr w:type="spellStart"/>
      <w:r w:rsidRPr="008F3ED7">
        <w:rPr>
          <w:rFonts w:ascii="Calibri" w:hAnsi="Calibri" w:cs="Arial"/>
          <w:sz w:val="24"/>
          <w:lang w:val="pt-BR"/>
        </w:rPr>
        <w:t>predisposición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a </w:t>
      </w:r>
      <w:proofErr w:type="spellStart"/>
      <w:r w:rsidRPr="008F3ED7">
        <w:rPr>
          <w:rFonts w:ascii="Calibri" w:hAnsi="Calibri" w:cs="Arial"/>
          <w:sz w:val="24"/>
          <w:lang w:val="pt-BR"/>
        </w:rPr>
        <w:t>actitude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o </w:t>
      </w:r>
      <w:proofErr w:type="spellStart"/>
      <w:r w:rsidRPr="008F3ED7">
        <w:rPr>
          <w:rFonts w:ascii="Calibri" w:hAnsi="Calibri" w:cs="Arial"/>
          <w:sz w:val="24"/>
          <w:lang w:val="pt-BR"/>
        </w:rPr>
        <w:t>interese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a </w:t>
      </w:r>
      <w:proofErr w:type="spellStart"/>
      <w:r w:rsidRPr="008F3ED7">
        <w:rPr>
          <w:rFonts w:ascii="Calibri" w:hAnsi="Calibri" w:cs="Arial"/>
          <w:sz w:val="24"/>
          <w:lang w:val="pt-BR"/>
        </w:rPr>
        <w:t>motivación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para </w:t>
      </w:r>
      <w:proofErr w:type="spellStart"/>
      <w:r w:rsidRPr="008F3ED7">
        <w:rPr>
          <w:rFonts w:ascii="Calibri" w:hAnsi="Calibri" w:cs="Arial"/>
          <w:sz w:val="24"/>
          <w:lang w:val="pt-BR"/>
        </w:rPr>
        <w:t>interactuar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contidos que </w:t>
      </w:r>
      <w:proofErr w:type="spellStart"/>
      <w:r w:rsidRPr="008F3ED7">
        <w:rPr>
          <w:rFonts w:ascii="Calibri" w:hAnsi="Calibri" w:cs="Arial"/>
          <w:sz w:val="24"/>
          <w:lang w:val="pt-BR"/>
        </w:rPr>
        <w:t>lle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gramStart"/>
      <w:r w:rsidRPr="008F3ED7">
        <w:rPr>
          <w:rFonts w:ascii="Calibri" w:hAnsi="Calibri" w:cs="Arial"/>
          <w:sz w:val="24"/>
          <w:lang w:val="pt-BR"/>
        </w:rPr>
        <w:t>propomos</w:t>
      </w:r>
      <w:proofErr w:type="gramEnd"/>
      <w:r w:rsidRPr="008F3ED7">
        <w:rPr>
          <w:rFonts w:ascii="Calibri" w:hAnsi="Calibri" w:cs="Arial"/>
          <w:sz w:val="24"/>
          <w:lang w:val="pt-BR"/>
        </w:rPr>
        <w:t xml:space="preserve">. </w:t>
      </w:r>
    </w:p>
    <w:p w:rsidR="00A2720D" w:rsidRPr="008F3ED7" w:rsidRDefault="00A2720D" w:rsidP="007F72EC">
      <w:pPr>
        <w:rPr>
          <w:rFonts w:ascii="Calibri" w:hAnsi="Calibri" w:cs="Arial"/>
          <w:sz w:val="24"/>
          <w:lang w:val="pt-BR"/>
        </w:rPr>
      </w:pPr>
    </w:p>
    <w:p w:rsidR="00A2720D" w:rsidRPr="008F3ED7" w:rsidRDefault="00A2720D" w:rsidP="007F72EC">
      <w:pPr>
        <w:rPr>
          <w:rFonts w:ascii="Calibri" w:hAnsi="Calibri" w:cs="Arial"/>
          <w:sz w:val="24"/>
          <w:lang w:val="pt-BR"/>
        </w:rPr>
      </w:pPr>
      <w:proofErr w:type="spellStart"/>
      <w:r w:rsidRPr="008F3ED7">
        <w:rPr>
          <w:rFonts w:ascii="Calibri" w:hAnsi="Calibri" w:cs="Arial"/>
          <w:b/>
          <w:sz w:val="24"/>
          <w:lang w:val="pt-BR"/>
        </w:rPr>
        <w:t>Desenvolvemento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por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proxectos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traballos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investigación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</w:t>
      </w:r>
      <w:proofErr w:type="spellStart"/>
      <w:r w:rsidRPr="008F3ED7">
        <w:rPr>
          <w:rFonts w:ascii="Calibri" w:hAnsi="Calibri" w:cs="Arial"/>
          <w:sz w:val="24"/>
          <w:lang w:val="pt-BR"/>
        </w:rPr>
        <w:t>Sen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olvidar as </w:t>
      </w:r>
      <w:proofErr w:type="spellStart"/>
      <w:r w:rsidRPr="008F3ED7">
        <w:rPr>
          <w:rFonts w:ascii="Calibri" w:hAnsi="Calibri" w:cs="Arial"/>
          <w:sz w:val="24"/>
          <w:lang w:val="pt-BR"/>
        </w:rPr>
        <w:t>aprendizaxes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por </w:t>
      </w:r>
      <w:proofErr w:type="spellStart"/>
      <w:r w:rsidRPr="008F3ED7">
        <w:rPr>
          <w:rFonts w:ascii="Calibri" w:hAnsi="Calibri" w:cs="Arial"/>
          <w:sz w:val="24"/>
          <w:lang w:val="pt-BR"/>
        </w:rPr>
        <w:t>recepción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baseadas nas </w:t>
      </w:r>
      <w:proofErr w:type="spellStart"/>
      <w:r w:rsidRPr="008F3ED7">
        <w:rPr>
          <w:rFonts w:ascii="Calibri" w:hAnsi="Calibri" w:cs="Arial"/>
          <w:sz w:val="24"/>
          <w:lang w:val="pt-BR"/>
        </w:rPr>
        <w:t>explicacións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na </w:t>
      </w:r>
      <w:proofErr w:type="spellStart"/>
      <w:r w:rsidRPr="008F3ED7">
        <w:rPr>
          <w:rFonts w:ascii="Calibri" w:hAnsi="Calibri" w:cs="Arial"/>
          <w:sz w:val="24"/>
          <w:lang w:val="pt-BR"/>
        </w:rPr>
        <w:t>presentación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 contidos por parte do </w:t>
      </w:r>
      <w:proofErr w:type="spellStart"/>
      <w:r w:rsidRPr="008F3ED7">
        <w:rPr>
          <w:rFonts w:ascii="Calibri" w:hAnsi="Calibri" w:cs="Arial"/>
          <w:sz w:val="24"/>
          <w:lang w:val="pt-BR"/>
        </w:rPr>
        <w:t>profesorado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iranse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promovendo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nos que, </w:t>
      </w:r>
      <w:proofErr w:type="spellStart"/>
      <w:r w:rsidRPr="008F3ED7">
        <w:rPr>
          <w:rFonts w:ascii="Calibri" w:hAnsi="Calibri" w:cs="Arial"/>
          <w:sz w:val="24"/>
          <w:lang w:val="pt-BR"/>
        </w:rPr>
        <w:t>coa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guía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do </w:t>
      </w:r>
      <w:proofErr w:type="spellStart"/>
      <w:r w:rsidRPr="008F3ED7">
        <w:rPr>
          <w:rFonts w:ascii="Calibri" w:hAnsi="Calibri" w:cs="Arial"/>
          <w:sz w:val="24"/>
          <w:lang w:val="pt-BR"/>
        </w:rPr>
        <w:t>profesorado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será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alumnado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(só ou </w:t>
      </w:r>
      <w:proofErr w:type="spellStart"/>
      <w:r w:rsidRPr="008F3ED7">
        <w:rPr>
          <w:rFonts w:ascii="Calibri" w:hAnsi="Calibri" w:cs="Arial"/>
          <w:sz w:val="24"/>
          <w:lang w:val="pt-BR"/>
        </w:rPr>
        <w:t>en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cooperación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seus </w:t>
      </w:r>
      <w:proofErr w:type="spellStart"/>
      <w:r w:rsidRPr="008F3ED7">
        <w:rPr>
          <w:rFonts w:ascii="Calibri" w:hAnsi="Calibri" w:cs="Arial"/>
          <w:sz w:val="24"/>
          <w:lang w:val="pt-BR"/>
        </w:rPr>
        <w:t>compañeiros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) o que busca a </w:t>
      </w:r>
      <w:proofErr w:type="spellStart"/>
      <w:r w:rsidRPr="008F3ED7">
        <w:rPr>
          <w:rFonts w:ascii="Calibri" w:hAnsi="Calibri" w:cs="Arial"/>
          <w:sz w:val="24"/>
          <w:lang w:val="pt-BR"/>
        </w:rPr>
        <w:t>información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a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elabora </w:t>
      </w:r>
      <w:proofErr w:type="spellStart"/>
      <w:r w:rsidRPr="008F3ED7">
        <w:rPr>
          <w:rFonts w:ascii="Calibri" w:hAnsi="Calibri" w:cs="Arial"/>
          <w:sz w:val="24"/>
          <w:lang w:val="pt-BR"/>
        </w:rPr>
        <w:t>con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ela </w:t>
      </w:r>
      <w:proofErr w:type="spellStart"/>
      <w:r w:rsidRPr="008F3ED7">
        <w:rPr>
          <w:rFonts w:ascii="Calibri" w:hAnsi="Calibri" w:cs="Arial"/>
          <w:sz w:val="24"/>
          <w:lang w:val="pt-BR"/>
        </w:rPr>
        <w:t>algún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tipo de produto, que </w:t>
      </w:r>
      <w:proofErr w:type="spellStart"/>
      <w:r w:rsidRPr="008F3ED7">
        <w:rPr>
          <w:rFonts w:ascii="Calibri" w:hAnsi="Calibri" w:cs="Arial"/>
          <w:sz w:val="24"/>
          <w:lang w:val="pt-BR"/>
        </w:rPr>
        <w:t>presenta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aos demais. A biblioteca e as TIC </w:t>
      </w:r>
      <w:proofErr w:type="spellStart"/>
      <w:r w:rsidRPr="008F3ED7">
        <w:rPr>
          <w:rFonts w:ascii="Calibri" w:hAnsi="Calibri" w:cs="Arial"/>
          <w:sz w:val="24"/>
          <w:lang w:val="pt-BR"/>
        </w:rPr>
        <w:t>serán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recursos fundamentais para o </w:t>
      </w:r>
      <w:proofErr w:type="spellStart"/>
      <w:r w:rsidRPr="008F3ED7">
        <w:rPr>
          <w:rFonts w:ascii="Calibri" w:hAnsi="Calibri" w:cs="Arial"/>
          <w:sz w:val="24"/>
          <w:lang w:val="pt-BR"/>
        </w:rPr>
        <w:t>desenvolvemento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destes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traballos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A2720D" w:rsidRPr="008F3ED7" w:rsidRDefault="00A2720D" w:rsidP="007F72EC">
      <w:pPr>
        <w:rPr>
          <w:rFonts w:ascii="Calibri" w:hAnsi="Calibri" w:cs="Arial"/>
          <w:sz w:val="24"/>
          <w:lang w:val="pt-BR"/>
        </w:rPr>
      </w:pPr>
    </w:p>
    <w:p w:rsidR="00A2720D" w:rsidRPr="008F3ED7" w:rsidRDefault="00A2720D" w:rsidP="007F72EC">
      <w:pPr>
        <w:rPr>
          <w:rFonts w:ascii="Calibri" w:hAnsi="Calibri" w:cs="Arial"/>
          <w:sz w:val="24"/>
          <w:lang w:val="pt-BR"/>
        </w:rPr>
      </w:pPr>
      <w:proofErr w:type="spellStart"/>
      <w:r w:rsidRPr="008F3ED7">
        <w:rPr>
          <w:rFonts w:ascii="Calibri" w:hAnsi="Calibri" w:cs="Arial"/>
          <w:b/>
          <w:sz w:val="24"/>
          <w:lang w:val="pt-BR"/>
        </w:rPr>
        <w:t>Metodoloxías</w:t>
      </w:r>
      <w:proofErr w:type="spellEnd"/>
      <w:r w:rsidRPr="008F3ED7">
        <w:rPr>
          <w:rFonts w:ascii="Calibri" w:hAnsi="Calibri" w:cs="Arial"/>
          <w:b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b/>
          <w:sz w:val="24"/>
          <w:lang w:val="pt-BR"/>
        </w:rPr>
        <w:t>activas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pode </w:t>
      </w:r>
      <w:proofErr w:type="spellStart"/>
      <w:r w:rsidRPr="008F3ED7">
        <w:rPr>
          <w:rFonts w:ascii="Calibri" w:hAnsi="Calibri" w:cs="Arial"/>
          <w:sz w:val="24"/>
          <w:lang w:val="pt-BR"/>
        </w:rPr>
        <w:t>quedarse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nunha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recepción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pasiva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sz w:val="24"/>
          <w:lang w:val="pt-BR"/>
        </w:rPr>
        <w:t>coñecementos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</w:t>
      </w:r>
      <w:proofErr w:type="spellStart"/>
      <w:r w:rsidRPr="008F3ED7">
        <w:rPr>
          <w:rFonts w:ascii="Calibri" w:hAnsi="Calibri" w:cs="Arial"/>
          <w:sz w:val="24"/>
          <w:lang w:val="pt-BR"/>
        </w:rPr>
        <w:t>Promoverase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</w:t>
      </w:r>
      <w:proofErr w:type="spellStart"/>
      <w:r w:rsidRPr="008F3ED7">
        <w:rPr>
          <w:rFonts w:ascii="Calibri" w:hAnsi="Calibri" w:cs="Arial"/>
          <w:sz w:val="24"/>
          <w:lang w:val="pt-BR"/>
        </w:rPr>
        <w:t>actividade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mental do </w:t>
      </w:r>
      <w:proofErr w:type="spellStart"/>
      <w:r w:rsidRPr="008F3ED7">
        <w:rPr>
          <w:rFonts w:ascii="Calibri" w:hAnsi="Calibri" w:cs="Arial"/>
          <w:sz w:val="24"/>
          <w:lang w:val="pt-BR"/>
        </w:rPr>
        <w:t>alumno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que </w:t>
      </w:r>
      <w:proofErr w:type="spellStart"/>
      <w:r w:rsidRPr="008F3ED7">
        <w:rPr>
          <w:rFonts w:ascii="Calibri" w:hAnsi="Calibri" w:cs="Arial"/>
          <w:sz w:val="24"/>
          <w:lang w:val="pt-BR"/>
        </w:rPr>
        <w:t>deberá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traballar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 </w:t>
      </w:r>
      <w:proofErr w:type="spellStart"/>
      <w:r w:rsidRPr="008F3ED7">
        <w:rPr>
          <w:rFonts w:ascii="Calibri" w:hAnsi="Calibri" w:cs="Arial"/>
          <w:sz w:val="24"/>
          <w:lang w:val="pt-BR"/>
        </w:rPr>
        <w:t>información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que </w:t>
      </w:r>
      <w:proofErr w:type="spellStart"/>
      <w:r w:rsidRPr="008F3ED7">
        <w:rPr>
          <w:rFonts w:ascii="Calibri" w:hAnsi="Calibri" w:cs="Arial"/>
          <w:sz w:val="24"/>
          <w:lang w:val="pt-BR"/>
        </w:rPr>
        <w:t>recibe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enlazándoa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cos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seus </w:t>
      </w:r>
      <w:proofErr w:type="spellStart"/>
      <w:r w:rsidRPr="008F3ED7">
        <w:rPr>
          <w:rFonts w:ascii="Calibri" w:hAnsi="Calibri" w:cs="Arial"/>
          <w:sz w:val="24"/>
          <w:lang w:val="pt-BR"/>
        </w:rPr>
        <w:t>coñementos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previos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, </w:t>
      </w:r>
      <w:proofErr w:type="spellStart"/>
      <w:r w:rsidRPr="008F3ED7">
        <w:rPr>
          <w:rFonts w:ascii="Calibri" w:hAnsi="Calibri" w:cs="Arial"/>
          <w:sz w:val="24"/>
          <w:lang w:val="pt-BR"/>
        </w:rPr>
        <w:t>dándolle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sentido, </w:t>
      </w:r>
      <w:proofErr w:type="spellStart"/>
      <w:r w:rsidRPr="008F3ED7">
        <w:rPr>
          <w:rFonts w:ascii="Calibri" w:hAnsi="Calibri" w:cs="Arial"/>
          <w:sz w:val="24"/>
          <w:lang w:val="pt-BR"/>
        </w:rPr>
        <w:t>esforzándose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por </w:t>
      </w:r>
      <w:proofErr w:type="spellStart"/>
      <w:r w:rsidRPr="008F3ED7">
        <w:rPr>
          <w:rFonts w:ascii="Calibri" w:hAnsi="Calibri" w:cs="Arial"/>
          <w:sz w:val="24"/>
          <w:lang w:val="pt-BR"/>
        </w:rPr>
        <w:t>entendela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buscando </w:t>
      </w:r>
      <w:proofErr w:type="spellStart"/>
      <w:r w:rsidRPr="008F3ED7">
        <w:rPr>
          <w:rFonts w:ascii="Calibri" w:hAnsi="Calibri" w:cs="Arial"/>
          <w:sz w:val="24"/>
          <w:lang w:val="pt-BR"/>
        </w:rPr>
        <w:t>un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cambio nos seus esquemas de </w:t>
      </w:r>
      <w:proofErr w:type="spellStart"/>
      <w:r w:rsidRPr="008F3ED7">
        <w:rPr>
          <w:rFonts w:ascii="Calibri" w:hAnsi="Calibri" w:cs="Arial"/>
          <w:sz w:val="24"/>
          <w:lang w:val="pt-BR"/>
        </w:rPr>
        <w:t>coñecemento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. As </w:t>
      </w:r>
      <w:proofErr w:type="spellStart"/>
      <w:r w:rsidRPr="008F3ED7">
        <w:rPr>
          <w:rFonts w:ascii="Calibri" w:hAnsi="Calibri" w:cs="Arial"/>
          <w:sz w:val="24"/>
          <w:lang w:val="pt-BR"/>
        </w:rPr>
        <w:t>tecnicas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de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intelectural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e </w:t>
      </w:r>
      <w:proofErr w:type="spellStart"/>
      <w:r w:rsidRPr="008F3ED7">
        <w:rPr>
          <w:rFonts w:ascii="Calibri" w:hAnsi="Calibri" w:cs="Arial"/>
          <w:sz w:val="24"/>
          <w:lang w:val="pt-BR"/>
        </w:rPr>
        <w:t>comprensión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lectora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(resumes, esquemas...) ou o tipo de </w:t>
      </w:r>
      <w:proofErr w:type="spellStart"/>
      <w:r w:rsidRPr="008F3ED7">
        <w:rPr>
          <w:rFonts w:ascii="Calibri" w:hAnsi="Calibri" w:cs="Arial"/>
          <w:sz w:val="24"/>
          <w:lang w:val="pt-BR"/>
        </w:rPr>
        <w:t>traballo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que mencionamos no </w:t>
      </w:r>
      <w:proofErr w:type="spellStart"/>
      <w:r w:rsidRPr="008F3ED7">
        <w:rPr>
          <w:rFonts w:ascii="Calibri" w:hAnsi="Calibri" w:cs="Arial"/>
          <w:sz w:val="24"/>
          <w:lang w:val="pt-BR"/>
        </w:rPr>
        <w:t>punto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anterior, </w:t>
      </w:r>
      <w:proofErr w:type="spellStart"/>
      <w:r w:rsidRPr="008F3ED7">
        <w:rPr>
          <w:rFonts w:ascii="Calibri" w:hAnsi="Calibri" w:cs="Arial"/>
          <w:sz w:val="24"/>
          <w:lang w:val="pt-BR"/>
        </w:rPr>
        <w:t>son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fórmulas </w:t>
      </w:r>
      <w:proofErr w:type="spellStart"/>
      <w:r w:rsidRPr="008F3ED7">
        <w:rPr>
          <w:rFonts w:ascii="Calibri" w:hAnsi="Calibri" w:cs="Arial"/>
          <w:sz w:val="24"/>
          <w:lang w:val="pt-BR"/>
        </w:rPr>
        <w:t>eficaces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para promover </w:t>
      </w:r>
      <w:proofErr w:type="spellStart"/>
      <w:r w:rsidRPr="008F3ED7">
        <w:rPr>
          <w:rFonts w:ascii="Calibri" w:hAnsi="Calibri" w:cs="Arial"/>
          <w:sz w:val="24"/>
          <w:lang w:val="pt-BR"/>
        </w:rPr>
        <w:t>esa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</w:t>
      </w:r>
      <w:proofErr w:type="spellStart"/>
      <w:r w:rsidRPr="008F3ED7">
        <w:rPr>
          <w:rFonts w:ascii="Calibri" w:hAnsi="Calibri" w:cs="Arial"/>
          <w:sz w:val="24"/>
          <w:lang w:val="pt-BR"/>
        </w:rPr>
        <w:t>actividade</w:t>
      </w:r>
      <w:proofErr w:type="spellEnd"/>
      <w:r w:rsidRPr="008F3ED7">
        <w:rPr>
          <w:rFonts w:ascii="Calibri" w:hAnsi="Calibri" w:cs="Arial"/>
          <w:sz w:val="24"/>
          <w:lang w:val="pt-BR"/>
        </w:rPr>
        <w:t xml:space="preserve"> mental </w:t>
      </w:r>
      <w:proofErr w:type="spellStart"/>
      <w:r w:rsidRPr="008F3ED7">
        <w:rPr>
          <w:rFonts w:ascii="Calibri" w:hAnsi="Calibri" w:cs="Arial"/>
          <w:sz w:val="24"/>
          <w:lang w:val="pt-BR"/>
        </w:rPr>
        <w:t>necesaria</w:t>
      </w:r>
      <w:proofErr w:type="spellEnd"/>
      <w:r w:rsidRPr="008F3ED7">
        <w:rPr>
          <w:rFonts w:ascii="Calibri" w:hAnsi="Calibri" w:cs="Arial"/>
          <w:sz w:val="24"/>
          <w:lang w:val="pt-BR"/>
        </w:rPr>
        <w:t>.</w:t>
      </w:r>
    </w:p>
    <w:p w:rsidR="00A2720D" w:rsidRPr="008F3ED7" w:rsidRDefault="00A2720D" w:rsidP="007F72EC">
      <w:pPr>
        <w:rPr>
          <w:rFonts w:ascii="Calibri" w:hAnsi="Calibri" w:cs="Arial"/>
          <w:sz w:val="24"/>
        </w:rPr>
      </w:pPr>
    </w:p>
    <w:p w:rsidR="00A2720D" w:rsidRPr="008F3ED7" w:rsidRDefault="00A2720D" w:rsidP="007F72EC">
      <w:pPr>
        <w:widowControl w:val="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sz w:val="24"/>
        </w:rPr>
        <w:t>Atención á diversidade.</w:t>
      </w:r>
      <w:r w:rsidRPr="008F3ED7">
        <w:rPr>
          <w:rFonts w:ascii="Calibri" w:hAnsi="Calibri" w:cs="Arial"/>
          <w:sz w:val="24"/>
        </w:rPr>
        <w:t xml:space="preserve"> Ter en conta as </w:t>
      </w:r>
      <w:r w:rsidRPr="008F3ED7">
        <w:rPr>
          <w:rFonts w:ascii="Calibri" w:hAnsi="Calibri" w:cs="Arial"/>
          <w:b/>
          <w:bCs/>
          <w:sz w:val="24"/>
        </w:rPr>
        <w:t>peculiaridades</w:t>
      </w:r>
      <w:r w:rsidRPr="008F3ED7">
        <w:rPr>
          <w:rFonts w:ascii="Calibri" w:hAnsi="Calibri" w:cs="Arial"/>
          <w:sz w:val="24"/>
        </w:rPr>
        <w:t xml:space="preserve"> (ritmos e estilos de aprendizaxe, capacidades, </w:t>
      </w:r>
      <w:proofErr w:type="spellStart"/>
      <w:r w:rsidRPr="008F3ED7">
        <w:rPr>
          <w:rFonts w:ascii="Calibri" w:hAnsi="Calibri" w:cs="Arial"/>
          <w:sz w:val="24"/>
        </w:rPr>
        <w:t>etc</w:t>
      </w:r>
      <w:proofErr w:type="spellEnd"/>
      <w:r w:rsidRPr="008F3ED7">
        <w:rPr>
          <w:rFonts w:ascii="Calibri" w:hAnsi="Calibri" w:cs="Arial"/>
          <w:sz w:val="24"/>
        </w:rPr>
        <w:t>.) de cada grupo e de cada neno/a concreto. Cada alumno ten as súas necesidades educativas e algúns presentan necesidades educativas especiais que deberán ser atendidas.</w:t>
      </w:r>
    </w:p>
    <w:p w:rsidR="00A2720D" w:rsidRPr="008F3ED7" w:rsidRDefault="00A2720D" w:rsidP="007F72EC">
      <w:pPr>
        <w:rPr>
          <w:rFonts w:ascii="Calibri" w:hAnsi="Calibri" w:cs="Arial"/>
          <w:sz w:val="24"/>
        </w:rPr>
      </w:pPr>
    </w:p>
    <w:p w:rsidR="00A2720D" w:rsidRPr="008F3ED7" w:rsidRDefault="00A2720D" w:rsidP="007F72EC">
      <w:pPr>
        <w:widowControl w:val="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sz w:val="24"/>
        </w:rPr>
        <w:t>Traballo cooperativo.</w:t>
      </w:r>
      <w:r w:rsidRPr="008F3ED7">
        <w:rPr>
          <w:rFonts w:ascii="Calibri" w:hAnsi="Calibri" w:cs="Arial"/>
          <w:sz w:val="24"/>
        </w:rPr>
        <w:t xml:space="preserve"> É preciso promover as </w:t>
      </w:r>
      <w:r w:rsidRPr="008F3ED7">
        <w:rPr>
          <w:rFonts w:ascii="Calibri" w:hAnsi="Calibri" w:cs="Arial"/>
          <w:b/>
          <w:bCs/>
          <w:sz w:val="24"/>
        </w:rPr>
        <w:t>relacións entre iguais</w:t>
      </w:r>
      <w:r w:rsidRPr="008F3ED7">
        <w:rPr>
          <w:rFonts w:ascii="Calibri" w:hAnsi="Calibri" w:cs="Arial"/>
          <w:sz w:val="24"/>
        </w:rPr>
        <w:t xml:space="preserve"> para favorece-la confrontación e a modificación dos puntos de vista propios.</w:t>
      </w:r>
    </w:p>
    <w:p w:rsidR="00A2720D" w:rsidRPr="008F3ED7" w:rsidRDefault="00A2720D" w:rsidP="007F72EC">
      <w:pPr>
        <w:widowControl w:val="0"/>
        <w:rPr>
          <w:rFonts w:ascii="Calibri" w:hAnsi="Calibri" w:cs="Arial"/>
          <w:sz w:val="24"/>
        </w:rPr>
      </w:pPr>
    </w:p>
    <w:p w:rsidR="00A2720D" w:rsidRPr="008F3ED7" w:rsidRDefault="00A2720D" w:rsidP="007F72EC">
      <w:pPr>
        <w:widowControl w:val="0"/>
        <w:rPr>
          <w:rFonts w:ascii="Calibri" w:hAnsi="Calibri" w:cs="Arial"/>
          <w:b/>
          <w:bCs/>
          <w:sz w:val="24"/>
          <w:lang w:val="es-ES"/>
        </w:rPr>
      </w:pPr>
      <w:r w:rsidRPr="008F3ED7">
        <w:rPr>
          <w:rFonts w:ascii="Calibri" w:hAnsi="Calibri" w:cs="Arial"/>
          <w:b/>
          <w:bCs/>
          <w:sz w:val="24"/>
          <w:lang w:val="es-ES"/>
        </w:rPr>
        <w:t xml:space="preserve">Contribución </w:t>
      </w:r>
      <w:proofErr w:type="spellStart"/>
      <w:r w:rsidRPr="008F3ED7">
        <w:rPr>
          <w:rFonts w:ascii="Calibri" w:hAnsi="Calibri" w:cs="Arial"/>
          <w:b/>
          <w:bCs/>
          <w:sz w:val="24"/>
          <w:lang w:val="es-ES"/>
        </w:rPr>
        <w:t>ao</w:t>
      </w:r>
      <w:proofErr w:type="spellEnd"/>
      <w:r w:rsidRPr="008F3ED7">
        <w:rPr>
          <w:rFonts w:ascii="Calibri" w:hAnsi="Calibri" w:cs="Arial"/>
          <w:b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 w:cs="Arial"/>
          <w:b/>
          <w:bCs/>
          <w:sz w:val="24"/>
          <w:lang w:val="es-ES"/>
        </w:rPr>
        <w:t>desenvolvemento</w:t>
      </w:r>
      <w:proofErr w:type="spellEnd"/>
      <w:r w:rsidRPr="008F3ED7">
        <w:rPr>
          <w:rFonts w:ascii="Calibri" w:hAnsi="Calibri" w:cs="Arial"/>
          <w:b/>
          <w:bCs/>
          <w:sz w:val="24"/>
          <w:lang w:val="es-ES"/>
        </w:rPr>
        <w:t xml:space="preserve"> da capacidad “de aprender a aprender”. </w:t>
      </w:r>
    </w:p>
    <w:p w:rsidR="00A2720D" w:rsidRPr="008F3ED7" w:rsidRDefault="00A2720D" w:rsidP="007F72EC">
      <w:pPr>
        <w:widowControl w:val="0"/>
        <w:rPr>
          <w:rFonts w:ascii="Calibri" w:hAnsi="Calibri" w:cs="Arial"/>
          <w:sz w:val="24"/>
          <w:lang w:val="es-ES"/>
        </w:rPr>
      </w:pPr>
      <w:r w:rsidRPr="008F3ED7">
        <w:rPr>
          <w:rFonts w:ascii="Calibri" w:hAnsi="Calibri" w:cs="Arial"/>
          <w:bCs/>
          <w:sz w:val="24"/>
          <w:lang w:val="es-ES"/>
        </w:rPr>
        <w:lastRenderedPageBreak/>
        <w:t xml:space="preserve">As sucesivas unidades de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ensino-aprendizaxe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que se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desenvolven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no centro irán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encamiñadas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a que o alumnado aprenda a regular os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seus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propios procesos de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aprendizaxe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, é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dicir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a planificar, supervisar e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avaliar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o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seu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comportamento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cando se enfronta a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calquera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</w:t>
      </w:r>
      <w:proofErr w:type="spellStart"/>
      <w:r w:rsidRPr="008F3ED7">
        <w:rPr>
          <w:rFonts w:ascii="Calibri" w:hAnsi="Calibri" w:cs="Arial"/>
          <w:bCs/>
          <w:sz w:val="24"/>
          <w:lang w:val="es-ES"/>
        </w:rPr>
        <w:t>tarefa</w:t>
      </w:r>
      <w:proofErr w:type="spellEnd"/>
      <w:r w:rsidRPr="008F3ED7">
        <w:rPr>
          <w:rFonts w:ascii="Calibri" w:hAnsi="Calibri" w:cs="Arial"/>
          <w:bCs/>
          <w:sz w:val="24"/>
          <w:lang w:val="es-ES"/>
        </w:rPr>
        <w:t xml:space="preserve"> escolar.</w:t>
      </w:r>
    </w:p>
    <w:p w:rsidR="00A2720D" w:rsidRPr="008F3ED7" w:rsidRDefault="00A2720D" w:rsidP="007F72EC">
      <w:pPr>
        <w:widowControl w:val="0"/>
        <w:rPr>
          <w:rFonts w:ascii="Calibri" w:hAnsi="Calibri" w:cs="Arial"/>
          <w:sz w:val="24"/>
        </w:rPr>
      </w:pPr>
    </w:p>
    <w:p w:rsidR="00A2720D" w:rsidRPr="008F3ED7" w:rsidRDefault="00A2720D" w:rsidP="007F72EC">
      <w:pPr>
        <w:widowControl w:val="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sz w:val="24"/>
        </w:rPr>
        <w:t>Cooperación e complicidade coas familias do alumnado</w:t>
      </w:r>
      <w:r w:rsidRPr="008F3ED7">
        <w:rPr>
          <w:rFonts w:ascii="Calibri" w:hAnsi="Calibri" w:cs="Arial"/>
          <w:sz w:val="24"/>
        </w:rPr>
        <w:t>, como requisito de primeiro orde para conseguir os obxectivos educativos do currículo escolar.</w:t>
      </w:r>
    </w:p>
    <w:p w:rsidR="00A2720D" w:rsidRPr="008F3ED7" w:rsidRDefault="00A2720D" w:rsidP="007F72EC">
      <w:pPr>
        <w:rPr>
          <w:rFonts w:ascii="Calibri" w:hAnsi="Calibri" w:cs="Arial"/>
          <w:sz w:val="24"/>
        </w:rPr>
      </w:pPr>
    </w:p>
    <w:p w:rsidR="00A2720D" w:rsidRPr="008F3ED7" w:rsidRDefault="00A2720D" w:rsidP="007F72EC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 xml:space="preserve">6.2. </w:t>
      </w:r>
      <w:r w:rsidRPr="008F3ED7">
        <w:rPr>
          <w:rFonts w:ascii="Calibri" w:hAnsi="Calibri" w:cs="Arial"/>
          <w:b/>
          <w:sz w:val="24"/>
        </w:rPr>
        <w:t xml:space="preserve"> </w:t>
      </w:r>
      <w:proofErr w:type="spellStart"/>
      <w:r w:rsidRPr="008F3ED7">
        <w:rPr>
          <w:rFonts w:ascii="Calibri" w:hAnsi="Calibri" w:cs="Arial"/>
          <w:b/>
          <w:sz w:val="24"/>
        </w:rPr>
        <w:t>Secuenciación</w:t>
      </w:r>
      <w:proofErr w:type="spellEnd"/>
      <w:r w:rsidRPr="008F3ED7">
        <w:rPr>
          <w:rFonts w:ascii="Calibri" w:hAnsi="Calibri" w:cs="Arial"/>
          <w:b/>
          <w:sz w:val="24"/>
        </w:rPr>
        <w:t xml:space="preserve"> das actividades de </w:t>
      </w:r>
      <w:proofErr w:type="spellStart"/>
      <w:r w:rsidRPr="008F3ED7">
        <w:rPr>
          <w:rFonts w:ascii="Calibri" w:hAnsi="Calibri" w:cs="Arial"/>
          <w:b/>
          <w:sz w:val="24"/>
        </w:rPr>
        <w:t>ensino-aprendizaxe</w:t>
      </w:r>
      <w:proofErr w:type="spellEnd"/>
      <w:r w:rsidRPr="008F3ED7">
        <w:rPr>
          <w:rFonts w:ascii="Calibri" w:hAnsi="Calibri" w:cs="Arial"/>
          <w:b/>
          <w:sz w:val="24"/>
        </w:rPr>
        <w:t>.</w:t>
      </w:r>
    </w:p>
    <w:p w:rsidR="00A2720D" w:rsidRPr="008F3ED7" w:rsidRDefault="00A2720D" w:rsidP="007F72EC">
      <w:pPr>
        <w:rPr>
          <w:rFonts w:ascii="Calibri" w:hAnsi="Calibri" w:cs="Arial"/>
          <w:b/>
          <w:sz w:val="24"/>
        </w:rPr>
      </w:pPr>
    </w:p>
    <w:p w:rsidR="00A2720D" w:rsidRPr="008F3ED7" w:rsidRDefault="00A2720D" w:rsidP="007F72EC">
      <w:pPr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A concreción da metodoloxía maniféstase na secuencia e no tipo de actividades que o profesorado programa e que logo desenvolve na aula co alumnado. A secuencia base da actividades educativas aproximarase á seguinte:</w:t>
      </w:r>
    </w:p>
    <w:p w:rsidR="00A2720D" w:rsidRPr="008F3ED7" w:rsidRDefault="00A2720D" w:rsidP="007F72EC">
      <w:pPr>
        <w:rPr>
          <w:rFonts w:ascii="Calibri" w:hAnsi="Calibri" w:cs="Arial"/>
          <w:sz w:val="24"/>
        </w:rPr>
      </w:pPr>
    </w:p>
    <w:p w:rsidR="00A2720D" w:rsidRPr="008F3ED7" w:rsidRDefault="00A2720D" w:rsidP="007F72EC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 xml:space="preserve">1.- Actividades para a presentación do centro de interese a traballar da forma máis </w:t>
      </w:r>
      <w:proofErr w:type="spellStart"/>
      <w:r w:rsidRPr="008F3ED7">
        <w:rPr>
          <w:rFonts w:ascii="Calibri" w:hAnsi="Calibri" w:cs="Arial"/>
          <w:b/>
          <w:sz w:val="24"/>
        </w:rPr>
        <w:t>chamativa</w:t>
      </w:r>
      <w:proofErr w:type="spellEnd"/>
      <w:r w:rsidRPr="008F3ED7">
        <w:rPr>
          <w:rFonts w:ascii="Calibri" w:hAnsi="Calibri" w:cs="Arial"/>
          <w:b/>
          <w:sz w:val="24"/>
        </w:rPr>
        <w:t xml:space="preserve"> posible, tratando de espertar a atención do alumnado e de motivalo cara as novas </w:t>
      </w:r>
      <w:proofErr w:type="spellStart"/>
      <w:r w:rsidRPr="008F3ED7">
        <w:rPr>
          <w:rFonts w:ascii="Calibri" w:hAnsi="Calibri" w:cs="Arial"/>
          <w:b/>
          <w:sz w:val="24"/>
        </w:rPr>
        <w:t>aprindizaxes</w:t>
      </w:r>
      <w:proofErr w:type="spellEnd"/>
      <w:r w:rsidRPr="008F3ED7">
        <w:rPr>
          <w:rFonts w:ascii="Calibri" w:hAnsi="Calibri" w:cs="Arial"/>
          <w:b/>
          <w:sz w:val="24"/>
        </w:rPr>
        <w:t>, mediante vídeos, lecturas, xogos...</w:t>
      </w:r>
    </w:p>
    <w:p w:rsidR="00A2720D" w:rsidRPr="008F3ED7" w:rsidRDefault="00A2720D" w:rsidP="007F72EC">
      <w:pPr>
        <w:rPr>
          <w:rFonts w:ascii="Calibri" w:hAnsi="Calibri" w:cs="Arial"/>
          <w:b/>
          <w:sz w:val="24"/>
        </w:rPr>
      </w:pPr>
    </w:p>
    <w:p w:rsidR="00A2720D" w:rsidRPr="008F3ED7" w:rsidRDefault="00A2720D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>2.-</w:t>
      </w:r>
      <w:r w:rsidRPr="008F3ED7">
        <w:rPr>
          <w:rFonts w:ascii="Calibri" w:hAnsi="Calibri" w:cs="Arial"/>
          <w:b/>
          <w:bCs/>
          <w:sz w:val="24"/>
        </w:rPr>
        <w:t xml:space="preserve"> Actividades de indagación/</w:t>
      </w:r>
      <w:proofErr w:type="spellStart"/>
      <w:r w:rsidRPr="008F3ED7">
        <w:rPr>
          <w:rFonts w:ascii="Calibri" w:hAnsi="Calibri" w:cs="Arial"/>
          <w:b/>
          <w:bCs/>
          <w:sz w:val="24"/>
        </w:rPr>
        <w:t>explicitación</w:t>
      </w:r>
      <w:proofErr w:type="spellEnd"/>
      <w:r w:rsidRPr="008F3ED7">
        <w:rPr>
          <w:rFonts w:ascii="Calibri" w:hAnsi="Calibri" w:cs="Arial"/>
          <w:b/>
          <w:bCs/>
          <w:sz w:val="24"/>
        </w:rPr>
        <w:t xml:space="preserve"> das ideas previas dos alumnos/as:</w:t>
      </w:r>
    </w:p>
    <w:p w:rsidR="00A2720D" w:rsidRPr="008F3ED7" w:rsidRDefault="00A2720D" w:rsidP="007F72EC">
      <w:pPr>
        <w:widowControl w:val="0"/>
        <w:tabs>
          <w:tab w:val="left" w:pos="720"/>
        </w:tabs>
        <w:rPr>
          <w:rFonts w:ascii="Calibri" w:hAnsi="Calibri" w:cs="Arial"/>
          <w:sz w:val="24"/>
        </w:rPr>
      </w:pPr>
    </w:p>
    <w:p w:rsidR="00A2720D" w:rsidRPr="008F3ED7" w:rsidRDefault="00A2720D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bCs/>
          <w:sz w:val="24"/>
        </w:rPr>
        <w:t>Informar</w:t>
      </w:r>
      <w:r w:rsidRPr="008F3ED7">
        <w:rPr>
          <w:rFonts w:ascii="Calibri" w:hAnsi="Calibri" w:cs="Arial"/>
          <w:sz w:val="24"/>
        </w:rPr>
        <w:t xml:space="preserve"> aos alumnos/as sobre os novos contidos a tratar, buscándolle </w:t>
      </w:r>
      <w:r w:rsidRPr="008F3ED7">
        <w:rPr>
          <w:rFonts w:ascii="Calibri" w:hAnsi="Calibri" w:cs="Arial"/>
          <w:b/>
          <w:bCs/>
          <w:sz w:val="24"/>
        </w:rPr>
        <w:t>relación con outros contidos tratados con anterioridade</w:t>
      </w:r>
      <w:r w:rsidRPr="008F3ED7">
        <w:rPr>
          <w:rFonts w:ascii="Calibri" w:hAnsi="Calibri" w:cs="Arial"/>
          <w:sz w:val="24"/>
        </w:rPr>
        <w:t>.</w:t>
      </w:r>
    </w:p>
    <w:p w:rsidR="00A2720D" w:rsidRPr="008F3ED7" w:rsidRDefault="00A2720D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Facer </w:t>
      </w:r>
      <w:r w:rsidRPr="008F3ED7">
        <w:rPr>
          <w:rFonts w:ascii="Calibri" w:hAnsi="Calibri" w:cs="Arial"/>
          <w:b/>
          <w:bCs/>
          <w:sz w:val="24"/>
        </w:rPr>
        <w:t>preguntas</w:t>
      </w:r>
      <w:r w:rsidRPr="008F3ED7">
        <w:rPr>
          <w:rFonts w:ascii="Calibri" w:hAnsi="Calibri" w:cs="Arial"/>
          <w:sz w:val="24"/>
        </w:rPr>
        <w:t xml:space="preserve"> que obriguen aos distintos alumnos/as a relacionar os novos contidos con diferentes situacións funcionais e </w:t>
      </w:r>
      <w:r w:rsidRPr="008F3ED7">
        <w:rPr>
          <w:rFonts w:ascii="Calibri" w:hAnsi="Calibri" w:cs="Arial"/>
          <w:b/>
          <w:bCs/>
          <w:sz w:val="24"/>
        </w:rPr>
        <w:t>que permitan identificar que tipos e graos de coñecemento</w:t>
      </w:r>
      <w:r w:rsidRPr="008F3ED7">
        <w:rPr>
          <w:rFonts w:ascii="Calibri" w:hAnsi="Calibri" w:cs="Arial"/>
          <w:sz w:val="24"/>
        </w:rPr>
        <w:t xml:space="preserve"> teñen sobre o tema.</w:t>
      </w:r>
    </w:p>
    <w:p w:rsidR="00A2720D" w:rsidRPr="008F3ED7" w:rsidRDefault="00A2720D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Promover a </w:t>
      </w:r>
      <w:proofErr w:type="spellStart"/>
      <w:r w:rsidRPr="008F3ED7">
        <w:rPr>
          <w:rFonts w:ascii="Calibri" w:hAnsi="Calibri" w:cs="Arial"/>
          <w:b/>
          <w:bCs/>
          <w:sz w:val="24"/>
        </w:rPr>
        <w:t>intercomunicación</w:t>
      </w:r>
      <w:proofErr w:type="spellEnd"/>
      <w:r w:rsidRPr="008F3ED7">
        <w:rPr>
          <w:rFonts w:ascii="Calibri" w:hAnsi="Calibri" w:cs="Arial"/>
          <w:b/>
          <w:bCs/>
          <w:sz w:val="24"/>
        </w:rPr>
        <w:t xml:space="preserve"> do alumnado</w:t>
      </w:r>
      <w:r w:rsidRPr="008F3ED7">
        <w:rPr>
          <w:rFonts w:ascii="Calibri" w:hAnsi="Calibri" w:cs="Arial"/>
          <w:sz w:val="24"/>
        </w:rPr>
        <w:t xml:space="preserve"> sobre as novas cuestións (isto dá unha información importante para formar grupos).</w:t>
      </w:r>
    </w:p>
    <w:p w:rsidR="00A2720D" w:rsidRPr="008F3ED7" w:rsidRDefault="00A2720D" w:rsidP="007F72EC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b/>
          <w:bCs/>
          <w:sz w:val="24"/>
        </w:rPr>
        <w:t>Rexistrar</w:t>
      </w:r>
      <w:r w:rsidRPr="008F3ED7">
        <w:rPr>
          <w:rFonts w:ascii="Calibri" w:hAnsi="Calibri" w:cs="Arial"/>
          <w:sz w:val="24"/>
        </w:rPr>
        <w:t xml:space="preserve"> en instrumentos adecuados a información sobre a situación inicial dos alumnos/as.</w:t>
      </w:r>
    </w:p>
    <w:p w:rsidR="00A2720D" w:rsidRPr="008F3ED7" w:rsidRDefault="00A2720D" w:rsidP="007F72EC">
      <w:pPr>
        <w:widowControl w:val="0"/>
        <w:rPr>
          <w:rFonts w:ascii="Calibri" w:hAnsi="Calibri" w:cs="Arial"/>
          <w:sz w:val="24"/>
        </w:rPr>
      </w:pPr>
    </w:p>
    <w:p w:rsidR="00A2720D" w:rsidRPr="008F3ED7" w:rsidRDefault="00A2720D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 xml:space="preserve">3.- </w:t>
      </w:r>
      <w:r w:rsidRPr="008F3ED7">
        <w:rPr>
          <w:rFonts w:ascii="Calibri" w:hAnsi="Calibri" w:cs="Arial"/>
          <w:b/>
          <w:bCs/>
          <w:sz w:val="24"/>
        </w:rPr>
        <w:t>Actividades para a aprendizaxe dos novos contidos:</w:t>
      </w:r>
    </w:p>
    <w:p w:rsidR="00A2720D" w:rsidRPr="008F3ED7" w:rsidRDefault="00A2720D" w:rsidP="007F72EC">
      <w:pPr>
        <w:widowControl w:val="0"/>
        <w:rPr>
          <w:rFonts w:ascii="Calibri" w:hAnsi="Calibri" w:cs="Arial"/>
          <w:b/>
          <w:bCs/>
          <w:sz w:val="24"/>
        </w:rPr>
      </w:pPr>
    </w:p>
    <w:p w:rsidR="00A2720D" w:rsidRPr="008F3ED7" w:rsidRDefault="00A2720D" w:rsidP="007F72EC">
      <w:pPr>
        <w:widowControl w:val="0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b/>
          <w:bCs/>
          <w:sz w:val="24"/>
        </w:rPr>
        <w:t xml:space="preserve">Usaranse fundamentalmente dúas </w:t>
      </w:r>
      <w:proofErr w:type="spellStart"/>
      <w:r w:rsidRPr="008F3ED7">
        <w:rPr>
          <w:rFonts w:ascii="Calibri" w:hAnsi="Calibri" w:cs="Arial"/>
          <w:b/>
          <w:bCs/>
          <w:sz w:val="24"/>
        </w:rPr>
        <w:t>vias</w:t>
      </w:r>
      <w:proofErr w:type="spellEnd"/>
      <w:r w:rsidRPr="008F3ED7">
        <w:rPr>
          <w:rFonts w:ascii="Calibri" w:hAnsi="Calibri" w:cs="Arial"/>
          <w:b/>
          <w:bCs/>
          <w:sz w:val="24"/>
        </w:rPr>
        <w:t>:</w:t>
      </w:r>
    </w:p>
    <w:p w:rsidR="00A2720D" w:rsidRPr="008F3ED7" w:rsidRDefault="00A2720D" w:rsidP="007F72EC">
      <w:pPr>
        <w:widowControl w:val="0"/>
        <w:rPr>
          <w:rFonts w:ascii="Calibri" w:hAnsi="Calibri" w:cs="Arial"/>
          <w:b/>
          <w:bCs/>
          <w:sz w:val="24"/>
        </w:rPr>
      </w:pPr>
    </w:p>
    <w:p w:rsidR="00A2720D" w:rsidRPr="008F3ED7" w:rsidRDefault="00A2720D" w:rsidP="007F72EC">
      <w:pPr>
        <w:widowControl w:val="0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b/>
          <w:bCs/>
          <w:sz w:val="24"/>
        </w:rPr>
        <w:t>a) Presentación dos novos contidos por parte do profesor/a:</w:t>
      </w:r>
    </w:p>
    <w:p w:rsidR="00A2720D" w:rsidRPr="008F3ED7" w:rsidRDefault="00A2720D" w:rsidP="007F72EC">
      <w:pPr>
        <w:widowControl w:val="0"/>
        <w:tabs>
          <w:tab w:val="left" w:pos="720"/>
        </w:tabs>
        <w:rPr>
          <w:rFonts w:ascii="Calibri" w:hAnsi="Calibri" w:cs="Arial"/>
          <w:b/>
          <w:bCs/>
          <w:sz w:val="24"/>
        </w:rPr>
      </w:pPr>
    </w:p>
    <w:p w:rsidR="00A2720D" w:rsidRPr="008F3ED7" w:rsidRDefault="00A2720D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sz w:val="24"/>
        </w:rPr>
        <w:t xml:space="preserve">profesor presentará o </w:t>
      </w:r>
      <w:r w:rsidRPr="008F3ED7">
        <w:rPr>
          <w:rFonts w:ascii="Calibri" w:hAnsi="Calibri" w:cs="Arial"/>
          <w:b/>
          <w:bCs/>
          <w:sz w:val="24"/>
        </w:rPr>
        <w:t xml:space="preserve">novo contido de xeito claro, ben </w:t>
      </w:r>
      <w:proofErr w:type="spellStart"/>
      <w:r w:rsidRPr="008F3ED7">
        <w:rPr>
          <w:rFonts w:ascii="Calibri" w:hAnsi="Calibri" w:cs="Arial"/>
          <w:b/>
          <w:bCs/>
          <w:sz w:val="24"/>
        </w:rPr>
        <w:t>estructurado</w:t>
      </w:r>
      <w:proofErr w:type="spellEnd"/>
      <w:r w:rsidRPr="008F3ED7">
        <w:rPr>
          <w:rFonts w:ascii="Calibri" w:hAnsi="Calibri" w:cs="Arial"/>
          <w:b/>
          <w:bCs/>
          <w:sz w:val="24"/>
        </w:rPr>
        <w:t xml:space="preserve"> dende o punto de vista lóxico, usando demostracións, exemplos, formatos diferentes (imaxe, vídeos, esquemas...) e posibles aplicacións a casos prácticos.</w:t>
      </w:r>
    </w:p>
    <w:p w:rsidR="00A2720D" w:rsidRPr="008F3ED7" w:rsidRDefault="00A2720D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Inmediatamente despois alumnos e alumnas con diferentes capacidades e coñecementos previos </w:t>
      </w:r>
      <w:r w:rsidRPr="008F3ED7">
        <w:rPr>
          <w:rFonts w:ascii="Calibri" w:hAnsi="Calibri" w:cs="Arial"/>
          <w:b/>
          <w:bCs/>
          <w:sz w:val="24"/>
        </w:rPr>
        <w:t>resolverán exemplos semellantes</w:t>
      </w:r>
      <w:r w:rsidRPr="008F3ED7">
        <w:rPr>
          <w:rFonts w:ascii="Calibri" w:hAnsi="Calibri" w:cs="Arial"/>
          <w:sz w:val="24"/>
        </w:rPr>
        <w:t xml:space="preserve"> diante dos compañeiros, quedando para o final os menos competentes respecto a eses contidos.</w:t>
      </w:r>
    </w:p>
    <w:p w:rsidR="00A2720D" w:rsidRPr="008F3ED7" w:rsidRDefault="00A2720D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Analizaranse con todo o grupo </w:t>
      </w:r>
      <w:r w:rsidRPr="008F3ED7">
        <w:rPr>
          <w:rFonts w:ascii="Calibri" w:hAnsi="Calibri" w:cs="Arial"/>
          <w:b/>
          <w:bCs/>
          <w:sz w:val="24"/>
        </w:rPr>
        <w:t>actividades xa resoltas</w:t>
      </w:r>
      <w:r w:rsidRPr="008F3ED7">
        <w:rPr>
          <w:rFonts w:ascii="Calibri" w:hAnsi="Calibri" w:cs="Arial"/>
          <w:sz w:val="24"/>
        </w:rPr>
        <w:t xml:space="preserve"> (ben ou mal).</w:t>
      </w:r>
    </w:p>
    <w:p w:rsidR="00A2720D" w:rsidRPr="008F3ED7" w:rsidRDefault="00A2720D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Proporanse </w:t>
      </w:r>
      <w:r w:rsidRPr="008F3ED7">
        <w:rPr>
          <w:rFonts w:ascii="Calibri" w:hAnsi="Calibri" w:cs="Arial"/>
          <w:b/>
          <w:bCs/>
          <w:sz w:val="24"/>
        </w:rPr>
        <w:t>actividades de igual complexidade</w:t>
      </w:r>
      <w:r w:rsidRPr="008F3ED7">
        <w:rPr>
          <w:rFonts w:ascii="Calibri" w:hAnsi="Calibri" w:cs="Arial"/>
          <w:sz w:val="24"/>
        </w:rPr>
        <w:t xml:space="preserve"> cós exemplos do mestre/a para que os alumnos/as os fagan </w:t>
      </w:r>
      <w:r w:rsidRPr="008F3ED7">
        <w:rPr>
          <w:rFonts w:ascii="Calibri" w:hAnsi="Calibri" w:cs="Arial"/>
          <w:b/>
          <w:bCs/>
          <w:sz w:val="24"/>
        </w:rPr>
        <w:t>autonomamente.</w:t>
      </w:r>
    </w:p>
    <w:p w:rsidR="00A2720D" w:rsidRPr="008F3ED7" w:rsidRDefault="00A2720D" w:rsidP="007F72EC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Organizaranse </w:t>
      </w:r>
      <w:r w:rsidRPr="008F3ED7">
        <w:rPr>
          <w:rFonts w:ascii="Calibri" w:hAnsi="Calibri" w:cs="Arial"/>
          <w:b/>
          <w:bCs/>
          <w:sz w:val="24"/>
        </w:rPr>
        <w:t>actividades en pequenos grupos heteroxéneos</w:t>
      </w:r>
      <w:r w:rsidRPr="008F3ED7">
        <w:rPr>
          <w:rFonts w:ascii="Calibri" w:hAnsi="Calibri" w:cs="Arial"/>
          <w:sz w:val="24"/>
        </w:rPr>
        <w:t xml:space="preserve"> (en canto a capacidade e coñecementos previos) que rematan cunha exposición dos resultados ó grupo clase (con intervención de todos).</w:t>
      </w:r>
      <w:r w:rsidRPr="008F3ED7">
        <w:rPr>
          <w:rFonts w:ascii="Calibri" w:hAnsi="Calibri" w:cs="Arial"/>
          <w:sz w:val="24"/>
        </w:rPr>
        <w:tab/>
      </w:r>
    </w:p>
    <w:p w:rsidR="00A2720D" w:rsidRPr="008F3ED7" w:rsidRDefault="00A2720D" w:rsidP="007F72EC">
      <w:pPr>
        <w:widowControl w:val="0"/>
        <w:rPr>
          <w:rFonts w:ascii="Calibri" w:hAnsi="Calibri" w:cs="Arial"/>
          <w:sz w:val="24"/>
        </w:rPr>
      </w:pPr>
    </w:p>
    <w:p w:rsidR="00A2720D" w:rsidRPr="008F3ED7" w:rsidRDefault="00A2720D" w:rsidP="007F72EC">
      <w:pPr>
        <w:rPr>
          <w:rFonts w:ascii="Calibri" w:hAnsi="Calibri" w:cs="Arial"/>
          <w:b/>
          <w:sz w:val="24"/>
        </w:rPr>
      </w:pPr>
      <w:r w:rsidRPr="008F3ED7">
        <w:rPr>
          <w:rFonts w:ascii="Calibri" w:hAnsi="Calibri" w:cs="Arial"/>
          <w:b/>
          <w:sz w:val="24"/>
        </w:rPr>
        <w:t xml:space="preserve">b) Traballos de investigación ou busca de información por parte do alumnado coa </w:t>
      </w:r>
      <w:proofErr w:type="spellStart"/>
      <w:r w:rsidRPr="008F3ED7">
        <w:rPr>
          <w:rFonts w:ascii="Calibri" w:hAnsi="Calibri" w:cs="Arial"/>
          <w:b/>
          <w:sz w:val="24"/>
        </w:rPr>
        <w:t>guia</w:t>
      </w:r>
      <w:proofErr w:type="spellEnd"/>
      <w:r w:rsidRPr="008F3ED7">
        <w:rPr>
          <w:rFonts w:ascii="Calibri" w:hAnsi="Calibri" w:cs="Arial"/>
          <w:b/>
          <w:sz w:val="24"/>
        </w:rPr>
        <w:t xml:space="preserve"> do profesor:</w:t>
      </w:r>
    </w:p>
    <w:p w:rsidR="00A2720D" w:rsidRPr="008F3ED7" w:rsidRDefault="00A2720D" w:rsidP="007F72EC">
      <w:pPr>
        <w:rPr>
          <w:rFonts w:ascii="Calibri" w:hAnsi="Calibri" w:cs="Arial"/>
          <w:b/>
          <w:sz w:val="24"/>
        </w:rPr>
      </w:pPr>
    </w:p>
    <w:p w:rsidR="00A2720D" w:rsidRPr="008F3ED7" w:rsidRDefault="00A2720D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Escóllese o tema a traballar (mellor coa participación do alumnado).</w:t>
      </w:r>
    </w:p>
    <w:p w:rsidR="00A2720D" w:rsidRPr="008F3ED7" w:rsidRDefault="00A2720D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Estúdanse as concepcións previas do alumnado sobre o tema.</w:t>
      </w:r>
    </w:p>
    <w:p w:rsidR="00A2720D" w:rsidRPr="008F3ED7" w:rsidRDefault="00A2720D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Concrétanse os aspectos que queremos descubrir (que queremos saber?).</w:t>
      </w:r>
    </w:p>
    <w:p w:rsidR="00A2720D" w:rsidRPr="008F3ED7" w:rsidRDefault="00A2720D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O profesorado propón os recursos (en papel ou na rede) que se consultarán para </w:t>
      </w:r>
      <w:proofErr w:type="spellStart"/>
      <w:r w:rsidRPr="008F3ED7">
        <w:rPr>
          <w:rFonts w:ascii="Calibri" w:hAnsi="Calibri" w:cs="Arial"/>
          <w:sz w:val="24"/>
        </w:rPr>
        <w:t>respostar</w:t>
      </w:r>
      <w:proofErr w:type="spellEnd"/>
      <w:r w:rsidRPr="008F3ED7">
        <w:rPr>
          <w:rFonts w:ascii="Calibri" w:hAnsi="Calibri" w:cs="Arial"/>
          <w:sz w:val="24"/>
        </w:rPr>
        <w:t xml:space="preserve"> as preguntas.</w:t>
      </w:r>
    </w:p>
    <w:p w:rsidR="00A2720D" w:rsidRPr="008F3ED7" w:rsidRDefault="00A2720D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 alumnado busca a información nas fontes propostas.</w:t>
      </w:r>
    </w:p>
    <w:p w:rsidR="00A2720D" w:rsidRPr="008F3ED7" w:rsidRDefault="00A2720D" w:rsidP="007F72EC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 alumnado traballa a información e con ela elabora un produto final (un documento, un mural, unha presentación...), para mostrarlle aos demais as súas conclusións.</w:t>
      </w:r>
    </w:p>
    <w:p w:rsidR="00A2720D" w:rsidRPr="008F3ED7" w:rsidRDefault="00A2720D" w:rsidP="007F72EC">
      <w:pPr>
        <w:rPr>
          <w:rFonts w:ascii="Calibri" w:hAnsi="Calibri" w:cs="Arial"/>
          <w:b/>
          <w:sz w:val="24"/>
        </w:rPr>
      </w:pPr>
    </w:p>
    <w:p w:rsidR="00A2720D" w:rsidRPr="008F3ED7" w:rsidRDefault="00A2720D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t>6.2.</w:t>
      </w:r>
      <w:r w:rsidRPr="008F3ED7">
        <w:rPr>
          <w:rFonts w:ascii="Calibri" w:hAnsi="Calibri" w:cs="Arial"/>
          <w:b/>
          <w:bCs/>
          <w:sz w:val="24"/>
        </w:rPr>
        <w:t>4.- Actividades de xeneralización e de aplicación das aprendizaxes adquiridas:</w:t>
      </w:r>
    </w:p>
    <w:p w:rsidR="00A2720D" w:rsidRPr="008F3ED7" w:rsidRDefault="00A2720D" w:rsidP="007F72EC">
      <w:pPr>
        <w:widowControl w:val="0"/>
        <w:rPr>
          <w:rFonts w:ascii="Calibri" w:hAnsi="Calibri" w:cs="Arial"/>
          <w:sz w:val="24"/>
        </w:rPr>
      </w:pPr>
    </w:p>
    <w:p w:rsidR="00A2720D" w:rsidRPr="008F3ED7" w:rsidRDefault="00A2720D" w:rsidP="007F72EC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 xml:space="preserve">O profesor explica con claridade, con exemplos e demostracións, como os contidos aprendidos se aplican a diferentes situacións. Irá aplicando o novo contido a diferentes variables e </w:t>
      </w:r>
      <w:proofErr w:type="spellStart"/>
      <w:r w:rsidRPr="008F3ED7">
        <w:rPr>
          <w:rFonts w:ascii="Calibri" w:hAnsi="Calibri" w:cs="Arial"/>
          <w:sz w:val="24"/>
        </w:rPr>
        <w:t>explicitando</w:t>
      </w:r>
      <w:proofErr w:type="spellEnd"/>
      <w:r w:rsidRPr="008F3ED7">
        <w:rPr>
          <w:rFonts w:ascii="Calibri" w:hAnsi="Calibri" w:cs="Arial"/>
          <w:sz w:val="24"/>
        </w:rPr>
        <w:t xml:space="preserve"> os pasos para resolve-la situación.</w:t>
      </w:r>
    </w:p>
    <w:p w:rsidR="00A2720D" w:rsidRPr="008F3ED7" w:rsidRDefault="00A2720D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lastRenderedPageBreak/>
        <w:t>Proporánselle  aos alumnos/as actividades de diferentes graos de complexidade, dándolle opción a que cada un elixa a que máis se adapte á súa competencia. O grao de complexidade virá dado en función de:</w:t>
      </w:r>
    </w:p>
    <w:p w:rsidR="00A2720D" w:rsidRPr="008F3ED7" w:rsidRDefault="00A2720D" w:rsidP="007F72EC">
      <w:pPr>
        <w:widowControl w:val="0"/>
        <w:ind w:firstLine="708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</w:t>
      </w:r>
      <w:r w:rsidRPr="008F3ED7">
        <w:rPr>
          <w:rFonts w:ascii="Calibri" w:hAnsi="Calibri" w:cs="Arial"/>
          <w:sz w:val="24"/>
        </w:rPr>
        <w:tab/>
        <w:t>Parecido coas actividades de aprendizaxe.</w:t>
      </w:r>
    </w:p>
    <w:p w:rsidR="00A2720D" w:rsidRPr="008F3ED7" w:rsidRDefault="00A2720D" w:rsidP="007F72EC">
      <w:pPr>
        <w:widowControl w:val="0"/>
        <w:ind w:firstLine="708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</w:t>
      </w:r>
      <w:r w:rsidRPr="008F3ED7">
        <w:rPr>
          <w:rFonts w:ascii="Calibri" w:hAnsi="Calibri" w:cs="Arial"/>
          <w:sz w:val="24"/>
        </w:rPr>
        <w:tab/>
        <w:t>Número de variables a ter en conta.</w:t>
      </w:r>
    </w:p>
    <w:p w:rsidR="00A2720D" w:rsidRPr="008F3ED7" w:rsidRDefault="00A2720D" w:rsidP="007F72EC">
      <w:pPr>
        <w:widowControl w:val="0"/>
        <w:ind w:firstLine="708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</w:t>
      </w:r>
      <w:r w:rsidRPr="008F3ED7">
        <w:rPr>
          <w:rFonts w:ascii="Calibri" w:hAnsi="Calibri" w:cs="Arial"/>
          <w:sz w:val="24"/>
        </w:rPr>
        <w:tab/>
        <w:t>Grao de dirección da actividade.</w:t>
      </w:r>
    </w:p>
    <w:p w:rsidR="00A2720D" w:rsidRPr="008F3ED7" w:rsidRDefault="00A2720D" w:rsidP="007F72EC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Organizaranse actividades de titoría de alumnos por parellas ou en pequenos grupos.</w:t>
      </w:r>
    </w:p>
    <w:p w:rsidR="00A2720D" w:rsidRPr="008F3ED7" w:rsidRDefault="00A2720D" w:rsidP="007F72EC">
      <w:pPr>
        <w:widowControl w:val="0"/>
        <w:rPr>
          <w:rFonts w:ascii="Calibri" w:hAnsi="Calibri" w:cs="Arial"/>
          <w:b/>
          <w:bCs/>
          <w:sz w:val="24"/>
        </w:rPr>
      </w:pPr>
    </w:p>
    <w:p w:rsidR="00A2720D" w:rsidRPr="008F3ED7" w:rsidRDefault="00A2720D" w:rsidP="007F72EC">
      <w:pPr>
        <w:widowControl w:val="0"/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t>6.2.</w:t>
      </w:r>
      <w:r w:rsidRPr="008F3ED7">
        <w:rPr>
          <w:rFonts w:ascii="Calibri" w:hAnsi="Calibri" w:cs="Arial"/>
          <w:b/>
          <w:bCs/>
          <w:sz w:val="24"/>
        </w:rPr>
        <w:t>5.- Actividades de exercitación e memorización:</w:t>
      </w:r>
    </w:p>
    <w:p w:rsidR="00A2720D" w:rsidRPr="008F3ED7" w:rsidRDefault="00A2720D" w:rsidP="007F72EC">
      <w:pPr>
        <w:widowControl w:val="0"/>
        <w:rPr>
          <w:rFonts w:ascii="Calibri" w:hAnsi="Calibri" w:cs="Arial"/>
          <w:sz w:val="24"/>
        </w:rPr>
      </w:pPr>
    </w:p>
    <w:p w:rsidR="00A2720D" w:rsidRPr="008F3ED7" w:rsidRDefault="00A2720D" w:rsidP="007F72EC">
      <w:pPr>
        <w:widowControl w:val="0"/>
        <w:tabs>
          <w:tab w:val="left" w:pos="720"/>
        </w:tabs>
        <w:ind w:left="720" w:hanging="36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-</w:t>
      </w:r>
      <w:r w:rsidRPr="008F3ED7">
        <w:rPr>
          <w:rFonts w:ascii="Calibri" w:hAnsi="Calibri" w:cs="Arial"/>
          <w:sz w:val="24"/>
        </w:rPr>
        <w:tab/>
        <w:t xml:space="preserve">Organizar </w:t>
      </w:r>
      <w:r w:rsidRPr="008F3ED7">
        <w:rPr>
          <w:rFonts w:ascii="Calibri" w:hAnsi="Calibri" w:cs="Arial"/>
          <w:b/>
          <w:bCs/>
          <w:sz w:val="24"/>
        </w:rPr>
        <w:t>actividades de reforzo</w:t>
      </w:r>
      <w:r w:rsidRPr="008F3ED7">
        <w:rPr>
          <w:rFonts w:ascii="Calibri" w:hAnsi="Calibri" w:cs="Arial"/>
          <w:sz w:val="24"/>
        </w:rPr>
        <w:t xml:space="preserve"> (co mesmo grao de complexidade que as anteriores) e de </w:t>
      </w:r>
      <w:r w:rsidRPr="008F3ED7">
        <w:rPr>
          <w:rFonts w:ascii="Calibri" w:hAnsi="Calibri" w:cs="Arial"/>
          <w:b/>
          <w:bCs/>
          <w:sz w:val="24"/>
        </w:rPr>
        <w:t>ampliación</w:t>
      </w:r>
      <w:r w:rsidRPr="008F3ED7">
        <w:rPr>
          <w:rFonts w:ascii="Calibri" w:hAnsi="Calibri" w:cs="Arial"/>
          <w:sz w:val="24"/>
        </w:rPr>
        <w:t xml:space="preserve"> (mesmos contidos en situacións diferentes).</w:t>
      </w:r>
    </w:p>
    <w:p w:rsidR="00A2720D" w:rsidRPr="008F3ED7" w:rsidRDefault="00A2720D" w:rsidP="007F72EC">
      <w:pPr>
        <w:widowControl w:val="0"/>
        <w:tabs>
          <w:tab w:val="left" w:pos="720"/>
        </w:tabs>
        <w:ind w:left="720" w:hanging="360"/>
        <w:rPr>
          <w:rFonts w:ascii="Calibri" w:hAnsi="Calibri" w:cs="Arial"/>
          <w:sz w:val="24"/>
        </w:rPr>
      </w:pPr>
      <w:r w:rsidRPr="008F3ED7">
        <w:rPr>
          <w:rFonts w:ascii="Calibri" w:hAnsi="Calibri" w:cs="Arial"/>
          <w:sz w:val="24"/>
        </w:rPr>
        <w:t>-</w:t>
      </w:r>
      <w:r w:rsidRPr="008F3ED7">
        <w:rPr>
          <w:rFonts w:ascii="Calibri" w:hAnsi="Calibri" w:cs="Arial"/>
          <w:sz w:val="24"/>
        </w:rPr>
        <w:tab/>
        <w:t xml:space="preserve">Organizar </w:t>
      </w:r>
      <w:r w:rsidRPr="008F3ED7">
        <w:rPr>
          <w:rFonts w:ascii="Calibri" w:hAnsi="Calibri" w:cs="Arial"/>
          <w:b/>
          <w:bCs/>
          <w:sz w:val="24"/>
        </w:rPr>
        <w:t>novas actividades de titoría entre iguais</w:t>
      </w:r>
      <w:r w:rsidRPr="008F3ED7">
        <w:rPr>
          <w:rFonts w:ascii="Calibri" w:hAnsi="Calibri" w:cs="Arial"/>
          <w:sz w:val="24"/>
        </w:rPr>
        <w:t>, actuando os máis competentes como modelos.</w:t>
      </w:r>
    </w:p>
    <w:p w:rsidR="00A2720D" w:rsidRPr="008F3ED7" w:rsidRDefault="00A2720D" w:rsidP="007F72EC">
      <w:pPr>
        <w:widowControl w:val="0"/>
        <w:tabs>
          <w:tab w:val="left" w:pos="720"/>
        </w:tabs>
        <w:rPr>
          <w:rFonts w:ascii="Calibri" w:hAnsi="Calibri" w:cs="Arial"/>
          <w:sz w:val="24"/>
        </w:rPr>
      </w:pPr>
    </w:p>
    <w:p w:rsidR="00A2720D" w:rsidRPr="008F3ED7" w:rsidRDefault="00A2720D" w:rsidP="007F72EC">
      <w:pPr>
        <w:widowControl w:val="0"/>
        <w:tabs>
          <w:tab w:val="left" w:pos="720"/>
        </w:tabs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6.2.</w:t>
      </w:r>
      <w:r w:rsidRPr="008F3ED7">
        <w:rPr>
          <w:rFonts w:ascii="Calibri" w:hAnsi="Calibri" w:cs="Arial"/>
          <w:b/>
          <w:sz w:val="24"/>
        </w:rPr>
        <w:t>6.- Actividades de aplicación práctica das aprendizaxes a situacións concretas da vida real (implican resolver situacións problemáticas similares ás presentadas na avaliación das competencias básicas):</w:t>
      </w:r>
    </w:p>
    <w:p w:rsidR="00A2720D" w:rsidRPr="008F3ED7" w:rsidRDefault="00A2720D" w:rsidP="007F72EC">
      <w:pPr>
        <w:widowControl w:val="0"/>
        <w:tabs>
          <w:tab w:val="left" w:pos="720"/>
        </w:tabs>
        <w:ind w:left="720" w:hanging="360"/>
        <w:rPr>
          <w:rFonts w:ascii="Calibri" w:hAnsi="Calibri" w:cs="Arial"/>
          <w:b/>
          <w:bCs/>
          <w:sz w:val="24"/>
        </w:rPr>
      </w:pPr>
      <w:r w:rsidRPr="008F3ED7">
        <w:rPr>
          <w:rFonts w:ascii="Calibri" w:hAnsi="Calibri" w:cs="Arial"/>
          <w:sz w:val="24"/>
        </w:rPr>
        <w:t>-</w:t>
      </w:r>
      <w:r w:rsidRPr="008F3ED7">
        <w:rPr>
          <w:rFonts w:ascii="Calibri" w:hAnsi="Calibri" w:cs="Arial"/>
          <w:sz w:val="24"/>
        </w:rPr>
        <w:tab/>
        <w:t xml:space="preserve">Propoñer algún </w:t>
      </w:r>
      <w:r w:rsidRPr="008F3ED7">
        <w:rPr>
          <w:rFonts w:ascii="Calibri" w:hAnsi="Calibri" w:cs="Arial"/>
          <w:b/>
          <w:bCs/>
          <w:sz w:val="24"/>
        </w:rPr>
        <w:t>traballo que leve consigo algún tipo de produto,</w:t>
      </w:r>
      <w:r w:rsidRPr="008F3ED7">
        <w:rPr>
          <w:rFonts w:ascii="Calibri" w:hAnsi="Calibri" w:cs="Arial"/>
          <w:sz w:val="24"/>
        </w:rPr>
        <w:t xml:space="preserve"> para  que o alumno/a aplique as aprendizaxes adquiridas: unha saída, situación de laboratorio, </w:t>
      </w:r>
      <w:proofErr w:type="spellStart"/>
      <w:r w:rsidRPr="008F3ED7">
        <w:rPr>
          <w:rFonts w:ascii="Calibri" w:hAnsi="Calibri" w:cs="Arial"/>
          <w:sz w:val="24"/>
        </w:rPr>
        <w:t>cartel-mural</w:t>
      </w:r>
      <w:proofErr w:type="spellEnd"/>
      <w:r w:rsidRPr="008F3ED7">
        <w:rPr>
          <w:rFonts w:ascii="Calibri" w:hAnsi="Calibri" w:cs="Arial"/>
          <w:sz w:val="24"/>
        </w:rPr>
        <w:t xml:space="preserve"> resume, exposición ó grupo clase..... Proporanse varios </w:t>
      </w:r>
      <w:r w:rsidRPr="008F3ED7">
        <w:rPr>
          <w:rFonts w:ascii="Calibri" w:hAnsi="Calibri" w:cs="Arial"/>
          <w:b/>
          <w:bCs/>
          <w:sz w:val="24"/>
        </w:rPr>
        <w:t>traballos de distinta complexidade.</w:t>
      </w:r>
    </w:p>
    <w:p w:rsidR="00A2720D" w:rsidRPr="008F3ED7" w:rsidRDefault="00A2720D" w:rsidP="007F72EC">
      <w:pPr>
        <w:ind w:firstLine="0"/>
        <w:rPr>
          <w:rFonts w:ascii="Calibri" w:hAnsi="Calibri"/>
          <w:noProof/>
          <w:sz w:val="24"/>
          <w:lang w:val="es-ES" w:eastAsia="gl-ES"/>
        </w:rPr>
      </w:pPr>
    </w:p>
    <w:p w:rsidR="00A2720D" w:rsidRPr="008F3ED7" w:rsidRDefault="00A2720D" w:rsidP="007F72EC">
      <w:pPr>
        <w:rPr>
          <w:rFonts w:ascii="Calibri" w:hAnsi="Calibri"/>
          <w:noProof/>
          <w:sz w:val="24"/>
          <w:lang w:val="es-ES" w:eastAsia="gl-ES"/>
        </w:rPr>
      </w:pPr>
    </w:p>
    <w:p w:rsidR="00A2720D" w:rsidRPr="00923604" w:rsidRDefault="00A2720D" w:rsidP="007F72EC">
      <w:pPr>
        <w:pStyle w:val="TDC1"/>
        <w:tabs>
          <w:tab w:val="left" w:pos="440"/>
          <w:tab w:val="right" w:leader="underscore" w:pos="8494"/>
        </w:tabs>
        <w:rPr>
          <w:sz w:val="24"/>
          <w:szCs w:val="24"/>
        </w:rPr>
      </w:pPr>
      <w:r w:rsidRPr="00923604">
        <w:rPr>
          <w:b/>
          <w:noProof/>
          <w:sz w:val="24"/>
          <w:szCs w:val="24"/>
          <w:lang w:val="es-ES" w:eastAsia="gl-ES"/>
        </w:rPr>
        <w:t xml:space="preserve">7.- </w:t>
      </w:r>
      <w:r w:rsidRPr="00923604">
        <w:rPr>
          <w:b/>
          <w:noProof/>
          <w:sz w:val="24"/>
          <w:szCs w:val="24"/>
          <w:lang w:eastAsia="gl-ES"/>
        </w:rPr>
        <w:t xml:space="preserve">Materiais e recursos didácticos. </w:t>
      </w:r>
    </w:p>
    <w:p w:rsidR="00A2720D" w:rsidRPr="00923604" w:rsidRDefault="00A2720D" w:rsidP="007F72EC">
      <w:pPr>
        <w:rPr>
          <w:rFonts w:ascii="Calibri" w:hAnsi="Calibri"/>
          <w:sz w:val="24"/>
          <w:lang w:eastAsia="zh-CN"/>
        </w:rPr>
      </w:pPr>
    </w:p>
    <w:p w:rsidR="00A2720D" w:rsidRPr="00923604" w:rsidRDefault="00A2720D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sz w:val="24"/>
          <w:lang w:val="es-ES"/>
        </w:rPr>
      </w:pPr>
      <w:r w:rsidRPr="00923604">
        <w:rPr>
          <w:rFonts w:ascii="Calibri" w:hAnsi="Calibri"/>
          <w:sz w:val="24"/>
          <w:lang w:val="es-ES"/>
        </w:rPr>
        <w:t xml:space="preserve">Recursos </w:t>
      </w:r>
      <w:proofErr w:type="spellStart"/>
      <w:r w:rsidRPr="00923604">
        <w:rPr>
          <w:rFonts w:ascii="Calibri" w:hAnsi="Calibri"/>
          <w:sz w:val="24"/>
          <w:lang w:val="es-ES"/>
        </w:rPr>
        <w:t>fotocopiables</w:t>
      </w:r>
      <w:proofErr w:type="spellEnd"/>
      <w:r w:rsidRPr="00923604">
        <w:rPr>
          <w:rFonts w:ascii="Calibri" w:hAnsi="Calibri"/>
          <w:sz w:val="24"/>
          <w:lang w:val="es-ES"/>
        </w:rPr>
        <w:t xml:space="preserve"> con actividades de </w:t>
      </w:r>
      <w:proofErr w:type="spellStart"/>
      <w:r w:rsidRPr="00923604">
        <w:rPr>
          <w:rFonts w:ascii="Calibri" w:hAnsi="Calibri"/>
          <w:sz w:val="24"/>
          <w:lang w:val="es-ES"/>
        </w:rPr>
        <w:t>reforzo</w:t>
      </w:r>
      <w:proofErr w:type="spellEnd"/>
      <w:r w:rsidRPr="00923604">
        <w:rPr>
          <w:rFonts w:ascii="Calibri" w:hAnsi="Calibri"/>
          <w:sz w:val="24"/>
          <w:lang w:val="es-ES"/>
        </w:rPr>
        <w:t xml:space="preserve"> e de ampliación.  </w:t>
      </w:r>
    </w:p>
    <w:p w:rsidR="00A2720D" w:rsidRPr="00923604" w:rsidRDefault="00A2720D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sz w:val="24"/>
          <w:lang w:val="es-ES"/>
        </w:rPr>
      </w:pPr>
      <w:proofErr w:type="spellStart"/>
      <w:r w:rsidRPr="00923604">
        <w:rPr>
          <w:rFonts w:ascii="Calibri" w:hAnsi="Calibri"/>
          <w:sz w:val="24"/>
          <w:lang w:val="es-ES"/>
        </w:rPr>
        <w:t>Caderno</w:t>
      </w:r>
      <w:proofErr w:type="spellEnd"/>
      <w:r w:rsidRPr="00923604">
        <w:rPr>
          <w:rFonts w:ascii="Calibri" w:hAnsi="Calibri"/>
          <w:sz w:val="24"/>
          <w:lang w:val="es-ES"/>
        </w:rPr>
        <w:t xml:space="preserve"> do a</w:t>
      </w:r>
      <w:r w:rsidR="00737A6A">
        <w:rPr>
          <w:rFonts w:ascii="Calibri" w:hAnsi="Calibri"/>
          <w:sz w:val="24"/>
          <w:lang w:val="es-ES"/>
        </w:rPr>
        <w:t xml:space="preserve">lumno con actividades de </w:t>
      </w:r>
      <w:proofErr w:type="spellStart"/>
      <w:r w:rsidR="00737A6A">
        <w:rPr>
          <w:rFonts w:ascii="Calibri" w:hAnsi="Calibri"/>
          <w:sz w:val="24"/>
          <w:lang w:val="es-ES"/>
        </w:rPr>
        <w:t>reforzo</w:t>
      </w:r>
      <w:proofErr w:type="spellEnd"/>
      <w:r w:rsidRPr="00923604">
        <w:rPr>
          <w:rFonts w:ascii="Calibri" w:hAnsi="Calibri"/>
          <w:sz w:val="24"/>
          <w:lang w:val="es-ES"/>
        </w:rPr>
        <w:t>.</w:t>
      </w:r>
    </w:p>
    <w:p w:rsidR="00A2720D" w:rsidRPr="00923604" w:rsidRDefault="00A2720D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sz w:val="24"/>
          <w:lang w:val="es-ES"/>
        </w:rPr>
      </w:pPr>
      <w:r w:rsidRPr="00923604">
        <w:rPr>
          <w:rFonts w:ascii="Calibri" w:hAnsi="Calibri"/>
          <w:sz w:val="24"/>
          <w:lang w:val="es-ES"/>
        </w:rPr>
        <w:t xml:space="preserve">Libro </w:t>
      </w:r>
      <w:proofErr w:type="spellStart"/>
      <w:r w:rsidRPr="00923604">
        <w:rPr>
          <w:rFonts w:ascii="Calibri" w:hAnsi="Calibri"/>
          <w:sz w:val="24"/>
          <w:lang w:val="es-ES"/>
        </w:rPr>
        <w:t>dixital</w:t>
      </w:r>
      <w:proofErr w:type="spellEnd"/>
      <w:r w:rsidRPr="00923604">
        <w:rPr>
          <w:rFonts w:ascii="Calibri" w:hAnsi="Calibri"/>
          <w:sz w:val="24"/>
          <w:lang w:val="es-ES"/>
        </w:rPr>
        <w:t xml:space="preserve"> para o profesor.</w:t>
      </w:r>
    </w:p>
    <w:p w:rsidR="00A2720D" w:rsidRPr="00923604" w:rsidRDefault="00A2720D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sz w:val="24"/>
          <w:lang w:val="es-ES"/>
        </w:rPr>
      </w:pPr>
      <w:r w:rsidRPr="00923604">
        <w:rPr>
          <w:rFonts w:ascii="Calibri" w:hAnsi="Calibri"/>
          <w:sz w:val="24"/>
          <w:lang w:val="es-ES"/>
        </w:rPr>
        <w:lastRenderedPageBreak/>
        <w:t>Cd de audio para o profesor.</w:t>
      </w:r>
    </w:p>
    <w:p w:rsidR="00A2720D" w:rsidRPr="00923604" w:rsidRDefault="00A2720D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sz w:val="24"/>
          <w:lang w:val="es-ES"/>
        </w:rPr>
      </w:pPr>
      <w:r w:rsidRPr="00923604">
        <w:rPr>
          <w:rFonts w:ascii="Calibri" w:hAnsi="Calibri"/>
          <w:sz w:val="24"/>
          <w:lang w:val="es-ES"/>
        </w:rPr>
        <w:t xml:space="preserve">Material de aula: equipo de son, láminas, ordenador con conexión a internet, </w:t>
      </w:r>
      <w:proofErr w:type="spellStart"/>
      <w:r w:rsidRPr="00923604">
        <w:rPr>
          <w:rFonts w:ascii="Calibri" w:hAnsi="Calibri"/>
          <w:sz w:val="24"/>
          <w:lang w:val="es-ES"/>
        </w:rPr>
        <w:t>canón</w:t>
      </w:r>
      <w:proofErr w:type="spellEnd"/>
      <w:r w:rsidRPr="00923604">
        <w:rPr>
          <w:rFonts w:ascii="Calibri" w:hAnsi="Calibri"/>
          <w:sz w:val="24"/>
          <w:lang w:val="es-ES"/>
        </w:rPr>
        <w:t xml:space="preserve"> de video…</w:t>
      </w:r>
    </w:p>
    <w:p w:rsidR="00A2720D" w:rsidRPr="00923604" w:rsidRDefault="00A2720D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  <w:sz w:val="24"/>
          <w:lang w:val="es-ES"/>
        </w:rPr>
      </w:pPr>
      <w:r w:rsidRPr="00923604">
        <w:rPr>
          <w:rFonts w:ascii="Calibri" w:hAnsi="Calibri"/>
          <w:sz w:val="24"/>
          <w:lang w:val="es-ES"/>
        </w:rPr>
        <w:t>Guía didáctica.</w:t>
      </w:r>
    </w:p>
    <w:p w:rsidR="00A2720D" w:rsidRPr="00CE481F" w:rsidRDefault="00A2720D" w:rsidP="00CE481F">
      <w:pPr>
        <w:widowControl w:val="0"/>
        <w:numPr>
          <w:ilvl w:val="0"/>
          <w:numId w:val="25"/>
        </w:numPr>
        <w:tabs>
          <w:tab w:val="clear" w:pos="851"/>
          <w:tab w:val="left" w:pos="720"/>
        </w:tabs>
        <w:suppressAutoHyphens/>
        <w:autoSpaceDN/>
        <w:adjustRightInd/>
        <w:spacing w:line="240" w:lineRule="auto"/>
        <w:rPr>
          <w:rFonts w:ascii="Calibri" w:hAnsi="Calibri"/>
        </w:rPr>
      </w:pPr>
      <w:r w:rsidRPr="00CE481F">
        <w:rPr>
          <w:rFonts w:ascii="Calibri" w:hAnsi="Calibri"/>
          <w:lang w:val="es-ES"/>
        </w:rPr>
        <w:t>Recursos da biblioteca escolar.</w:t>
      </w:r>
    </w:p>
    <w:p w:rsidR="00A2720D" w:rsidRPr="008F3ED7" w:rsidRDefault="00A2720D" w:rsidP="007F72EC">
      <w:pPr>
        <w:rPr>
          <w:rFonts w:ascii="Calibri" w:hAnsi="Calibri"/>
          <w:sz w:val="24"/>
          <w:lang w:eastAsia="zh-CN"/>
        </w:rPr>
      </w:pPr>
    </w:p>
    <w:p w:rsidR="00A2720D" w:rsidRPr="008F3ED7" w:rsidRDefault="00A2720D" w:rsidP="007F72EC">
      <w:pPr>
        <w:pStyle w:val="TDC1"/>
        <w:tabs>
          <w:tab w:val="left" w:pos="440"/>
          <w:tab w:val="right" w:leader="underscore" w:pos="849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8F3ED7">
        <w:rPr>
          <w:b/>
          <w:sz w:val="24"/>
          <w:szCs w:val="24"/>
        </w:rPr>
        <w:t xml:space="preserve">.- </w:t>
      </w:r>
      <w:hyperlink w:anchor="__RefHeading___Toc417554252" w:history="1">
        <w:r w:rsidRPr="008F3ED7">
          <w:rPr>
            <w:b/>
            <w:noProof/>
            <w:sz w:val="24"/>
            <w:szCs w:val="24"/>
            <w:lang w:eastAsia="gl-ES"/>
          </w:rPr>
          <w:t xml:space="preserve">Procedemento para a avaliación inicial </w:t>
        </w:r>
      </w:hyperlink>
    </w:p>
    <w:p w:rsidR="00A2720D" w:rsidRPr="008F3ED7" w:rsidRDefault="00A2720D" w:rsidP="007F72EC">
      <w:pPr>
        <w:rPr>
          <w:rFonts w:ascii="Calibri" w:hAnsi="Calibri"/>
          <w:sz w:val="24"/>
          <w:lang w:eastAsia="zh-CN"/>
        </w:rPr>
      </w:pPr>
    </w:p>
    <w:p w:rsidR="00A2720D" w:rsidRPr="008F3ED7" w:rsidRDefault="00A2720D" w:rsidP="007F72EC">
      <w:p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A avaliación inicial levarase a cabo entre o 10 e </w:t>
      </w:r>
      <w:r>
        <w:rPr>
          <w:rFonts w:ascii="Calibri" w:hAnsi="Calibri"/>
          <w:sz w:val="24"/>
          <w:lang w:eastAsia="zh-CN"/>
        </w:rPr>
        <w:t>o</w:t>
      </w:r>
      <w:r w:rsidRPr="008F3ED7">
        <w:rPr>
          <w:rFonts w:ascii="Calibri" w:hAnsi="Calibri"/>
          <w:sz w:val="24"/>
          <w:lang w:eastAsia="zh-CN"/>
        </w:rPr>
        <w:t xml:space="preserve"> 30 de setembro. Farase en base ás seguintes accións:</w:t>
      </w:r>
    </w:p>
    <w:p w:rsidR="00A2720D" w:rsidRPr="008F3ED7" w:rsidRDefault="00A2720D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Análise das actas finais do curso anterior de cada  grupo de alumnos.</w:t>
      </w:r>
    </w:p>
    <w:p w:rsidR="00A2720D" w:rsidRPr="008F3ED7" w:rsidRDefault="00A2720D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Análise dos informes individualizados ou informes </w:t>
      </w:r>
      <w:proofErr w:type="spellStart"/>
      <w:r w:rsidRPr="008F3ED7">
        <w:rPr>
          <w:rFonts w:ascii="Calibri" w:hAnsi="Calibri"/>
          <w:sz w:val="24"/>
          <w:lang w:eastAsia="zh-CN"/>
        </w:rPr>
        <w:t>psicopedagóxicos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que poida haber de cada alumno. </w:t>
      </w:r>
    </w:p>
    <w:p w:rsidR="00A2720D" w:rsidRPr="008F3ED7" w:rsidRDefault="00A2720D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Observación da actividade escolar de cada grupo e de cada un dos alumnos/as durante o traballo de aula..</w:t>
      </w:r>
    </w:p>
    <w:p w:rsidR="00A2720D" w:rsidRPr="008F3ED7" w:rsidRDefault="00A2720D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Realización de probas específicas de avaliación inicial elaboradas previamente polo profesorado en base aos estándares de aprendizaxe do curso anterior.</w:t>
      </w:r>
    </w:p>
    <w:p w:rsidR="00A2720D" w:rsidRPr="008F3ED7" w:rsidRDefault="00A2720D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Valoración dos resultados e toma de decisións para recoller as medidas que se consideren oportunas na programación didáctica.</w:t>
      </w:r>
    </w:p>
    <w:p w:rsidR="00A2720D" w:rsidRPr="008F3ED7" w:rsidRDefault="00A2720D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Reunión da avaliación inicial durante a primeira semana de outubro.</w:t>
      </w:r>
    </w:p>
    <w:p w:rsidR="00A2720D" w:rsidRPr="008F3ED7" w:rsidRDefault="00A2720D" w:rsidP="007F72EC">
      <w:pPr>
        <w:numPr>
          <w:ilvl w:val="0"/>
          <w:numId w:val="8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Rexistro dos datos da avaliación inicial nos documentos do profesorado e no XADE.</w:t>
      </w:r>
    </w:p>
    <w:p w:rsidR="00A2720D" w:rsidRPr="008F3ED7" w:rsidRDefault="00A2720D" w:rsidP="006F3EA5">
      <w:pPr>
        <w:pStyle w:val="TDC1"/>
        <w:tabs>
          <w:tab w:val="left" w:pos="440"/>
          <w:tab w:val="right" w:leader="underscore" w:pos="8494"/>
        </w:tabs>
        <w:rPr>
          <w:sz w:val="24"/>
          <w:szCs w:val="24"/>
        </w:rPr>
      </w:pPr>
    </w:p>
    <w:p w:rsidR="00A2720D" w:rsidRPr="008F3ED7" w:rsidRDefault="00A2720D" w:rsidP="006F3EA5">
      <w:pPr>
        <w:pStyle w:val="TDC1"/>
        <w:tabs>
          <w:tab w:val="left" w:pos="440"/>
          <w:tab w:val="right" w:leader="underscore" w:pos="849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8F3ED7">
        <w:rPr>
          <w:b/>
          <w:sz w:val="24"/>
          <w:szCs w:val="24"/>
        </w:rPr>
        <w:t xml:space="preserve">.- </w:t>
      </w:r>
      <w:hyperlink w:anchor="__RefHeading___Toc417554253" w:history="1">
        <w:r w:rsidRPr="008F3ED7">
          <w:rPr>
            <w:b/>
            <w:noProof/>
            <w:sz w:val="24"/>
            <w:szCs w:val="24"/>
            <w:lang w:eastAsia="gl-ES"/>
          </w:rPr>
          <w:t>Procedemento de avaliación continua.</w:t>
        </w:r>
      </w:hyperlink>
      <w:r w:rsidRPr="008F3ED7">
        <w:rPr>
          <w:b/>
          <w:sz w:val="24"/>
          <w:szCs w:val="24"/>
        </w:rPr>
        <w:t xml:space="preserve">  </w:t>
      </w:r>
    </w:p>
    <w:p w:rsidR="00A2720D" w:rsidRPr="008F3ED7" w:rsidRDefault="00A2720D" w:rsidP="00BE2BD2">
      <w:pPr>
        <w:rPr>
          <w:rFonts w:ascii="Calibri" w:hAnsi="Calibri"/>
          <w:sz w:val="24"/>
          <w:lang w:eastAsia="zh-CN"/>
        </w:rPr>
      </w:pPr>
    </w:p>
    <w:p w:rsidR="00A2720D" w:rsidRPr="008F3ED7" w:rsidRDefault="00A2720D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Cada titor/a coordinará o desenvolvemento da avaliación continua que será realizada polo Equipo Docente de xeito colexiada. </w:t>
      </w:r>
    </w:p>
    <w:p w:rsidR="00A2720D" w:rsidRDefault="00A2720D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Os profesores/as de cada área informarán ao alumnado sobre os obxectivos, competencias básicas, contidos  e estándares de aprendizaxe que se lle van pedir. Esta información será xeral ao principio de curso e máis concreta ao comezo de cada unidade didáctica. </w:t>
      </w:r>
    </w:p>
    <w:p w:rsidR="00A2720D" w:rsidRPr="008F3ED7" w:rsidRDefault="00A2720D" w:rsidP="00BE2BD2">
      <w:pPr>
        <w:ind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 xml:space="preserve">Para a avaliación </w:t>
      </w:r>
      <w:proofErr w:type="spellStart"/>
      <w:r>
        <w:rPr>
          <w:rFonts w:ascii="Calibri" w:hAnsi="Calibri"/>
          <w:sz w:val="24"/>
        </w:rPr>
        <w:t>contínua</w:t>
      </w:r>
      <w:proofErr w:type="spellEnd"/>
      <w:r>
        <w:rPr>
          <w:rFonts w:ascii="Calibri" w:hAnsi="Calibri"/>
          <w:sz w:val="24"/>
        </w:rPr>
        <w:t xml:space="preserve"> terase en conta toda a actividade desenvolvida polo alumnado: tarefas que realiza diariamente na aula (exercicios de libro de texto, exercicios de caderno, traballos, participación oral…), probas escritas periódicas, esforzo e actitude.</w:t>
      </w:r>
    </w:p>
    <w:p w:rsidR="00A2720D" w:rsidRPr="008F3ED7" w:rsidRDefault="00A2720D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Cando o progreso dun alumno ou alumna non sexa o adecuado, adoptaranse as medidas de atención á </w:t>
      </w:r>
      <w:proofErr w:type="spellStart"/>
      <w:r w:rsidRPr="008F3ED7">
        <w:rPr>
          <w:rFonts w:ascii="Calibri" w:hAnsi="Calibri"/>
          <w:sz w:val="24"/>
        </w:rPr>
        <w:t>diversidad</w:t>
      </w:r>
      <w:proofErr w:type="spellEnd"/>
      <w:r w:rsidRPr="008F3ED7">
        <w:rPr>
          <w:rFonts w:ascii="Calibri" w:hAnsi="Calibri"/>
          <w:sz w:val="24"/>
        </w:rPr>
        <w:t xml:space="preserve"> que procedan: reforzo educativo, adaptación curricular non significativa, apoio pedagóxico por parte do profesorado encargado desta tarefa, compromiso educativo coas familias... </w:t>
      </w:r>
    </w:p>
    <w:p w:rsidR="00A2720D" w:rsidRPr="008F3ED7" w:rsidRDefault="00A2720D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Durante o curso celebraranse tres sesións de avaliación, que coincidirán cos finais de cada un dos trimestres. De cada unha destas sesións o titor/a de o grupo levantará acta coas decisións e acordos adoptados. </w:t>
      </w:r>
    </w:p>
    <w:p w:rsidR="00A2720D" w:rsidRPr="008F3ED7" w:rsidRDefault="00A2720D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Posteriormente a estas sesións de avaliación, o titor/a informará  ás familias sobre o resultado da avaliación, por escrito, mediante o boletín de notas, e introducirá as cualificacións no XADE.</w:t>
      </w:r>
    </w:p>
    <w:p w:rsidR="00A2720D" w:rsidRPr="008F3ED7" w:rsidRDefault="00A2720D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Independentemente destas reunións, a relación entre titor e familia deberá ser continua ao longo do curso escolar, debéndose intensificar as entrevistas coas familias de alumnos cuxo rendemento non sexa adecuado. Cada titor/a terá un rexistro de visitas de pais/ nais. </w:t>
      </w:r>
    </w:p>
    <w:p w:rsidR="00A2720D" w:rsidRPr="008F3ED7" w:rsidRDefault="00A2720D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A final de cada curso, o titor/a entregará ás familias información máis detallada da evolución do seu fillo/a, indicando os aspectos que deben mellorarse. Esta información referirase aos obxectivos de cada área e ao grado de adquisición das competencias clave.  </w:t>
      </w:r>
    </w:p>
    <w:p w:rsidR="00A2720D" w:rsidRPr="008F3ED7" w:rsidRDefault="00A2720D" w:rsidP="003110B7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>Esta información curricular será incluída polo titor no expediente académico.</w:t>
      </w:r>
    </w:p>
    <w:p w:rsidR="00A2720D" w:rsidRPr="008F3ED7" w:rsidRDefault="00A2720D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t xml:space="preserve">Procedemento para a toma de decisión da promoción de nivel: </w:t>
      </w:r>
    </w:p>
    <w:p w:rsidR="00A2720D" w:rsidRPr="008F3ED7" w:rsidRDefault="00A2720D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sym w:font="Symbol" w:char="F0B7"/>
      </w:r>
      <w:r w:rsidRPr="008F3ED7">
        <w:rPr>
          <w:rFonts w:ascii="Calibri" w:hAnsi="Calibri"/>
          <w:sz w:val="24"/>
        </w:rPr>
        <w:t xml:space="preserve"> Ao finalizar o curso, o equipo docente de nivel, reunido en sesión de avaliación final, deberá decidir sobre a promoción de cada un dos alumnos e alumnas ao curso seguinte. </w:t>
      </w:r>
    </w:p>
    <w:p w:rsidR="00A2720D" w:rsidRPr="008F3ED7" w:rsidRDefault="00A2720D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sym w:font="Symbol" w:char="F0B7"/>
      </w:r>
      <w:r w:rsidRPr="008F3ED7">
        <w:rPr>
          <w:rFonts w:ascii="Calibri" w:hAnsi="Calibri"/>
          <w:sz w:val="24"/>
        </w:rPr>
        <w:t xml:space="preserve"> A decisión debe ser </w:t>
      </w:r>
      <w:proofErr w:type="spellStart"/>
      <w:r w:rsidRPr="008F3ED7">
        <w:rPr>
          <w:rFonts w:ascii="Calibri" w:hAnsi="Calibri"/>
          <w:sz w:val="24"/>
        </w:rPr>
        <w:t>consensuada</w:t>
      </w:r>
      <w:proofErr w:type="spellEnd"/>
      <w:r w:rsidRPr="008F3ED7">
        <w:rPr>
          <w:rFonts w:ascii="Calibri" w:hAnsi="Calibri"/>
          <w:sz w:val="24"/>
        </w:rPr>
        <w:t xml:space="preserve"> por todo o profesorado, debendo ter especial consideración a información do titor ou titora. En caso de non existir acordo prevalecerá a opinión do titor/a. </w:t>
      </w:r>
    </w:p>
    <w:p w:rsidR="00A2720D" w:rsidRPr="008F3ED7" w:rsidRDefault="00A2720D" w:rsidP="00BE2BD2">
      <w:pPr>
        <w:ind w:firstLine="0"/>
        <w:rPr>
          <w:rFonts w:ascii="Calibri" w:hAnsi="Calibri"/>
          <w:sz w:val="24"/>
        </w:rPr>
      </w:pPr>
      <w:r w:rsidRPr="008F3ED7">
        <w:rPr>
          <w:rFonts w:ascii="Calibri" w:hAnsi="Calibri"/>
          <w:sz w:val="24"/>
        </w:rPr>
        <w:sym w:font="Symbol" w:char="F0B7"/>
      </w:r>
      <w:r w:rsidRPr="008F3ED7">
        <w:rPr>
          <w:rFonts w:ascii="Calibri" w:hAnsi="Calibri"/>
          <w:sz w:val="24"/>
        </w:rPr>
        <w:t xml:space="preserve"> No caso que un titor ou titora considere que é máis adecuado que un alumno/a permaneza un ano máis no mesmo curso, deberá entrevistarse coas familias (antes de que o Equipo Educativo tome a decisión), a fin de solicitar a súa opinión sobre tal medida. De devandita entrevista deberá quedar constancia escrita. </w:t>
      </w:r>
    </w:p>
    <w:p w:rsidR="00A2720D" w:rsidRPr="008F3ED7" w:rsidRDefault="00A2720D" w:rsidP="00CA7635">
      <w:pPr>
        <w:rPr>
          <w:rFonts w:ascii="Calibri" w:hAnsi="Calibri"/>
          <w:sz w:val="24"/>
          <w:lang w:eastAsia="zh-CN"/>
        </w:rPr>
      </w:pPr>
    </w:p>
    <w:p w:rsidR="000244AB" w:rsidRDefault="000244AB" w:rsidP="00BE2BD2">
      <w:pPr>
        <w:pStyle w:val="TDC1"/>
        <w:tabs>
          <w:tab w:val="left" w:pos="440"/>
          <w:tab w:val="right" w:leader="underscore" w:pos="8494"/>
        </w:tabs>
        <w:rPr>
          <w:b/>
          <w:sz w:val="24"/>
          <w:szCs w:val="24"/>
        </w:rPr>
      </w:pPr>
    </w:p>
    <w:p w:rsidR="000244AB" w:rsidRDefault="000244AB" w:rsidP="00BE2BD2">
      <w:pPr>
        <w:pStyle w:val="TDC1"/>
        <w:tabs>
          <w:tab w:val="left" w:pos="440"/>
          <w:tab w:val="right" w:leader="underscore" w:pos="8494"/>
        </w:tabs>
        <w:rPr>
          <w:b/>
          <w:sz w:val="24"/>
          <w:szCs w:val="24"/>
        </w:rPr>
      </w:pPr>
    </w:p>
    <w:p w:rsidR="00A2720D" w:rsidRPr="008F3ED7" w:rsidRDefault="00A2720D" w:rsidP="00BE2BD2">
      <w:pPr>
        <w:pStyle w:val="TDC1"/>
        <w:tabs>
          <w:tab w:val="left" w:pos="440"/>
          <w:tab w:val="right" w:leader="underscore" w:pos="8494"/>
        </w:tabs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lastRenderedPageBreak/>
        <w:t>10</w:t>
      </w:r>
      <w:r w:rsidRPr="008F3ED7">
        <w:rPr>
          <w:b/>
          <w:sz w:val="24"/>
          <w:szCs w:val="24"/>
        </w:rPr>
        <w:t>.- Medidas de atención á diversidade</w:t>
      </w:r>
      <w:r>
        <w:rPr>
          <w:b/>
          <w:sz w:val="24"/>
          <w:szCs w:val="24"/>
        </w:rPr>
        <w:t xml:space="preserve"> </w:t>
      </w:r>
      <w:r w:rsidRPr="008F3ED7">
        <w:rPr>
          <w:b/>
          <w:sz w:val="24"/>
          <w:szCs w:val="24"/>
        </w:rPr>
        <w:t xml:space="preserve"> </w:t>
      </w:r>
    </w:p>
    <w:p w:rsidR="00A2720D" w:rsidRPr="008F3ED7" w:rsidRDefault="00A2720D" w:rsidP="00BE2BD2">
      <w:pPr>
        <w:ind w:firstLine="0"/>
        <w:rPr>
          <w:rFonts w:ascii="Calibri" w:hAnsi="Calibri"/>
          <w:sz w:val="24"/>
          <w:lang w:eastAsia="zh-CN"/>
        </w:rPr>
      </w:pPr>
    </w:p>
    <w:p w:rsidR="00A2720D" w:rsidRPr="008F3ED7" w:rsidRDefault="00A2720D" w:rsidP="00B154ED">
      <w:pPr>
        <w:ind w:firstLine="0"/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Ás clases de </w:t>
      </w:r>
      <w:r>
        <w:rPr>
          <w:rFonts w:ascii="Calibri" w:hAnsi="Calibri"/>
          <w:sz w:val="24"/>
          <w:lang w:eastAsia="zh-CN"/>
        </w:rPr>
        <w:t>plástica</w:t>
      </w:r>
      <w:r w:rsidRPr="008F3ED7">
        <w:rPr>
          <w:rFonts w:ascii="Calibri" w:hAnsi="Calibri"/>
          <w:sz w:val="24"/>
          <w:lang w:eastAsia="zh-CN"/>
        </w:rPr>
        <w:t xml:space="preserve"> asistirá, como norma xeral, todo o alumnado do grupo, sen que ninguén saia a recibir apoio fóra de aula. Tampouco contarán, habitualmente, con ningún profesorado de apoio. Polo tanto, as medidas fundamentais de aten</w:t>
      </w:r>
      <w:r>
        <w:rPr>
          <w:rFonts w:ascii="Calibri" w:hAnsi="Calibri"/>
          <w:sz w:val="24"/>
          <w:lang w:eastAsia="zh-CN"/>
        </w:rPr>
        <w:t>ción á diversidade que se poñerá</w:t>
      </w:r>
      <w:r w:rsidRPr="008F3ED7">
        <w:rPr>
          <w:rFonts w:ascii="Calibri" w:hAnsi="Calibri"/>
          <w:sz w:val="24"/>
          <w:lang w:eastAsia="zh-CN"/>
        </w:rPr>
        <w:t xml:space="preserve">n en marcha serán aquelas que axuden a xestionar o grupo completo tendo en conta, na maior medida posible, as necesidades específicas de cada un dos seus integrantes. </w:t>
      </w:r>
      <w:r>
        <w:rPr>
          <w:rFonts w:ascii="Calibri" w:hAnsi="Calibri"/>
          <w:sz w:val="24"/>
          <w:lang w:eastAsia="zh-CN"/>
        </w:rPr>
        <w:t xml:space="preserve">As </w:t>
      </w:r>
      <w:proofErr w:type="spellStart"/>
      <w:r>
        <w:rPr>
          <w:rFonts w:ascii="Calibri" w:hAnsi="Calibri"/>
          <w:sz w:val="24"/>
          <w:lang w:eastAsia="zh-CN"/>
        </w:rPr>
        <w:t>metodolooxías</w:t>
      </w:r>
      <w:proofErr w:type="spellEnd"/>
      <w:r>
        <w:rPr>
          <w:rFonts w:ascii="Calibri" w:hAnsi="Calibri"/>
          <w:sz w:val="24"/>
          <w:lang w:eastAsia="zh-CN"/>
        </w:rPr>
        <w:t xml:space="preserve"> propostas son as principais medidas de atención á diversidade. Ademais, </w:t>
      </w:r>
      <w:r w:rsidRPr="008F3ED7">
        <w:rPr>
          <w:rFonts w:ascii="Calibri" w:hAnsi="Calibri"/>
          <w:sz w:val="24"/>
          <w:lang w:eastAsia="zh-CN"/>
        </w:rPr>
        <w:t xml:space="preserve"> na programación de aula ou na programación de cada unha das unidades didácticas</w:t>
      </w:r>
      <w:r>
        <w:rPr>
          <w:rFonts w:ascii="Calibri" w:hAnsi="Calibri"/>
          <w:sz w:val="24"/>
          <w:lang w:eastAsia="zh-CN"/>
        </w:rPr>
        <w:t xml:space="preserve"> concretaranse medidas específicas para </w:t>
      </w:r>
      <w:r w:rsidRPr="008F3ED7">
        <w:rPr>
          <w:rFonts w:ascii="Calibri" w:hAnsi="Calibri"/>
          <w:sz w:val="24"/>
          <w:lang w:eastAsia="zh-CN"/>
        </w:rPr>
        <w:t>desenvolver ao longo do curso</w:t>
      </w:r>
      <w:r>
        <w:rPr>
          <w:rFonts w:ascii="Calibri" w:hAnsi="Calibri"/>
          <w:sz w:val="24"/>
          <w:lang w:eastAsia="zh-CN"/>
        </w:rPr>
        <w:t>, entre as que poderían contemplarse, entre outras</w:t>
      </w:r>
      <w:r w:rsidRPr="008F3ED7">
        <w:rPr>
          <w:rFonts w:ascii="Calibri" w:hAnsi="Calibri"/>
          <w:sz w:val="24"/>
          <w:lang w:eastAsia="zh-CN"/>
        </w:rPr>
        <w:t>:</w:t>
      </w:r>
    </w:p>
    <w:p w:rsidR="00A2720D" w:rsidRPr="008F3ED7" w:rsidRDefault="00A2720D" w:rsidP="00B154ED">
      <w:pPr>
        <w:ind w:firstLine="0"/>
        <w:rPr>
          <w:rFonts w:ascii="Calibri" w:hAnsi="Calibri"/>
          <w:sz w:val="24"/>
          <w:lang w:eastAsia="zh-CN"/>
        </w:rPr>
      </w:pPr>
    </w:p>
    <w:p w:rsidR="00A2720D" w:rsidRPr="008F3ED7" w:rsidRDefault="00A2720D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Priorizar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os obxectivos e contidos  que se consideren fundamentais para futuras aprendizaxes, que teñan  funcionalidade e aplicación práctica e que fagan referencia a procedementos.</w:t>
      </w:r>
    </w:p>
    <w:p w:rsidR="00A2720D" w:rsidRPr="008F3ED7" w:rsidRDefault="00A2720D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Partir sempre dos coñecementos previos de cada alumno.</w:t>
      </w:r>
    </w:p>
    <w:p w:rsidR="00A2720D" w:rsidRPr="008F3ED7" w:rsidRDefault="00A2720D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Deseñar actividades que teñan diferentes graos de realización e dificultade e que permitan distintos modos de execución.</w:t>
      </w:r>
    </w:p>
    <w:p w:rsidR="00A2720D" w:rsidRPr="008F3ED7" w:rsidRDefault="00A2720D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Deseñar actividades diversas para traballar un mesmo contido e/ou actividades de reforzo para afianzar os contidos mínimos.</w:t>
      </w:r>
    </w:p>
    <w:p w:rsidR="00A2720D" w:rsidRPr="008F3ED7" w:rsidRDefault="00A2720D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Propoñer actividades que se leven a cabo con distintos tipos de agrupamentos: pequeno grupo, gran grupo, individual.</w:t>
      </w:r>
    </w:p>
    <w:p w:rsidR="00A2720D" w:rsidRPr="008F3ED7" w:rsidRDefault="00A2720D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Planificar actividades de libre execución por parte dos alumnos segundo os seus intereses.</w:t>
      </w:r>
    </w:p>
    <w:p w:rsidR="00A2720D" w:rsidRPr="008F3ED7" w:rsidRDefault="00A2720D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Planificar actividades que faciliten  a manipulación e que teñan aplicación na vida cotiá para relacionar o estudado co entorno e darlle maior </w:t>
      </w:r>
      <w:proofErr w:type="spellStart"/>
      <w:r w:rsidRPr="008F3ED7">
        <w:rPr>
          <w:rFonts w:ascii="Calibri" w:hAnsi="Calibri"/>
          <w:sz w:val="24"/>
          <w:lang w:eastAsia="zh-CN"/>
        </w:rPr>
        <w:t>significatividade</w:t>
      </w:r>
      <w:proofErr w:type="spellEnd"/>
      <w:r w:rsidRPr="008F3ED7">
        <w:rPr>
          <w:rFonts w:ascii="Calibri" w:hAnsi="Calibri"/>
          <w:sz w:val="24"/>
          <w:lang w:eastAsia="zh-CN"/>
        </w:rPr>
        <w:t>.</w:t>
      </w:r>
    </w:p>
    <w:p w:rsidR="00A2720D" w:rsidRPr="008F3ED7" w:rsidRDefault="00A2720D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Distribución heteroxénea do alumnado.</w:t>
      </w:r>
    </w:p>
    <w:p w:rsidR="00A2720D" w:rsidRPr="008F3ED7" w:rsidRDefault="00A2720D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Ubicación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do alumnado con necesidades específicas nos lugares que máis lle favorezan.</w:t>
      </w:r>
    </w:p>
    <w:p w:rsidR="00A2720D" w:rsidRPr="008F3ED7" w:rsidRDefault="00A2720D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Plantexar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sesións onde se alternen a explicación de teoría coa realización de exercicios prácticos.</w:t>
      </w:r>
    </w:p>
    <w:p w:rsidR="00A2720D" w:rsidRPr="008F3ED7" w:rsidRDefault="00A2720D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Priorizar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métodos que favorezan a expresión directa, a reflexión, a comunicación e o descubrimento.</w:t>
      </w:r>
    </w:p>
    <w:p w:rsidR="00A2720D" w:rsidRPr="008F3ED7" w:rsidRDefault="00A2720D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Adecuar a linguaxe do material de estudo segundo o nivel de comprensión dos alumnos/as (especialmente para os alumnos/as con </w:t>
      </w:r>
      <w:proofErr w:type="spellStart"/>
      <w:r w:rsidRPr="008F3ED7">
        <w:rPr>
          <w:rFonts w:ascii="Calibri" w:hAnsi="Calibri"/>
          <w:sz w:val="24"/>
          <w:lang w:eastAsia="zh-CN"/>
        </w:rPr>
        <w:t>neae</w:t>
      </w:r>
      <w:proofErr w:type="spellEnd"/>
      <w:r w:rsidRPr="008F3ED7">
        <w:rPr>
          <w:rFonts w:ascii="Calibri" w:hAnsi="Calibri"/>
          <w:sz w:val="24"/>
          <w:lang w:eastAsia="zh-CN"/>
        </w:rPr>
        <w:t>).</w:t>
      </w:r>
    </w:p>
    <w:p w:rsidR="00A2720D" w:rsidRPr="008F3ED7" w:rsidRDefault="00A2720D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lastRenderedPageBreak/>
        <w:t xml:space="preserve">Seleccionar técnicas e estratexias metodolóxicas que sendo útiles para todos os alumnos/as, tamén o sexan para os que presentan dificultades de aprendizaxe e </w:t>
      </w:r>
      <w:proofErr w:type="spellStart"/>
      <w:r w:rsidRPr="008F3ED7">
        <w:rPr>
          <w:rFonts w:ascii="Calibri" w:hAnsi="Calibri"/>
          <w:sz w:val="24"/>
          <w:lang w:eastAsia="zh-CN"/>
        </w:rPr>
        <w:t>neae</w:t>
      </w:r>
      <w:proofErr w:type="spellEnd"/>
      <w:r w:rsidRPr="008F3ED7">
        <w:rPr>
          <w:rFonts w:ascii="Calibri" w:hAnsi="Calibri"/>
          <w:sz w:val="24"/>
          <w:lang w:eastAsia="zh-CN"/>
        </w:rPr>
        <w:t>. Son especialmente adecuadas: técnicas de demostración e modelado, técnicas de traballo cooperativo, titorías entre iguais, traballo por proxectos, …</w:t>
      </w:r>
    </w:p>
    <w:p w:rsidR="00A2720D" w:rsidRPr="008F3ED7" w:rsidRDefault="00A2720D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Favorecer o tratamento globalizado e </w:t>
      </w:r>
      <w:proofErr w:type="spellStart"/>
      <w:r w:rsidRPr="008F3ED7">
        <w:rPr>
          <w:rFonts w:ascii="Calibri" w:hAnsi="Calibri"/>
          <w:sz w:val="24"/>
          <w:lang w:eastAsia="zh-CN"/>
        </w:rPr>
        <w:t>interdisciplinar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dos contidos de aprendizaxe buscando a xeneralización.</w:t>
      </w:r>
    </w:p>
    <w:p w:rsidR="00A2720D" w:rsidRPr="008F3ED7" w:rsidRDefault="00A2720D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Partir das motivacións e intereses dos nenos/as (centros de interese).</w:t>
      </w:r>
    </w:p>
    <w:p w:rsidR="00A2720D" w:rsidRPr="008F3ED7" w:rsidRDefault="00A2720D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Fomentar un bo clima de relacións sociais (respecto e tolerancia).</w:t>
      </w:r>
    </w:p>
    <w:p w:rsidR="00A2720D" w:rsidRPr="008F3ED7" w:rsidRDefault="00A2720D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Favorecer o uso de distintos materiais e recursos para que podan manipular e experimentar.</w:t>
      </w:r>
    </w:p>
    <w:p w:rsidR="00A2720D" w:rsidRPr="008F3ED7" w:rsidRDefault="00A2720D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Empregar distintos espazos e recursos dentro e fóra da aula.</w:t>
      </w:r>
    </w:p>
    <w:p w:rsidR="00A2720D" w:rsidRPr="008F3ED7" w:rsidRDefault="00A2720D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 xml:space="preserve">Introducir a avaliación do contexto de aula (avaliación continua, valorar o traballo diario, os intereses, a participación, traballos individuais e </w:t>
      </w:r>
      <w:proofErr w:type="spellStart"/>
      <w:r w:rsidRPr="008F3ED7">
        <w:rPr>
          <w:rFonts w:ascii="Calibri" w:hAnsi="Calibri"/>
          <w:sz w:val="24"/>
          <w:lang w:eastAsia="zh-CN"/>
        </w:rPr>
        <w:t>grupais</w:t>
      </w:r>
      <w:proofErr w:type="spellEnd"/>
      <w:r w:rsidRPr="008F3ED7">
        <w:rPr>
          <w:rFonts w:ascii="Calibri" w:hAnsi="Calibri"/>
          <w:sz w:val="24"/>
          <w:lang w:eastAsia="zh-CN"/>
        </w:rPr>
        <w:t>, …)</w:t>
      </w:r>
    </w:p>
    <w:p w:rsidR="00A2720D" w:rsidRPr="008F3ED7" w:rsidRDefault="00A2720D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Concretar e/ou facilitar os contidos mínimos que deben estudar.</w:t>
      </w:r>
    </w:p>
    <w:p w:rsidR="00A2720D" w:rsidRPr="008F3ED7" w:rsidRDefault="00A2720D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proofErr w:type="spellStart"/>
      <w:r w:rsidRPr="008F3ED7">
        <w:rPr>
          <w:rFonts w:ascii="Calibri" w:hAnsi="Calibri"/>
          <w:sz w:val="24"/>
          <w:lang w:eastAsia="zh-CN"/>
        </w:rPr>
        <w:t>Plantexar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modificacións na forma de preguntar nas probas de avaliación (tipo test, de desenvolvemento, exames orais, preguntas de unir con frechas, preguntas curtas, </w:t>
      </w:r>
      <w:proofErr w:type="spellStart"/>
      <w:r w:rsidRPr="008F3ED7">
        <w:rPr>
          <w:rFonts w:ascii="Calibri" w:hAnsi="Calibri"/>
          <w:sz w:val="24"/>
          <w:lang w:eastAsia="zh-CN"/>
        </w:rPr>
        <w:t>secuenciar</w:t>
      </w:r>
      <w:proofErr w:type="spellEnd"/>
      <w:r w:rsidRPr="008F3ED7">
        <w:rPr>
          <w:rFonts w:ascii="Calibri" w:hAnsi="Calibri"/>
          <w:sz w:val="24"/>
          <w:lang w:eastAsia="zh-CN"/>
        </w:rPr>
        <w:t xml:space="preserve"> os pasos dun problema, distanciar as preguntas en distintas follas, empregar apoios visuais, uso das </w:t>
      </w:r>
      <w:proofErr w:type="spellStart"/>
      <w:r w:rsidRPr="008F3ED7">
        <w:rPr>
          <w:rFonts w:ascii="Calibri" w:hAnsi="Calibri"/>
          <w:sz w:val="24"/>
          <w:lang w:eastAsia="zh-CN"/>
        </w:rPr>
        <w:t>TICs</w:t>
      </w:r>
      <w:proofErr w:type="spellEnd"/>
      <w:r w:rsidRPr="008F3ED7">
        <w:rPr>
          <w:rFonts w:ascii="Calibri" w:hAnsi="Calibri"/>
          <w:sz w:val="24"/>
          <w:lang w:eastAsia="zh-CN"/>
        </w:rPr>
        <w:t>, …)</w:t>
      </w:r>
    </w:p>
    <w:p w:rsidR="00A2720D" w:rsidRPr="008F3ED7" w:rsidRDefault="00A2720D" w:rsidP="00B154ED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Distribución do mobiliario na aula para mellorar a accesibilidade e a optimización da iluminación.</w:t>
      </w:r>
    </w:p>
    <w:p w:rsidR="00A2720D" w:rsidRDefault="00A2720D" w:rsidP="003B04A0">
      <w:pPr>
        <w:numPr>
          <w:ilvl w:val="0"/>
          <w:numId w:val="14"/>
        </w:numPr>
        <w:rPr>
          <w:rFonts w:ascii="Calibri" w:hAnsi="Calibri"/>
          <w:sz w:val="24"/>
          <w:lang w:eastAsia="zh-CN"/>
        </w:rPr>
      </w:pPr>
      <w:r w:rsidRPr="008F3ED7">
        <w:rPr>
          <w:rFonts w:ascii="Calibri" w:hAnsi="Calibri"/>
          <w:sz w:val="24"/>
          <w:lang w:eastAsia="zh-CN"/>
        </w:rPr>
        <w:t>Contratos didácticos co alumnado e coas familias.</w:t>
      </w:r>
    </w:p>
    <w:p w:rsidR="00A2720D" w:rsidRDefault="00A2720D" w:rsidP="003B04A0">
      <w:pPr>
        <w:rPr>
          <w:rFonts w:ascii="Calibri" w:hAnsi="Calibri"/>
          <w:sz w:val="24"/>
          <w:lang w:eastAsia="zh-CN"/>
        </w:rPr>
      </w:pPr>
    </w:p>
    <w:p w:rsidR="00A2720D" w:rsidRPr="003B04A0" w:rsidRDefault="00A2720D" w:rsidP="003B04A0">
      <w:pPr>
        <w:rPr>
          <w:rFonts w:ascii="Calibri" w:hAnsi="Calibri"/>
          <w:sz w:val="24"/>
          <w:lang w:eastAsia="zh-CN"/>
        </w:rPr>
      </w:pPr>
    </w:p>
    <w:p w:rsidR="000244AB" w:rsidRDefault="000244AB" w:rsidP="003B04A0">
      <w:pPr>
        <w:rPr>
          <w:rFonts w:ascii="Calibri" w:hAnsi="Calibri" w:cs="Arial"/>
          <w:b/>
          <w:bCs/>
          <w:sz w:val="24"/>
        </w:rPr>
      </w:pPr>
    </w:p>
    <w:p w:rsidR="000244AB" w:rsidRDefault="000244AB" w:rsidP="003B04A0">
      <w:pPr>
        <w:rPr>
          <w:rFonts w:ascii="Calibri" w:hAnsi="Calibri" w:cs="Arial"/>
          <w:b/>
          <w:bCs/>
          <w:sz w:val="24"/>
        </w:rPr>
      </w:pPr>
    </w:p>
    <w:p w:rsidR="000244AB" w:rsidRDefault="000244AB" w:rsidP="003B04A0">
      <w:pPr>
        <w:rPr>
          <w:rFonts w:ascii="Calibri" w:hAnsi="Calibri" w:cs="Arial"/>
          <w:b/>
          <w:bCs/>
          <w:sz w:val="24"/>
        </w:rPr>
      </w:pPr>
    </w:p>
    <w:p w:rsidR="000244AB" w:rsidRDefault="000244AB" w:rsidP="003B04A0">
      <w:pPr>
        <w:rPr>
          <w:rFonts w:ascii="Calibri" w:hAnsi="Calibri" w:cs="Arial"/>
          <w:b/>
          <w:bCs/>
          <w:sz w:val="24"/>
        </w:rPr>
      </w:pPr>
    </w:p>
    <w:p w:rsidR="000244AB" w:rsidRDefault="000244AB" w:rsidP="003B04A0">
      <w:pPr>
        <w:rPr>
          <w:rFonts w:ascii="Calibri" w:hAnsi="Calibri" w:cs="Arial"/>
          <w:b/>
          <w:bCs/>
          <w:sz w:val="24"/>
        </w:rPr>
      </w:pPr>
    </w:p>
    <w:p w:rsidR="000244AB" w:rsidRDefault="000244AB" w:rsidP="003B04A0">
      <w:pPr>
        <w:rPr>
          <w:rFonts w:ascii="Calibri" w:hAnsi="Calibri" w:cs="Arial"/>
          <w:b/>
          <w:bCs/>
          <w:sz w:val="24"/>
        </w:rPr>
      </w:pPr>
    </w:p>
    <w:p w:rsidR="00A2720D" w:rsidRPr="003B04A0" w:rsidRDefault="00A2720D" w:rsidP="003B04A0">
      <w:pPr>
        <w:rPr>
          <w:rFonts w:ascii="Calibri" w:hAnsi="Calibri" w:cs="Arial"/>
          <w:b/>
          <w:bCs/>
          <w:sz w:val="24"/>
        </w:rPr>
      </w:pPr>
      <w:r>
        <w:rPr>
          <w:rFonts w:ascii="Calibri" w:hAnsi="Calibri" w:cs="Arial"/>
          <w:b/>
          <w:bCs/>
          <w:sz w:val="24"/>
        </w:rPr>
        <w:lastRenderedPageBreak/>
        <w:t>11. Avaliación do proceso de ensino e da práctica docente</w:t>
      </w:r>
    </w:p>
    <w:p w:rsidR="00A2720D" w:rsidRPr="003B04A0" w:rsidRDefault="00A2720D" w:rsidP="003B04A0">
      <w:pPr>
        <w:rPr>
          <w:rFonts w:ascii="Calibri" w:hAnsi="Calibri" w:cs="Arial"/>
          <w:b/>
          <w:bCs/>
          <w:sz w:val="24"/>
        </w:rPr>
      </w:pPr>
    </w:p>
    <w:p w:rsidR="00A2720D" w:rsidRPr="003B04A0" w:rsidRDefault="00A2720D" w:rsidP="003B04A0">
      <w:pPr>
        <w:rPr>
          <w:rFonts w:ascii="Calibri" w:hAnsi="Calibri"/>
          <w:sz w:val="24"/>
        </w:rPr>
      </w:pPr>
      <w:bookmarkStart w:id="0" w:name="_Toc433099662"/>
      <w:bookmarkStart w:id="1" w:name="_Toc440355816"/>
      <w:r w:rsidRPr="003B04A0">
        <w:rPr>
          <w:rFonts w:ascii="Calibri" w:hAnsi="Calibri"/>
          <w:sz w:val="24"/>
        </w:rPr>
        <w:t>Indicadores de logro do proceso de ensino</w:t>
      </w:r>
      <w:bookmarkEnd w:id="0"/>
      <w:bookmarkEnd w:id="1"/>
    </w:p>
    <w:p w:rsidR="00A2720D" w:rsidRPr="003B04A0" w:rsidRDefault="00A2720D" w:rsidP="003B04A0">
      <w:pPr>
        <w:rPr>
          <w:rFonts w:ascii="Calibri" w:hAnsi="Calibri"/>
          <w:b/>
          <w:bCs/>
          <w:sz w:val="24"/>
        </w:rPr>
      </w:pPr>
    </w:p>
    <w:tbl>
      <w:tblPr>
        <w:tblpPr w:leftFromText="141" w:rightFromText="141" w:vertAnchor="text" w:tblpX="423" w:tblpY="1"/>
        <w:tblOverlap w:val="never"/>
        <w:tblW w:w="13698" w:type="dxa"/>
        <w:tblCellMar>
          <w:left w:w="70" w:type="dxa"/>
          <w:right w:w="70" w:type="dxa"/>
        </w:tblCellMar>
        <w:tblLook w:val="00A0"/>
      </w:tblPr>
      <w:tblGrid>
        <w:gridCol w:w="10603"/>
        <w:gridCol w:w="774"/>
        <w:gridCol w:w="773"/>
        <w:gridCol w:w="773"/>
        <w:gridCol w:w="775"/>
      </w:tblGrid>
      <w:tr w:rsidR="00A2720D" w:rsidRPr="003B04A0" w:rsidTr="003B04A0">
        <w:trPr>
          <w:trHeight w:val="259"/>
        </w:trPr>
        <w:tc>
          <w:tcPr>
            <w:tcW w:w="1060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A2720D" w:rsidRPr="003B04A0" w:rsidTr="003B04A0">
        <w:trPr>
          <w:trHeight w:val="259"/>
        </w:trPr>
        <w:tc>
          <w:tcPr>
            <w:tcW w:w="106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A2720D" w:rsidRPr="003B04A0" w:rsidTr="003B04A0">
        <w:trPr>
          <w:trHeight w:val="346"/>
        </w:trPr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1. O nivel de dificultade foi adecuado ás características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2720D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2. Conseguiuse crear un conflito cognitivo que favoreceu a aprendizaxe.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2720D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3. Conseguiuse motivar para lograr a actividade intelectual e física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A2720D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4. Conseguiuse a participación activa de todo 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2720D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5. Contouse co apoio e coa implicación das familias no traballo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A2720D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6. Mantívose un contacto periódico coa familia por parte do profesorado.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2720D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7. Adoptáronse as medidas curriculares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2720D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8. Adoptáronse as medidas organizativas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2720D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9. Atendeuse adecuadamente á diversidade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A2720D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10. Usáronse distintos instrumentos de avaliación.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2720D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11. Dáse un peso real á observación do traballo na aula.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2720D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12. Valorouse adecuadamente o traballo colaborativo do alumnado dentro do grupo.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</w:tbl>
    <w:p w:rsidR="00A2720D" w:rsidRPr="003B04A0" w:rsidRDefault="00A2720D" w:rsidP="003B04A0">
      <w:pPr>
        <w:rPr>
          <w:rFonts w:ascii="Calibri" w:hAnsi="Calibri"/>
          <w:sz w:val="24"/>
          <w:lang w:val="pt-PT"/>
        </w:rPr>
      </w:pPr>
      <w:r w:rsidRPr="003B04A0">
        <w:rPr>
          <w:rFonts w:ascii="Calibri" w:hAnsi="Calibri"/>
          <w:sz w:val="24"/>
          <w:lang w:val="pt-PT"/>
        </w:rPr>
        <w:br w:type="textWrapping" w:clear="all"/>
      </w:r>
    </w:p>
    <w:p w:rsidR="00A2720D" w:rsidRPr="003B04A0" w:rsidRDefault="00A2720D" w:rsidP="003B04A0">
      <w:pPr>
        <w:rPr>
          <w:rFonts w:ascii="Calibri" w:hAnsi="Calibri"/>
          <w:sz w:val="24"/>
        </w:rPr>
      </w:pPr>
      <w:bookmarkStart w:id="2" w:name="_Toc433099663"/>
      <w:bookmarkStart w:id="3" w:name="_Toc440355817"/>
      <w:r w:rsidRPr="003B04A0">
        <w:rPr>
          <w:rFonts w:ascii="Calibri" w:hAnsi="Calibri"/>
          <w:sz w:val="24"/>
        </w:rPr>
        <w:t>Indicadores de logro da práctica docente</w:t>
      </w:r>
      <w:bookmarkEnd w:id="2"/>
      <w:bookmarkEnd w:id="3"/>
      <w:r w:rsidRPr="003B04A0">
        <w:rPr>
          <w:rFonts w:ascii="Calibri" w:hAnsi="Calibri"/>
          <w:sz w:val="24"/>
        </w:rPr>
        <w:t xml:space="preserve"> </w:t>
      </w:r>
    </w:p>
    <w:tbl>
      <w:tblPr>
        <w:tblW w:w="1378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10639"/>
        <w:gridCol w:w="787"/>
        <w:gridCol w:w="786"/>
        <w:gridCol w:w="786"/>
        <w:gridCol w:w="786"/>
      </w:tblGrid>
      <w:tr w:rsidR="00A2720D" w:rsidRPr="003B04A0" w:rsidTr="00356E2A">
        <w:trPr>
          <w:trHeight w:val="265"/>
        </w:trPr>
        <w:tc>
          <w:tcPr>
            <w:tcW w:w="10639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A2720D" w:rsidRPr="003B04A0" w:rsidRDefault="00A2720D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3145" w:type="dxa"/>
            <w:gridSpan w:val="4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A2720D" w:rsidRPr="003B04A0" w:rsidTr="00356E2A">
        <w:trPr>
          <w:trHeight w:val="354"/>
        </w:trPr>
        <w:tc>
          <w:tcPr>
            <w:tcW w:w="10639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 w:rsidR="00A2720D" w:rsidRPr="003B04A0" w:rsidRDefault="00A2720D" w:rsidP="003B04A0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A2720D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1. Como norma xeral, fanse explicacións xerais para todo o alumnado.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2720D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2. Ofrécense a cada alumno/a as explicacións individualizadas que precisa.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2720D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3. Elabóranse actividades atendendo á diversidade.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A2720D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4. Elabóranse probas de avaliación adaptadas ás necesidades do alumnado con NEAE.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2720D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5. Utilízanse distintas estratexias metodolóxicas en función dos temas a tratar.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2720D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6. Combínase o traballo individual e en equipo.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2720D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7. Poténcianse estratexias de animación á lectura.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2720D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8. Poténcianse estratexias tanto de expresión como de comprensión oral e escrita.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</w:p>
        </w:tc>
      </w:tr>
      <w:tr w:rsidR="00A2720D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9. Incorpóranse as TIC aos procesos de ensino – aprendizaxe.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A2720D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2720D" w:rsidRPr="003B04A0" w:rsidRDefault="00A2720D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10. Préstase atención aos elementos transversais</w:t>
            </w:r>
            <w:r>
              <w:rPr>
                <w:rFonts w:ascii="Calibri" w:hAnsi="Calibri"/>
                <w:sz w:val="24"/>
              </w:rPr>
              <w:t xml:space="preserve">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2720D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11. Ofrécense ao alumnado de forma rápida os resultados das probas / traballos, etc.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A2720D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12. Analízanse e coméntanse co alumnado os aspectos máis significativos derivados da corrección das probas, traballos, </w:t>
            </w:r>
            <w:proofErr w:type="spellStart"/>
            <w:r w:rsidRPr="003B04A0">
              <w:rPr>
                <w:rFonts w:ascii="Calibri" w:hAnsi="Calibri"/>
                <w:sz w:val="24"/>
              </w:rPr>
              <w:t>etc</w:t>
            </w:r>
            <w:proofErr w:type="spellEnd"/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2720D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13. Dáselle ao alumnado a posibilidade de visualizar e comentar os seus acertos e erros.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A2720D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14. Grao de implicación do profesorado nas funcións de titoría e orientación.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2720D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15. Adecuación, logo da súa aplicación, das ACS propostas e aprobadas.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2720D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A2720D" w:rsidRPr="003B04A0" w:rsidRDefault="00A2720D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  <w:r>
              <w:rPr>
                <w:rFonts w:ascii="Calibri" w:hAnsi="Calibri"/>
                <w:sz w:val="24"/>
              </w:rPr>
              <w:t>6</w:t>
            </w:r>
            <w:r w:rsidRPr="003B04A0">
              <w:rPr>
                <w:rFonts w:ascii="Calibri" w:hAnsi="Calibri"/>
                <w:sz w:val="24"/>
              </w:rPr>
              <w:t>. Avalíase a eficacia dos programas de apoio, reforzo, recuperación, ampliación…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</w:tbl>
    <w:p w:rsidR="00A2720D" w:rsidRPr="003B04A0" w:rsidRDefault="00A2720D" w:rsidP="003B04A0">
      <w:pPr>
        <w:rPr>
          <w:rFonts w:ascii="Calibri" w:hAnsi="Calibri"/>
          <w:sz w:val="24"/>
        </w:rPr>
      </w:pPr>
    </w:p>
    <w:p w:rsidR="00A2720D" w:rsidRDefault="00A2720D" w:rsidP="003B04A0">
      <w:pPr>
        <w:rPr>
          <w:rFonts w:ascii="Calibri" w:hAnsi="Calibri"/>
          <w:sz w:val="24"/>
        </w:rPr>
      </w:pPr>
      <w:bookmarkStart w:id="4" w:name="_Toc433099664"/>
      <w:bookmarkStart w:id="5" w:name="_Toc440355818"/>
    </w:p>
    <w:bookmarkEnd w:id="4"/>
    <w:bookmarkEnd w:id="5"/>
    <w:p w:rsidR="00A2720D" w:rsidRDefault="00A2720D" w:rsidP="003B04A0">
      <w:pPr>
        <w:rPr>
          <w:rFonts w:ascii="Calibri" w:hAnsi="Calibri"/>
          <w:sz w:val="24"/>
        </w:rPr>
      </w:pPr>
    </w:p>
    <w:p w:rsidR="00A2720D" w:rsidRPr="00356E2A" w:rsidRDefault="00A2720D" w:rsidP="003B04A0">
      <w:pPr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12</w:t>
      </w:r>
      <w:r w:rsidRPr="00356E2A">
        <w:rPr>
          <w:rFonts w:ascii="Calibri" w:hAnsi="Calibri"/>
          <w:b/>
          <w:sz w:val="24"/>
        </w:rPr>
        <w:t xml:space="preserve">. Avaliación da programación </w:t>
      </w:r>
      <w:r>
        <w:rPr>
          <w:rFonts w:ascii="Calibri" w:hAnsi="Calibri"/>
          <w:b/>
          <w:sz w:val="24"/>
        </w:rPr>
        <w:t>didáctica</w:t>
      </w:r>
    </w:p>
    <w:p w:rsidR="00A2720D" w:rsidRDefault="00A2720D" w:rsidP="003B04A0">
      <w:pPr>
        <w:rPr>
          <w:rFonts w:ascii="Calibri" w:hAnsi="Calibri"/>
          <w:b/>
          <w:sz w:val="24"/>
        </w:rPr>
      </w:pPr>
    </w:p>
    <w:p w:rsidR="00A2720D" w:rsidRPr="00356E2A" w:rsidRDefault="00A2720D" w:rsidP="003B04A0">
      <w:pPr>
        <w:rPr>
          <w:rFonts w:ascii="Calibri" w:hAnsi="Calibri"/>
          <w:sz w:val="24"/>
        </w:rPr>
      </w:pPr>
      <w:r w:rsidRPr="00356E2A">
        <w:rPr>
          <w:rFonts w:ascii="Calibri" w:hAnsi="Calibri"/>
          <w:sz w:val="24"/>
        </w:rPr>
        <w:t>Period</w:t>
      </w:r>
      <w:r>
        <w:rPr>
          <w:rFonts w:ascii="Calibri" w:hAnsi="Calibri"/>
          <w:sz w:val="24"/>
        </w:rPr>
        <w:t>icidade coa que se revisará: cada ano, a principio de curso</w:t>
      </w:r>
    </w:p>
    <w:p w:rsidR="00A2720D" w:rsidRDefault="00A2720D" w:rsidP="003B04A0">
      <w:pPr>
        <w:rPr>
          <w:rFonts w:ascii="Calibri" w:hAnsi="Calibri"/>
          <w:sz w:val="24"/>
        </w:rPr>
      </w:pPr>
      <w:bookmarkStart w:id="6" w:name="_Toc440355820"/>
    </w:p>
    <w:p w:rsidR="00A2720D" w:rsidRPr="003B04A0" w:rsidRDefault="00A2720D" w:rsidP="003B04A0">
      <w:pPr>
        <w:rPr>
          <w:rFonts w:ascii="Calibri" w:hAnsi="Calibri"/>
          <w:sz w:val="24"/>
        </w:rPr>
      </w:pPr>
      <w:r w:rsidRPr="003B04A0">
        <w:rPr>
          <w:rFonts w:ascii="Calibri" w:hAnsi="Calibri"/>
          <w:sz w:val="24"/>
        </w:rPr>
        <w:t>Indicadores</w:t>
      </w:r>
      <w:bookmarkEnd w:id="6"/>
      <w:r w:rsidRPr="003B04A0">
        <w:rPr>
          <w:rFonts w:ascii="Calibri" w:hAnsi="Calibri"/>
          <w:sz w:val="24"/>
        </w:rPr>
        <w:t xml:space="preserve"> </w:t>
      </w:r>
    </w:p>
    <w:tbl>
      <w:tblPr>
        <w:tblW w:w="13641" w:type="dxa"/>
        <w:tblInd w:w="354" w:type="dxa"/>
        <w:tblCellMar>
          <w:left w:w="70" w:type="dxa"/>
          <w:right w:w="70" w:type="dxa"/>
        </w:tblCellMar>
        <w:tblLook w:val="00A0"/>
      </w:tblPr>
      <w:tblGrid>
        <w:gridCol w:w="11213"/>
        <w:gridCol w:w="627"/>
        <w:gridCol w:w="587"/>
        <w:gridCol w:w="587"/>
        <w:gridCol w:w="627"/>
      </w:tblGrid>
      <w:tr w:rsidR="00A2720D" w:rsidRPr="003B04A0" w:rsidTr="003B04A0">
        <w:trPr>
          <w:trHeight w:val="293"/>
        </w:trPr>
        <w:tc>
          <w:tcPr>
            <w:tcW w:w="1121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Escala</w:t>
            </w:r>
          </w:p>
        </w:tc>
      </w:tr>
      <w:tr w:rsidR="00A2720D" w:rsidRPr="003B04A0" w:rsidTr="003B04A0">
        <w:trPr>
          <w:trHeight w:val="334"/>
        </w:trPr>
        <w:tc>
          <w:tcPr>
            <w:tcW w:w="112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4</w:t>
            </w:r>
          </w:p>
        </w:tc>
      </w:tr>
      <w:tr w:rsidR="00A2720D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O desenvolvemento da programación respondeu á </w:t>
            </w:r>
            <w:proofErr w:type="spellStart"/>
            <w:r w:rsidRPr="003B04A0">
              <w:rPr>
                <w:rFonts w:ascii="Calibri" w:hAnsi="Calibri"/>
                <w:sz w:val="24"/>
              </w:rPr>
              <w:t>secuenciación</w:t>
            </w:r>
            <w:proofErr w:type="spellEnd"/>
            <w:r w:rsidRPr="003B04A0">
              <w:rPr>
                <w:rFonts w:ascii="Calibri" w:hAnsi="Calibri"/>
                <w:sz w:val="24"/>
              </w:rPr>
              <w:t xml:space="preserve"> e a </w:t>
            </w:r>
            <w:proofErr w:type="spellStart"/>
            <w:r w:rsidRPr="003B04A0">
              <w:rPr>
                <w:rFonts w:ascii="Calibri" w:hAnsi="Calibri"/>
                <w:sz w:val="24"/>
              </w:rPr>
              <w:t>temporalización</w:t>
            </w:r>
            <w:proofErr w:type="spellEnd"/>
            <w:r w:rsidRPr="003B04A0">
              <w:rPr>
                <w:rFonts w:ascii="Calibri" w:hAnsi="Calibri"/>
                <w:sz w:val="24"/>
              </w:rPr>
              <w:t xml:space="preserve">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2720D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20D" w:rsidRPr="003B04A0" w:rsidRDefault="00A2720D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da </w:t>
            </w:r>
            <w:proofErr w:type="spellStart"/>
            <w:r w:rsidRPr="003B04A0">
              <w:rPr>
                <w:rFonts w:ascii="Calibri" w:hAnsi="Calibri"/>
                <w:sz w:val="24"/>
              </w:rPr>
              <w:t>secuenciación</w:t>
            </w:r>
            <w:proofErr w:type="spellEnd"/>
            <w:r w:rsidRPr="003B04A0">
              <w:rPr>
                <w:rFonts w:ascii="Calibri" w:hAnsi="Calibri"/>
                <w:sz w:val="24"/>
              </w:rPr>
              <w:t xml:space="preserve"> dos estándares para cada </w:t>
            </w:r>
            <w:r>
              <w:rPr>
                <w:rFonts w:ascii="Calibri" w:hAnsi="Calibri"/>
                <w:sz w:val="24"/>
              </w:rPr>
              <w:t>avaliación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2720D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20D" w:rsidRPr="003B04A0" w:rsidRDefault="00A2720D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</w:t>
            </w:r>
            <w:r>
              <w:rPr>
                <w:rFonts w:ascii="Calibri" w:hAnsi="Calibri"/>
                <w:sz w:val="24"/>
              </w:rPr>
              <w:t>dos estándares mínimos para a promoción do alumnado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2720D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Asignación a cada estándar do peso correspondente na cualificación.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2720D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Vinculación de cada estándar a un ou varios instrumentos para a súa avaliación.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2720D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Concreción dos elementos transversais.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2720D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da secuencia de traballo na aula.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2720D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materiais didácticos utilizados.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2720D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do libro </w:t>
            </w:r>
            <w:r>
              <w:rPr>
                <w:rFonts w:ascii="Calibri" w:hAnsi="Calibri"/>
                <w:sz w:val="24"/>
              </w:rPr>
              <w:t>de texto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2720D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20D" w:rsidRPr="003B04A0" w:rsidRDefault="00A2720D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 plan de avaliación inicial deseñado.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2720D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</w:t>
            </w:r>
            <w:r>
              <w:rPr>
                <w:rFonts w:ascii="Calibri" w:hAnsi="Calibri"/>
                <w:sz w:val="24"/>
              </w:rPr>
              <w:t>a proba de avaliación inicial</w:t>
            </w:r>
            <w:r w:rsidRPr="003B04A0"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2720D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20D" w:rsidRPr="003B04A0" w:rsidRDefault="00A2720D" w:rsidP="007636DC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lastRenderedPageBreak/>
              <w:t>Adecuación das pautas xerais establecidas para a avaliación continua</w:t>
            </w:r>
            <w:r>
              <w:rPr>
                <w:rFonts w:ascii="Calibri" w:hAnsi="Calibri"/>
                <w:sz w:val="24"/>
              </w:rPr>
              <w:t xml:space="preserve">.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2720D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exames, tendo en conta o valor de cada estándar.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2720D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 xml:space="preserve">Adecuación dos programas de apoio, recuperación, </w:t>
            </w:r>
            <w:proofErr w:type="spellStart"/>
            <w:r w:rsidRPr="003B04A0">
              <w:rPr>
                <w:rFonts w:ascii="Calibri" w:hAnsi="Calibri"/>
                <w:sz w:val="24"/>
              </w:rPr>
              <w:t>etc</w:t>
            </w:r>
            <w:proofErr w:type="spellEnd"/>
            <w:r w:rsidRPr="003B04A0">
              <w:rPr>
                <w:rFonts w:ascii="Calibri" w:hAnsi="Calibri"/>
                <w:sz w:val="24"/>
              </w:rPr>
              <w:t>. vinculados aos estándares.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2720D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das medidas específicas de atención ao alumnado con NEAE.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2720D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Grao de desenvolvemento das actividades complementarias e extraescolares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A2720D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mecanismos para informar ás familias sobre criterios de avaliación, estándares e instrumentos.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2720D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Adecuación dos mecanismos para informar ás familias sobre os criterios de promoción.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2720D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Adecuación do seguimento e da revisión da programación ao longo do curso.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  <w:tr w:rsidR="00A2720D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Contribución desde a materia ao plan de lectura do centro.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</w:rPr>
            </w:pPr>
            <w:r w:rsidRPr="003B04A0">
              <w:rPr>
                <w:rFonts w:ascii="Calibri" w:hAnsi="Calibri"/>
                <w:sz w:val="24"/>
              </w:rPr>
              <w:t> </w:t>
            </w:r>
          </w:p>
        </w:tc>
      </w:tr>
      <w:tr w:rsidR="00A2720D" w:rsidRPr="003B04A0" w:rsidTr="003B04A0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Grao de integración das TIC no desenvolvemento da materia.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A2720D" w:rsidRPr="003B04A0" w:rsidRDefault="00A2720D" w:rsidP="003B04A0">
            <w:pPr>
              <w:rPr>
                <w:rFonts w:ascii="Calibri" w:hAnsi="Calibri"/>
                <w:sz w:val="24"/>
                <w:lang w:val="pt-PT"/>
              </w:rPr>
            </w:pPr>
            <w:r w:rsidRPr="003B04A0">
              <w:rPr>
                <w:rFonts w:ascii="Calibri" w:hAnsi="Calibri"/>
                <w:sz w:val="24"/>
                <w:lang w:val="pt-PT"/>
              </w:rPr>
              <w:t> </w:t>
            </w:r>
          </w:p>
        </w:tc>
      </w:tr>
    </w:tbl>
    <w:p w:rsidR="00A2720D" w:rsidRPr="003B04A0" w:rsidRDefault="00A2720D" w:rsidP="003B04A0">
      <w:pPr>
        <w:rPr>
          <w:rFonts w:ascii="Calibri" w:hAnsi="Calibri"/>
          <w:sz w:val="24"/>
          <w:lang w:val="pt-PT"/>
        </w:rPr>
      </w:pPr>
    </w:p>
    <w:p w:rsidR="00A2720D" w:rsidRPr="003B04A0" w:rsidRDefault="00A2720D" w:rsidP="00116A7C">
      <w:pPr>
        <w:ind w:firstLine="0"/>
        <w:rPr>
          <w:rFonts w:ascii="Calibri" w:hAnsi="Calibri"/>
          <w:b/>
          <w:sz w:val="24"/>
        </w:rPr>
      </w:pPr>
    </w:p>
    <w:sectPr w:rsidR="00A2720D" w:rsidRPr="003B04A0" w:rsidSect="00B9798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B"/>
    <w:multiLevelType w:val="singleLevel"/>
    <w:tmpl w:val="0000000B"/>
    <w:name w:val="WW8Num1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trike w:val="0"/>
        <w:dstrike w:val="0"/>
        <w:color w:val="auto"/>
      </w:rPr>
    </w:lvl>
  </w:abstractNum>
  <w:abstractNum w:abstractNumId="2">
    <w:nsid w:val="03DA728F"/>
    <w:multiLevelType w:val="hybridMultilevel"/>
    <w:tmpl w:val="42C4B4D0"/>
    <w:lvl w:ilvl="0" w:tplc="0B0C251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E101D7"/>
    <w:multiLevelType w:val="multilevel"/>
    <w:tmpl w:val="A36836E8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10B947B0"/>
    <w:multiLevelType w:val="hybridMultilevel"/>
    <w:tmpl w:val="D090B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7A22F3"/>
    <w:multiLevelType w:val="hybridMultilevel"/>
    <w:tmpl w:val="084CB176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14F47EF3"/>
    <w:multiLevelType w:val="hybridMultilevel"/>
    <w:tmpl w:val="FF9A613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B5DFF"/>
    <w:multiLevelType w:val="hybridMultilevel"/>
    <w:tmpl w:val="AC3AC214"/>
    <w:lvl w:ilvl="0" w:tplc="0C0A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>
    <w:nsid w:val="233B563B"/>
    <w:multiLevelType w:val="hybridMultilevel"/>
    <w:tmpl w:val="8B107254"/>
    <w:lvl w:ilvl="0" w:tplc="51EE73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F829EB"/>
    <w:multiLevelType w:val="multilevel"/>
    <w:tmpl w:val="8DD22008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11">
    <w:nsid w:val="2C892FAF"/>
    <w:multiLevelType w:val="hybridMultilevel"/>
    <w:tmpl w:val="16922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F0CFD"/>
    <w:multiLevelType w:val="hybridMultilevel"/>
    <w:tmpl w:val="4F3E517E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E7167E"/>
    <w:multiLevelType w:val="hybridMultilevel"/>
    <w:tmpl w:val="3384D488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>
    <w:nsid w:val="545214E9"/>
    <w:multiLevelType w:val="hybridMultilevel"/>
    <w:tmpl w:val="AA3C3C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D36823"/>
    <w:multiLevelType w:val="hybridMultilevel"/>
    <w:tmpl w:val="93ACC910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>
    <w:nsid w:val="58A20B4C"/>
    <w:multiLevelType w:val="hybridMultilevel"/>
    <w:tmpl w:val="D590B570"/>
    <w:lvl w:ilvl="0" w:tplc="8FCCEE8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5CC820A1"/>
    <w:multiLevelType w:val="hybridMultilevel"/>
    <w:tmpl w:val="13B08D9C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3A463D"/>
    <w:multiLevelType w:val="hybridMultilevel"/>
    <w:tmpl w:val="0C80E9B0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1ED1094"/>
    <w:multiLevelType w:val="hybridMultilevel"/>
    <w:tmpl w:val="408E07F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7B05B67"/>
    <w:multiLevelType w:val="hybridMultilevel"/>
    <w:tmpl w:val="947E4252"/>
    <w:lvl w:ilvl="0" w:tplc="CAA00F8C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hint="default"/>
        <w:color w:val="auto"/>
        <w:sz w:val="24"/>
      </w:rPr>
    </w:lvl>
    <w:lvl w:ilvl="1" w:tplc="045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8535980"/>
    <w:multiLevelType w:val="hybridMultilevel"/>
    <w:tmpl w:val="A0D2276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8616263"/>
    <w:multiLevelType w:val="hybridMultilevel"/>
    <w:tmpl w:val="707CC95E"/>
    <w:lvl w:ilvl="0" w:tplc="65E2F60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>
    <w:nsid w:val="7BAD6654"/>
    <w:multiLevelType w:val="hybridMultilevel"/>
    <w:tmpl w:val="CC5C5D8C"/>
    <w:lvl w:ilvl="0" w:tplc="C7EAFCBE">
      <w:start w:val="1"/>
      <w:numFmt w:val="lowerLetter"/>
      <w:lvlText w:val="%1)"/>
      <w:lvlJc w:val="left"/>
      <w:pPr>
        <w:ind w:left="854" w:hanging="57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7"/>
  </w:num>
  <w:num w:numId="2">
    <w:abstractNumId w:val="20"/>
  </w:num>
  <w:num w:numId="3">
    <w:abstractNumId w:val="21"/>
  </w:num>
  <w:num w:numId="4">
    <w:abstractNumId w:val="23"/>
  </w:num>
  <w:num w:numId="5">
    <w:abstractNumId w:val="6"/>
  </w:num>
  <w:num w:numId="6">
    <w:abstractNumId w:val="22"/>
  </w:num>
  <w:num w:numId="7">
    <w:abstractNumId w:val="16"/>
  </w:num>
  <w:num w:numId="8">
    <w:abstractNumId w:val="9"/>
  </w:num>
  <w:num w:numId="9">
    <w:abstractNumId w:val="11"/>
  </w:num>
  <w:num w:numId="10">
    <w:abstractNumId w:val="15"/>
  </w:num>
  <w:num w:numId="11">
    <w:abstractNumId w:val="5"/>
  </w:num>
  <w:num w:numId="12">
    <w:abstractNumId w:val="13"/>
  </w:num>
  <w:num w:numId="13">
    <w:abstractNumId w:val="19"/>
  </w:num>
  <w:num w:numId="14">
    <w:abstractNumId w:val="14"/>
  </w:num>
  <w:num w:numId="15">
    <w:abstractNumId w:val="4"/>
  </w:num>
  <w:num w:numId="16">
    <w:abstractNumId w:val="18"/>
  </w:num>
  <w:num w:numId="17">
    <w:abstractNumId w:val="17"/>
  </w:num>
  <w:num w:numId="18">
    <w:abstractNumId w:val="12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"/>
  </w:num>
  <w:num w:numId="23">
    <w:abstractNumId w:val="10"/>
  </w:num>
  <w:num w:numId="24">
    <w:abstractNumId w:val="1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characterSpacingControl w:val="doNotCompress"/>
  <w:compat/>
  <w:rsids>
    <w:rsidRoot w:val="00B9798B"/>
    <w:rsid w:val="0001295A"/>
    <w:rsid w:val="000244AB"/>
    <w:rsid w:val="00033479"/>
    <w:rsid w:val="00057082"/>
    <w:rsid w:val="00066A12"/>
    <w:rsid w:val="00074CB8"/>
    <w:rsid w:val="0009742E"/>
    <w:rsid w:val="000A5BD7"/>
    <w:rsid w:val="000B7E87"/>
    <w:rsid w:val="000C29E9"/>
    <w:rsid w:val="001056DF"/>
    <w:rsid w:val="00116A7C"/>
    <w:rsid w:val="00123789"/>
    <w:rsid w:val="00134B20"/>
    <w:rsid w:val="0014383A"/>
    <w:rsid w:val="001539E8"/>
    <w:rsid w:val="00164773"/>
    <w:rsid w:val="001716A8"/>
    <w:rsid w:val="00182ED4"/>
    <w:rsid w:val="0018543E"/>
    <w:rsid w:val="00185D0D"/>
    <w:rsid w:val="001C5D71"/>
    <w:rsid w:val="001D62D9"/>
    <w:rsid w:val="002600C9"/>
    <w:rsid w:val="00267537"/>
    <w:rsid w:val="002C08D8"/>
    <w:rsid w:val="002D0552"/>
    <w:rsid w:val="002E1A22"/>
    <w:rsid w:val="002F02F1"/>
    <w:rsid w:val="002F167E"/>
    <w:rsid w:val="00307D0D"/>
    <w:rsid w:val="003107EA"/>
    <w:rsid w:val="003110B7"/>
    <w:rsid w:val="00320DF8"/>
    <w:rsid w:val="003314CA"/>
    <w:rsid w:val="0033432B"/>
    <w:rsid w:val="00335EA6"/>
    <w:rsid w:val="00356E2A"/>
    <w:rsid w:val="003739FE"/>
    <w:rsid w:val="003808A4"/>
    <w:rsid w:val="0038589F"/>
    <w:rsid w:val="0039658E"/>
    <w:rsid w:val="003B04A0"/>
    <w:rsid w:val="003D145C"/>
    <w:rsid w:val="00407783"/>
    <w:rsid w:val="0043438E"/>
    <w:rsid w:val="00434AAF"/>
    <w:rsid w:val="00434E50"/>
    <w:rsid w:val="00465C6E"/>
    <w:rsid w:val="004915DF"/>
    <w:rsid w:val="004B6889"/>
    <w:rsid w:val="00506C2A"/>
    <w:rsid w:val="00536BC6"/>
    <w:rsid w:val="005650BE"/>
    <w:rsid w:val="005C6309"/>
    <w:rsid w:val="00634F91"/>
    <w:rsid w:val="00636E04"/>
    <w:rsid w:val="00677105"/>
    <w:rsid w:val="006A215C"/>
    <w:rsid w:val="006C0D57"/>
    <w:rsid w:val="006F3EA5"/>
    <w:rsid w:val="006F51FA"/>
    <w:rsid w:val="00716F78"/>
    <w:rsid w:val="00737A6A"/>
    <w:rsid w:val="00760767"/>
    <w:rsid w:val="007636DC"/>
    <w:rsid w:val="007A6B32"/>
    <w:rsid w:val="007F72EC"/>
    <w:rsid w:val="008133B3"/>
    <w:rsid w:val="008146B3"/>
    <w:rsid w:val="00853C89"/>
    <w:rsid w:val="0085574C"/>
    <w:rsid w:val="00891176"/>
    <w:rsid w:val="008A1E0C"/>
    <w:rsid w:val="008A6831"/>
    <w:rsid w:val="008B432D"/>
    <w:rsid w:val="008F3ED7"/>
    <w:rsid w:val="0090489B"/>
    <w:rsid w:val="00923604"/>
    <w:rsid w:val="00925FE7"/>
    <w:rsid w:val="00932456"/>
    <w:rsid w:val="00933A4E"/>
    <w:rsid w:val="00957290"/>
    <w:rsid w:val="009739C6"/>
    <w:rsid w:val="009B601C"/>
    <w:rsid w:val="009F0A8A"/>
    <w:rsid w:val="00A07354"/>
    <w:rsid w:val="00A2720D"/>
    <w:rsid w:val="00A35A38"/>
    <w:rsid w:val="00A529F4"/>
    <w:rsid w:val="00A52C76"/>
    <w:rsid w:val="00A74099"/>
    <w:rsid w:val="00A906DA"/>
    <w:rsid w:val="00A94A3A"/>
    <w:rsid w:val="00AE3409"/>
    <w:rsid w:val="00AE49AA"/>
    <w:rsid w:val="00B039FC"/>
    <w:rsid w:val="00B154ED"/>
    <w:rsid w:val="00B32943"/>
    <w:rsid w:val="00B42A9D"/>
    <w:rsid w:val="00B467F4"/>
    <w:rsid w:val="00B53162"/>
    <w:rsid w:val="00B6104E"/>
    <w:rsid w:val="00B67EA5"/>
    <w:rsid w:val="00B82DA1"/>
    <w:rsid w:val="00B9798B"/>
    <w:rsid w:val="00BB003C"/>
    <w:rsid w:val="00BC0BA4"/>
    <w:rsid w:val="00BC19CF"/>
    <w:rsid w:val="00BE2BD2"/>
    <w:rsid w:val="00C16F82"/>
    <w:rsid w:val="00C1766F"/>
    <w:rsid w:val="00C87158"/>
    <w:rsid w:val="00CA08FA"/>
    <w:rsid w:val="00CA17DC"/>
    <w:rsid w:val="00CA7635"/>
    <w:rsid w:val="00CB489E"/>
    <w:rsid w:val="00CE0420"/>
    <w:rsid w:val="00CE481F"/>
    <w:rsid w:val="00CE55CF"/>
    <w:rsid w:val="00CE5F30"/>
    <w:rsid w:val="00D00878"/>
    <w:rsid w:val="00D04D02"/>
    <w:rsid w:val="00D04D15"/>
    <w:rsid w:val="00D15B5A"/>
    <w:rsid w:val="00D422AA"/>
    <w:rsid w:val="00D562F0"/>
    <w:rsid w:val="00D616F6"/>
    <w:rsid w:val="00D63324"/>
    <w:rsid w:val="00D64DA2"/>
    <w:rsid w:val="00D85203"/>
    <w:rsid w:val="00DD3535"/>
    <w:rsid w:val="00DD641B"/>
    <w:rsid w:val="00DE2A52"/>
    <w:rsid w:val="00E543DC"/>
    <w:rsid w:val="00E94918"/>
    <w:rsid w:val="00EF4E45"/>
    <w:rsid w:val="00F0650B"/>
    <w:rsid w:val="00F431EE"/>
    <w:rsid w:val="00F65584"/>
    <w:rsid w:val="00F77652"/>
    <w:rsid w:val="00F84940"/>
    <w:rsid w:val="00F9625A"/>
    <w:rsid w:val="00FB47C1"/>
    <w:rsid w:val="00FE4F9D"/>
    <w:rsid w:val="00FF2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 w:val="22"/>
      <w:szCs w:val="24"/>
      <w:lang w:val="gl-E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uiPriority w:val="99"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B04A0"/>
    <w:rPr>
      <w:rFonts w:ascii="Arial" w:eastAsia="Times New Roman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3B04A0"/>
    <w:rPr>
      <w:rFonts w:ascii="Verdana" w:eastAsia="SimSun" w:hAnsi="Verdana" w:cs="Times New Roman"/>
      <w:b/>
      <w:bCs/>
      <w:caps/>
      <w:sz w:val="36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3B04A0"/>
    <w:rPr>
      <w:rFonts w:ascii="Arial" w:eastAsia="Times New Roman" w:hAnsi="Arial" w:cs="Arial"/>
      <w:b/>
      <w:bCs/>
      <w:sz w:val="26"/>
      <w:szCs w:val="26"/>
      <w:lang w:val="es-ES" w:eastAsia="en-US"/>
    </w:rPr>
  </w:style>
  <w:style w:type="paragraph" w:customStyle="1" w:styleId="ttcab1">
    <w:name w:val="_ttcab1"/>
    <w:basedOn w:val="Normal"/>
    <w:uiPriority w:val="99"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uiPriority w:val="99"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uiPriority w:val="99"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paragraph" w:styleId="Sinespaciado">
    <w:name w:val="No Spacing"/>
    <w:uiPriority w:val="99"/>
    <w:qFormat/>
    <w:rsid w:val="00F65584"/>
    <w:pPr>
      <w:tabs>
        <w:tab w:val="left" w:pos="851"/>
      </w:tabs>
      <w:autoSpaceDE w:val="0"/>
      <w:autoSpaceDN w:val="0"/>
      <w:adjustRightInd w:val="0"/>
      <w:ind w:firstLine="284"/>
      <w:jc w:val="both"/>
    </w:pPr>
    <w:rPr>
      <w:rFonts w:ascii="Arial" w:hAnsi="Arial"/>
      <w:sz w:val="22"/>
      <w:szCs w:val="24"/>
      <w:lang w:val="gl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95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5193</Words>
  <Characters>30818</Characters>
  <Application>Microsoft Office Word</Application>
  <DocSecurity>0</DocSecurity>
  <Lines>256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ÁREA</vt:lpstr>
    </vt:vector>
  </TitlesOfParts>
  <Company>Windows uE</Company>
  <LinksUpToDate>false</LinksUpToDate>
  <CharactersWithSpaces>35940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</dc:title>
  <dc:creator>daniel</dc:creator>
  <cp:lastModifiedBy>Usuario</cp:lastModifiedBy>
  <cp:revision>4</cp:revision>
  <cp:lastPrinted>2015-10-15T09:37:00Z</cp:lastPrinted>
  <dcterms:created xsi:type="dcterms:W3CDTF">2019-11-15T09:26:00Z</dcterms:created>
  <dcterms:modified xsi:type="dcterms:W3CDTF">2019-11-18T08:26:00Z</dcterms:modified>
</cp:coreProperties>
</file>