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14C" w:rsidRDefault="009B314C" w:rsidP="00C25FB9">
      <w:pPr>
        <w:ind w:left="284" w:firstLine="0"/>
        <w:jc w:val="center"/>
        <w:rPr>
          <w:rFonts w:ascii="Calibri" w:hAnsi="Calibri"/>
          <w:b/>
          <w:sz w:val="36"/>
          <w:szCs w:val="36"/>
        </w:rPr>
      </w:pPr>
      <w:r>
        <w:rPr>
          <w:rFonts w:ascii="Calibri" w:hAnsi="Calibri"/>
          <w:b/>
          <w:sz w:val="36"/>
          <w:szCs w:val="36"/>
        </w:rPr>
        <w:t>CURSO 2019-20</w:t>
      </w:r>
    </w:p>
    <w:p w:rsidR="00C25FB9" w:rsidRPr="00DF4404" w:rsidRDefault="00C25FB9" w:rsidP="00C25FB9">
      <w:pPr>
        <w:ind w:left="284" w:firstLine="0"/>
        <w:jc w:val="center"/>
        <w:rPr>
          <w:rFonts w:ascii="Calibri" w:hAnsi="Calibri"/>
          <w:b/>
          <w:sz w:val="36"/>
          <w:szCs w:val="36"/>
        </w:rPr>
      </w:pPr>
      <w:r>
        <w:rPr>
          <w:rFonts w:ascii="Calibri" w:hAnsi="Calibri"/>
          <w:b/>
          <w:sz w:val="36"/>
          <w:szCs w:val="36"/>
        </w:rPr>
        <w:t>CIENCIAS SOCIAIS-2</w:t>
      </w:r>
      <w:r w:rsidRPr="00DF4404">
        <w:rPr>
          <w:rFonts w:ascii="Calibri" w:hAnsi="Calibri"/>
          <w:b/>
          <w:sz w:val="36"/>
          <w:szCs w:val="36"/>
        </w:rPr>
        <w:t>º DE EDUCACIÓN PRIMARIA-PROGRAMACIÓN DIDÁCTICA</w:t>
      </w:r>
    </w:p>
    <w:p w:rsidR="00C25FB9" w:rsidRDefault="00C25FB9" w:rsidP="00066A12">
      <w:pPr>
        <w:rPr>
          <w:rFonts w:ascii="Calibri" w:hAnsi="Calibri"/>
          <w:b/>
          <w:spacing w:val="1"/>
          <w:sz w:val="24"/>
        </w:rPr>
      </w:pPr>
    </w:p>
    <w:p w:rsidR="00C25FB9" w:rsidRDefault="00C25FB9" w:rsidP="00066A12">
      <w:pPr>
        <w:rPr>
          <w:rFonts w:ascii="Calibri" w:hAnsi="Calibri"/>
          <w:b/>
          <w:spacing w:val="1"/>
          <w:sz w:val="24"/>
        </w:rPr>
      </w:pPr>
    </w:p>
    <w:p w:rsidR="00C25FB9" w:rsidRDefault="00C25FB9" w:rsidP="00066A12">
      <w:pPr>
        <w:rPr>
          <w:rFonts w:ascii="Calibri" w:hAnsi="Calibri"/>
          <w:b/>
          <w:spacing w:val="1"/>
          <w:sz w:val="24"/>
        </w:rPr>
      </w:pPr>
    </w:p>
    <w:p w:rsidR="00066A12" w:rsidRPr="008F3ED7" w:rsidRDefault="00066A12" w:rsidP="00066A12">
      <w:pPr>
        <w:rPr>
          <w:rFonts w:ascii="Calibri" w:hAnsi="Calibri"/>
          <w:b/>
          <w:spacing w:val="1"/>
          <w:sz w:val="24"/>
        </w:rPr>
      </w:pPr>
      <w:r w:rsidRPr="008F3ED7">
        <w:rPr>
          <w:rFonts w:ascii="Calibri" w:hAnsi="Calibri"/>
          <w:b/>
          <w:spacing w:val="1"/>
          <w:sz w:val="24"/>
        </w:rPr>
        <w:t xml:space="preserve">1.- Competencias clave: </w:t>
      </w:r>
    </w:p>
    <w:p w:rsidR="00066A12" w:rsidRPr="008F3ED7" w:rsidRDefault="00066A12" w:rsidP="00066A12">
      <w:pPr>
        <w:rPr>
          <w:rFonts w:ascii="Calibri" w:hAnsi="Calibri"/>
          <w:spacing w:val="1"/>
          <w:sz w:val="24"/>
        </w:rPr>
      </w:pPr>
    </w:p>
    <w:tbl>
      <w:tblPr>
        <w:tblW w:w="0" w:type="auto"/>
        <w:tblCellSpacing w:w="15" w:type="dxa"/>
        <w:tblCellMar>
          <w:top w:w="15" w:type="dxa"/>
          <w:left w:w="15" w:type="dxa"/>
          <w:bottom w:w="15" w:type="dxa"/>
          <w:right w:w="15" w:type="dxa"/>
        </w:tblCellMar>
        <w:tblLook w:val="04A0"/>
      </w:tblPr>
      <w:tblGrid>
        <w:gridCol w:w="81"/>
        <w:gridCol w:w="14011"/>
      </w:tblGrid>
      <w:tr w:rsidR="00A94A3A" w:rsidRPr="008F3ED7" w:rsidTr="00A94A3A">
        <w:trPr>
          <w:tblCellSpacing w:w="15" w:type="dxa"/>
        </w:trPr>
        <w:tc>
          <w:tcPr>
            <w:tcW w:w="0" w:type="auto"/>
            <w:vAlign w:val="center"/>
            <w:hideMark/>
          </w:tcPr>
          <w:p w:rsidR="00A94A3A" w:rsidRPr="008F3ED7" w:rsidRDefault="00A94A3A" w:rsidP="008F3ED7">
            <w:pPr>
              <w:ind w:left="284"/>
              <w:rPr>
                <w:rFonts w:ascii="Calibri" w:hAnsi="Calibri"/>
                <w:sz w:val="24"/>
                <w:lang w:val="es-ES"/>
              </w:rPr>
            </w:pPr>
          </w:p>
        </w:tc>
        <w:tc>
          <w:tcPr>
            <w:tcW w:w="0" w:type="auto"/>
            <w:vAlign w:val="center"/>
            <w:hideMark/>
          </w:tcPr>
          <w:p w:rsidR="008F3ED7" w:rsidRPr="008F3ED7" w:rsidRDefault="00A94A3A" w:rsidP="008F3ED7">
            <w:pPr>
              <w:ind w:left="501" w:firstLine="0"/>
              <w:rPr>
                <w:rFonts w:ascii="Calibri" w:hAnsi="Calibri"/>
                <w:bCs/>
                <w:sz w:val="24"/>
                <w:lang w:val="es-ES"/>
              </w:rPr>
            </w:pPr>
            <w:r w:rsidRPr="008F3ED7">
              <w:rPr>
                <w:rFonts w:ascii="Calibri" w:hAnsi="Calibri"/>
                <w:bCs/>
                <w:sz w:val="24"/>
                <w:lang w:val="es-ES"/>
              </w:rPr>
              <w:br/>
              <w:t>1. Competencia en comunicación lingüística (CCL). Refírese á habilidade para utilizar a lingua, expresar ideas e interactuar con outras per</w:t>
            </w:r>
            <w:r w:rsidR="008F3ED7" w:rsidRPr="008F3ED7">
              <w:rPr>
                <w:rFonts w:ascii="Calibri" w:hAnsi="Calibri"/>
                <w:bCs/>
                <w:sz w:val="24"/>
                <w:lang w:val="es-ES"/>
              </w:rPr>
              <w:t xml:space="preserve">soas de xeito oral ou escrita. </w:t>
            </w:r>
          </w:p>
          <w:p w:rsidR="008F3ED7" w:rsidRPr="008F3ED7" w:rsidRDefault="00A94A3A" w:rsidP="008F3ED7">
            <w:pPr>
              <w:ind w:left="501" w:firstLine="0"/>
              <w:rPr>
                <w:rFonts w:ascii="Calibri" w:hAnsi="Calibri"/>
                <w:bCs/>
                <w:sz w:val="24"/>
                <w:lang w:val="es-ES"/>
              </w:rPr>
            </w:pPr>
            <w:r w:rsidRPr="008F3ED7">
              <w:rPr>
                <w:rFonts w:ascii="Calibri" w:hAnsi="Calibri"/>
                <w:bCs/>
                <w:sz w:val="24"/>
                <w:lang w:val="es-ES"/>
              </w:rPr>
              <w:t xml:space="preserve">2. Competencia matemática e competencias básicas en ciencia e tecnoloxía (CMCT). A primeira alude ás capacidades para aplicar o razoamento matemático para resolver cuestións da vida cotiá; a competencia en ciencia céntrase nas habilidades para utilizar os coñecementos e metodoloxía científicos para explicar a realidade que nos rodea; e a competencia tecnolóxica, en como aplicar estes coñecementos e métodos para dar resposta aos </w:t>
            </w:r>
            <w:r w:rsidR="008F3ED7" w:rsidRPr="008F3ED7">
              <w:rPr>
                <w:rFonts w:ascii="Calibri" w:hAnsi="Calibri"/>
                <w:bCs/>
                <w:sz w:val="24"/>
                <w:lang w:val="es-ES"/>
              </w:rPr>
              <w:t xml:space="preserve">desexos e necesidades humanos. </w:t>
            </w:r>
          </w:p>
          <w:p w:rsidR="008F3ED7" w:rsidRPr="008F3ED7" w:rsidRDefault="00A94A3A" w:rsidP="008F3ED7">
            <w:pPr>
              <w:ind w:left="501" w:firstLine="0"/>
              <w:rPr>
                <w:rFonts w:ascii="Calibri" w:hAnsi="Calibri"/>
                <w:bCs/>
                <w:sz w:val="24"/>
                <w:lang w:val="es-ES"/>
              </w:rPr>
            </w:pPr>
            <w:r w:rsidRPr="008F3ED7">
              <w:rPr>
                <w:rFonts w:ascii="Calibri" w:hAnsi="Calibri"/>
                <w:bCs/>
                <w:sz w:val="24"/>
                <w:lang w:val="es-ES"/>
              </w:rPr>
              <w:t>3. Competencia dixital (CD). Implica o uso seguro e crítico das TIC para obter, analizar, produc</w:t>
            </w:r>
            <w:r w:rsidR="008F3ED7" w:rsidRPr="008F3ED7">
              <w:rPr>
                <w:rFonts w:ascii="Calibri" w:hAnsi="Calibri"/>
                <w:bCs/>
                <w:sz w:val="24"/>
                <w:lang w:val="es-ES"/>
              </w:rPr>
              <w:t xml:space="preserve">ir e intercambiar información. </w:t>
            </w:r>
          </w:p>
          <w:p w:rsidR="008F3ED7" w:rsidRPr="008F3ED7" w:rsidRDefault="00A94A3A" w:rsidP="008F3ED7">
            <w:pPr>
              <w:ind w:left="501" w:firstLine="0"/>
              <w:rPr>
                <w:rFonts w:ascii="Calibri" w:hAnsi="Calibri"/>
                <w:bCs/>
                <w:sz w:val="24"/>
                <w:lang w:val="es-ES"/>
              </w:rPr>
            </w:pPr>
            <w:r w:rsidRPr="008F3ED7">
              <w:rPr>
                <w:rFonts w:ascii="Calibri" w:hAnsi="Calibri"/>
                <w:bCs/>
                <w:sz w:val="24"/>
                <w:lang w:val="es-ES"/>
              </w:rPr>
              <w:t>4. Aprender a aprender (CAA). É unha das principais competencias, xa que implica que o alumno desenvolva a súa capacidade para iniciar a aprendizaxe e persistir nel, organizar as súas tarefas e tempo, e traballar de xeito individual ou colaborativ</w:t>
            </w:r>
            <w:r w:rsidR="008F3ED7" w:rsidRPr="008F3ED7">
              <w:rPr>
                <w:rFonts w:ascii="Calibri" w:hAnsi="Calibri"/>
                <w:bCs/>
                <w:sz w:val="24"/>
                <w:lang w:val="es-ES"/>
              </w:rPr>
              <w:t xml:space="preserve">o para conseguir un obxectivo. </w:t>
            </w:r>
          </w:p>
          <w:p w:rsidR="008F3ED7" w:rsidRPr="008F3ED7" w:rsidRDefault="00A94A3A" w:rsidP="008F3ED7">
            <w:pPr>
              <w:ind w:left="501" w:firstLine="0"/>
              <w:rPr>
                <w:rFonts w:ascii="Calibri" w:hAnsi="Calibri"/>
                <w:bCs/>
                <w:sz w:val="24"/>
                <w:lang w:val="es-ES"/>
              </w:rPr>
            </w:pPr>
            <w:r w:rsidRPr="008F3ED7">
              <w:rPr>
                <w:rFonts w:ascii="Calibri" w:hAnsi="Calibri"/>
                <w:bCs/>
                <w:sz w:val="24"/>
                <w:lang w:val="es-ES"/>
              </w:rPr>
              <w:t>5. Competencias sociais e cívicas (CSC). Fan referencia ás capacidades para relacionarse coas persoas e participar de xeito act</w:t>
            </w:r>
            <w:r w:rsidR="008F3ED7" w:rsidRPr="008F3ED7">
              <w:rPr>
                <w:rFonts w:ascii="Calibri" w:hAnsi="Calibri"/>
                <w:bCs/>
                <w:sz w:val="24"/>
                <w:lang w:val="es-ES"/>
              </w:rPr>
              <w:t>ivo, participativa e democrático</w:t>
            </w:r>
            <w:r w:rsidRPr="008F3ED7">
              <w:rPr>
                <w:rFonts w:ascii="Calibri" w:hAnsi="Calibri"/>
                <w:bCs/>
                <w:sz w:val="24"/>
                <w:lang w:val="es-ES"/>
              </w:rPr>
              <w:t xml:space="preserve"> na vida social e c</w:t>
            </w:r>
            <w:r w:rsidR="008F3ED7" w:rsidRPr="008F3ED7">
              <w:rPr>
                <w:rFonts w:ascii="Calibri" w:hAnsi="Calibri"/>
                <w:bCs/>
                <w:sz w:val="24"/>
                <w:lang w:val="es-ES"/>
              </w:rPr>
              <w:t xml:space="preserve">ívica. </w:t>
            </w:r>
          </w:p>
          <w:p w:rsidR="008F3ED7" w:rsidRPr="008F3ED7" w:rsidRDefault="00A94A3A" w:rsidP="008F3ED7">
            <w:pPr>
              <w:ind w:left="501" w:firstLine="0"/>
              <w:rPr>
                <w:rFonts w:ascii="Calibri" w:hAnsi="Calibri"/>
                <w:bCs/>
                <w:sz w:val="24"/>
                <w:lang w:val="es-ES"/>
              </w:rPr>
            </w:pPr>
            <w:r w:rsidRPr="008F3ED7">
              <w:rPr>
                <w:rFonts w:ascii="Calibri" w:hAnsi="Calibri"/>
                <w:bCs/>
                <w:sz w:val="24"/>
                <w:lang w:val="es-ES"/>
              </w:rPr>
              <w:t>6. Sentido da iniciativa e espírito emprendedor</w:t>
            </w:r>
            <w:r w:rsidR="008F3ED7" w:rsidRPr="008F3ED7">
              <w:rPr>
                <w:rFonts w:ascii="Calibri" w:hAnsi="Calibri"/>
                <w:bCs/>
                <w:sz w:val="24"/>
                <w:lang w:val="es-ES"/>
              </w:rPr>
              <w:t xml:space="preserve"> (CSIEE)</w:t>
            </w:r>
            <w:r w:rsidRPr="008F3ED7">
              <w:rPr>
                <w:rFonts w:ascii="Calibri" w:hAnsi="Calibri"/>
                <w:bCs/>
                <w:sz w:val="24"/>
                <w:lang w:val="es-ES"/>
              </w:rPr>
              <w:t>. Implica as habilidades necesarias para converter as ideas en actos, como a creatividade ou as capacidades para asumir riscos e pla</w:t>
            </w:r>
            <w:r w:rsidR="008F3ED7" w:rsidRPr="008F3ED7">
              <w:rPr>
                <w:rFonts w:ascii="Calibri" w:hAnsi="Calibri"/>
                <w:bCs/>
                <w:sz w:val="24"/>
                <w:lang w:val="es-ES"/>
              </w:rPr>
              <w:t xml:space="preserve">nificar e cestionar proxectos. </w:t>
            </w:r>
          </w:p>
          <w:p w:rsidR="00A94A3A" w:rsidRPr="008F3ED7" w:rsidRDefault="00A94A3A" w:rsidP="008F3ED7">
            <w:pPr>
              <w:ind w:left="501" w:firstLine="0"/>
              <w:rPr>
                <w:rFonts w:ascii="Calibri" w:hAnsi="Calibri"/>
                <w:bCs/>
                <w:sz w:val="24"/>
                <w:lang w:val="es-ES"/>
              </w:rPr>
            </w:pPr>
            <w:r w:rsidRPr="008F3ED7">
              <w:rPr>
                <w:rFonts w:ascii="Calibri" w:hAnsi="Calibri"/>
                <w:bCs/>
                <w:sz w:val="24"/>
                <w:lang w:val="es-ES"/>
              </w:rPr>
              <w:t>7. Conciencia e expresións culturais</w:t>
            </w:r>
            <w:r w:rsidR="008F3ED7" w:rsidRPr="008F3ED7">
              <w:rPr>
                <w:rFonts w:ascii="Calibri" w:hAnsi="Calibri"/>
                <w:bCs/>
                <w:sz w:val="24"/>
                <w:lang w:val="es-ES"/>
              </w:rPr>
              <w:t xml:space="preserve"> (CCEC)</w:t>
            </w:r>
            <w:r w:rsidRPr="008F3ED7">
              <w:rPr>
                <w:rFonts w:ascii="Calibri" w:hAnsi="Calibri"/>
                <w:bCs/>
                <w:sz w:val="24"/>
                <w:lang w:val="es-ES"/>
              </w:rPr>
              <w:t xml:space="preserve">. Fai referencia á capacidade para apreciar a importancia da expresión a través da música, as artes plásticas e escénicas ou a literatura. </w:t>
            </w:r>
          </w:p>
        </w:tc>
      </w:tr>
    </w:tbl>
    <w:p w:rsidR="00A94A3A" w:rsidRPr="008F3ED7" w:rsidRDefault="00A94A3A" w:rsidP="008F3ED7">
      <w:pPr>
        <w:ind w:left="284"/>
        <w:rPr>
          <w:rFonts w:ascii="Calibri" w:hAnsi="Calibri"/>
          <w:sz w:val="24"/>
        </w:rPr>
      </w:pPr>
    </w:p>
    <w:p w:rsidR="00066A12" w:rsidRPr="008F3ED7" w:rsidRDefault="00066A12" w:rsidP="00066A12">
      <w:pPr>
        <w:rPr>
          <w:rFonts w:ascii="Calibri" w:hAnsi="Calibri"/>
          <w:spacing w:val="1"/>
          <w:sz w:val="24"/>
        </w:rPr>
      </w:pPr>
    </w:p>
    <w:p w:rsidR="00C1766F" w:rsidRPr="008F3ED7" w:rsidRDefault="00066A12" w:rsidP="00C1766F">
      <w:pPr>
        <w:rPr>
          <w:rFonts w:ascii="Calibri" w:hAnsi="Calibri"/>
          <w:b/>
          <w:spacing w:val="1"/>
          <w:sz w:val="24"/>
        </w:rPr>
      </w:pPr>
      <w:r w:rsidRPr="008F3ED7">
        <w:rPr>
          <w:rFonts w:ascii="Calibri" w:hAnsi="Calibri"/>
          <w:b/>
          <w:sz w:val="24"/>
        </w:rPr>
        <w:t>2.- Obxectivos da educación primaria.</w:t>
      </w:r>
      <w:r w:rsidR="00C1766F" w:rsidRPr="008F3ED7">
        <w:rPr>
          <w:rFonts w:ascii="Calibri" w:hAnsi="Calibri"/>
          <w:b/>
          <w:sz w:val="24"/>
        </w:rPr>
        <w:t xml:space="preserve"> </w:t>
      </w:r>
    </w:p>
    <w:p w:rsidR="00066A12" w:rsidRPr="008F3ED7" w:rsidRDefault="00066A12" w:rsidP="00066A12">
      <w:pPr>
        <w:ind w:left="284" w:firstLine="0"/>
        <w:rPr>
          <w:rFonts w:ascii="Calibri" w:hAnsi="Calibri"/>
          <w:sz w:val="24"/>
        </w:rPr>
      </w:pPr>
    </w:p>
    <w:p w:rsidR="00066A12" w:rsidRPr="008F3ED7" w:rsidRDefault="00066A12" w:rsidP="008F3ED7">
      <w:pPr>
        <w:numPr>
          <w:ilvl w:val="0"/>
          <w:numId w:val="21"/>
        </w:numPr>
        <w:rPr>
          <w:rFonts w:ascii="Calibri" w:hAnsi="Calibri"/>
          <w:sz w:val="24"/>
        </w:rPr>
      </w:pPr>
      <w:r w:rsidRPr="008F3ED7">
        <w:rPr>
          <w:rFonts w:ascii="Calibri" w:hAnsi="Calibri"/>
          <w:sz w:val="24"/>
        </w:rPr>
        <w:t>A educación primaria contribuirá a desenvolver nos nenos e nas nenas as capacidades que lles permita:</w:t>
      </w:r>
    </w:p>
    <w:p w:rsidR="00066A12" w:rsidRPr="008F3ED7" w:rsidRDefault="00066A12" w:rsidP="008F3ED7">
      <w:pPr>
        <w:numPr>
          <w:ilvl w:val="0"/>
          <w:numId w:val="21"/>
        </w:numPr>
        <w:rPr>
          <w:rFonts w:ascii="Calibri" w:hAnsi="Calibri"/>
          <w:sz w:val="24"/>
        </w:rPr>
      </w:pPr>
      <w:r w:rsidRPr="008F3ED7">
        <w:rPr>
          <w:rFonts w:ascii="Calibri" w:hAnsi="Calibri"/>
          <w:sz w:val="24"/>
        </w:rPr>
        <w:t>Coñecer e apreciar os valores e as normas de convivencia, aprender a obrar de acordo con elas, prepararse para o exercicio activo da cidadanía e respectar os dereitos humanos, así como o pluralismo propio dunha sociedade democrática.</w:t>
      </w:r>
    </w:p>
    <w:p w:rsidR="00066A12" w:rsidRPr="008F3ED7" w:rsidRDefault="00066A12" w:rsidP="008F3ED7">
      <w:pPr>
        <w:numPr>
          <w:ilvl w:val="0"/>
          <w:numId w:val="21"/>
        </w:numPr>
        <w:rPr>
          <w:rFonts w:ascii="Calibri" w:hAnsi="Calibri"/>
          <w:sz w:val="24"/>
        </w:rPr>
      </w:pPr>
      <w:r w:rsidRPr="008F3ED7">
        <w:rPr>
          <w:rFonts w:ascii="Calibri" w:hAnsi="Calibr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066A12" w:rsidRPr="008F3ED7" w:rsidRDefault="00066A12" w:rsidP="008F3ED7">
      <w:pPr>
        <w:numPr>
          <w:ilvl w:val="0"/>
          <w:numId w:val="21"/>
        </w:numPr>
        <w:rPr>
          <w:rFonts w:ascii="Calibri" w:hAnsi="Calibri"/>
          <w:sz w:val="24"/>
        </w:rPr>
      </w:pPr>
      <w:r w:rsidRPr="008F3ED7">
        <w:rPr>
          <w:rFonts w:ascii="Calibri" w:hAnsi="Calibri"/>
          <w:sz w:val="24"/>
        </w:rPr>
        <w:t xml:space="preserve">Adquirir habilidades para a prevención e para a resolución pacífica de conflitos que lles permitan desenvolverse con autonomía no ámbito familiar e doméstico, así como nos grupos sociais cos que se relacionan. </w:t>
      </w:r>
    </w:p>
    <w:p w:rsidR="00066A12" w:rsidRPr="008F3ED7" w:rsidRDefault="00066A12" w:rsidP="008F3ED7">
      <w:pPr>
        <w:numPr>
          <w:ilvl w:val="0"/>
          <w:numId w:val="21"/>
        </w:numPr>
        <w:rPr>
          <w:rFonts w:ascii="Calibri" w:hAnsi="Calibri"/>
          <w:sz w:val="24"/>
        </w:rPr>
      </w:pPr>
      <w:r w:rsidRPr="008F3ED7">
        <w:rPr>
          <w:rFonts w:ascii="Calibri" w:hAnsi="Calibri"/>
          <w:sz w:val="24"/>
        </w:rPr>
        <w:t>Coñecer, comprender e respectar as diferentes culturas e as diferenzas entre as persoas, a igualdade de dereitos e oportunidades de homes e mulleres e a non discriminación de persoas con discapacidade nin por outros motivos.</w:t>
      </w:r>
    </w:p>
    <w:p w:rsidR="00066A12" w:rsidRPr="008F3ED7" w:rsidRDefault="00066A12" w:rsidP="008F3ED7">
      <w:pPr>
        <w:numPr>
          <w:ilvl w:val="0"/>
          <w:numId w:val="21"/>
        </w:numPr>
        <w:rPr>
          <w:rFonts w:ascii="Calibri" w:hAnsi="Calibri"/>
          <w:sz w:val="24"/>
        </w:rPr>
      </w:pPr>
      <w:r w:rsidRPr="008F3ED7">
        <w:rPr>
          <w:rFonts w:ascii="Calibri" w:hAnsi="Calibri"/>
          <w:sz w:val="24"/>
        </w:rPr>
        <w:t>Coñecer e utilizar de xeito apropiado a lingua galega e a lingua castelá, e desenvolver hábitos de lectura en ambas as linguas.</w:t>
      </w:r>
    </w:p>
    <w:p w:rsidR="00066A12" w:rsidRPr="008F3ED7" w:rsidRDefault="00066A12" w:rsidP="008F3ED7">
      <w:pPr>
        <w:numPr>
          <w:ilvl w:val="0"/>
          <w:numId w:val="21"/>
        </w:numPr>
        <w:rPr>
          <w:rFonts w:ascii="Calibri" w:hAnsi="Calibri"/>
          <w:sz w:val="24"/>
        </w:rPr>
      </w:pPr>
      <w:r w:rsidRPr="008F3ED7">
        <w:rPr>
          <w:rFonts w:ascii="Calibri" w:hAnsi="Calibri"/>
          <w:sz w:val="24"/>
        </w:rPr>
        <w:t>Adquirir en, polo menos, unha lingua estranxeira a competencia comunicativa básica que lles permita expresar e comprender mensaxes sinxelas e desenvolverse en situacións cotiás.</w:t>
      </w:r>
    </w:p>
    <w:p w:rsidR="00066A12" w:rsidRPr="008F3ED7" w:rsidRDefault="00066A12" w:rsidP="008F3ED7">
      <w:pPr>
        <w:numPr>
          <w:ilvl w:val="0"/>
          <w:numId w:val="21"/>
        </w:numPr>
        <w:rPr>
          <w:rFonts w:ascii="Calibri" w:hAnsi="Calibri"/>
          <w:sz w:val="24"/>
        </w:rPr>
      </w:pPr>
      <w:r w:rsidRPr="008F3ED7">
        <w:rPr>
          <w:rFonts w:ascii="Calibri" w:hAnsi="Calibr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066A12" w:rsidRPr="008F3ED7" w:rsidRDefault="00066A12" w:rsidP="008F3ED7">
      <w:pPr>
        <w:numPr>
          <w:ilvl w:val="0"/>
          <w:numId w:val="21"/>
        </w:numPr>
        <w:rPr>
          <w:rFonts w:ascii="Calibri" w:hAnsi="Calibri"/>
          <w:sz w:val="24"/>
        </w:rPr>
      </w:pPr>
      <w:r w:rsidRPr="008F3ED7">
        <w:rPr>
          <w:rFonts w:ascii="Calibri" w:hAnsi="Calibri"/>
          <w:sz w:val="24"/>
        </w:rPr>
        <w:t>Coñecer os aspectos fundamentais das ciencias da natureza, as ciencias sociais, a xeografía, a historia e a cultura, con especial atención aos relacionados e vinculados con Galicia.</w:t>
      </w:r>
    </w:p>
    <w:p w:rsidR="00066A12" w:rsidRPr="008F3ED7" w:rsidRDefault="00066A12" w:rsidP="008F3ED7">
      <w:pPr>
        <w:numPr>
          <w:ilvl w:val="0"/>
          <w:numId w:val="21"/>
        </w:numPr>
        <w:rPr>
          <w:rFonts w:ascii="Calibri" w:hAnsi="Calibri"/>
          <w:sz w:val="24"/>
        </w:rPr>
      </w:pPr>
      <w:r w:rsidRPr="008F3ED7">
        <w:rPr>
          <w:rFonts w:ascii="Calibri" w:hAnsi="Calibri"/>
          <w:sz w:val="24"/>
        </w:rPr>
        <w:t>Iniciarse na utilización, para a aprendizaxe, das tecnoloxías da información e da comunicación, desenvolvendo un espírito crítico ante as mensaxes que reciben e elaboran.</w:t>
      </w:r>
    </w:p>
    <w:p w:rsidR="00066A12" w:rsidRPr="008F3ED7" w:rsidRDefault="00066A12" w:rsidP="008F3ED7">
      <w:pPr>
        <w:numPr>
          <w:ilvl w:val="0"/>
          <w:numId w:val="21"/>
        </w:numPr>
        <w:rPr>
          <w:rFonts w:ascii="Calibri" w:hAnsi="Calibri"/>
          <w:sz w:val="24"/>
        </w:rPr>
      </w:pPr>
      <w:r w:rsidRPr="008F3ED7">
        <w:rPr>
          <w:rFonts w:ascii="Calibri" w:hAnsi="Calibri"/>
          <w:sz w:val="24"/>
        </w:rPr>
        <w:t>Utilizar diferentes representacións e expresións artísticas e iniciarse na construción de propostas visuais e audiovisuais.</w:t>
      </w:r>
    </w:p>
    <w:p w:rsidR="00066A12" w:rsidRPr="008F3ED7" w:rsidRDefault="00066A12" w:rsidP="008F3ED7">
      <w:pPr>
        <w:numPr>
          <w:ilvl w:val="0"/>
          <w:numId w:val="21"/>
        </w:numPr>
        <w:rPr>
          <w:rFonts w:ascii="Calibri" w:hAnsi="Calibri"/>
          <w:sz w:val="24"/>
        </w:rPr>
      </w:pPr>
      <w:r w:rsidRPr="008F3ED7">
        <w:rPr>
          <w:rFonts w:ascii="Calibri" w:hAnsi="Calibri"/>
          <w:sz w:val="24"/>
        </w:rPr>
        <w:t>Valorar a hixiene e a saúde, aceptar o propio corpo e o das demais persoas, respectar as diferenzas e utilizar a educación física e o deporte como medios para favorecer o desenvolvemento persoal e social.</w:t>
      </w:r>
    </w:p>
    <w:p w:rsidR="00066A12" w:rsidRPr="008F3ED7" w:rsidRDefault="00066A12" w:rsidP="008F3ED7">
      <w:pPr>
        <w:numPr>
          <w:ilvl w:val="0"/>
          <w:numId w:val="21"/>
        </w:numPr>
        <w:rPr>
          <w:rFonts w:ascii="Calibri" w:hAnsi="Calibri"/>
          <w:sz w:val="24"/>
        </w:rPr>
      </w:pPr>
      <w:r w:rsidRPr="008F3ED7">
        <w:rPr>
          <w:rFonts w:ascii="Calibri" w:hAnsi="Calibri"/>
          <w:sz w:val="24"/>
        </w:rPr>
        <w:lastRenderedPageBreak/>
        <w:t>Coñecer e valorar os animais máis próximos ao ser humano e adoptar modos de comportamento que favorezan o seu coidado.</w:t>
      </w:r>
    </w:p>
    <w:p w:rsidR="00066A12" w:rsidRPr="008F3ED7" w:rsidRDefault="00066A12" w:rsidP="008F3ED7">
      <w:pPr>
        <w:numPr>
          <w:ilvl w:val="0"/>
          <w:numId w:val="21"/>
        </w:numPr>
        <w:rPr>
          <w:rFonts w:ascii="Calibri" w:hAnsi="Calibri"/>
          <w:sz w:val="24"/>
        </w:rPr>
      </w:pPr>
      <w:r w:rsidRPr="008F3ED7">
        <w:rPr>
          <w:rFonts w:ascii="Calibri" w:hAnsi="Calibri"/>
          <w:sz w:val="24"/>
        </w:rPr>
        <w:t>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afectivo-sexual.</w:t>
      </w:r>
    </w:p>
    <w:p w:rsidR="00066A12" w:rsidRPr="008F3ED7" w:rsidRDefault="00066A12" w:rsidP="008F3ED7">
      <w:pPr>
        <w:numPr>
          <w:ilvl w:val="0"/>
          <w:numId w:val="21"/>
        </w:numPr>
        <w:rPr>
          <w:rFonts w:ascii="Calibri" w:hAnsi="Calibri"/>
          <w:sz w:val="24"/>
        </w:rPr>
      </w:pPr>
      <w:r w:rsidRPr="008F3ED7">
        <w:rPr>
          <w:rFonts w:ascii="Calibri" w:hAnsi="Calibri"/>
          <w:sz w:val="24"/>
        </w:rPr>
        <w:t>Fomentar a educación viaria e actitudes de respecto que incidan na prevención dos accidentes de tráfico.</w:t>
      </w:r>
    </w:p>
    <w:p w:rsidR="00066A12" w:rsidRPr="008F3ED7" w:rsidRDefault="00066A12" w:rsidP="008F3ED7">
      <w:pPr>
        <w:numPr>
          <w:ilvl w:val="0"/>
          <w:numId w:val="21"/>
        </w:numPr>
        <w:rPr>
          <w:rFonts w:ascii="Calibri" w:hAnsi="Calibri"/>
          <w:sz w:val="24"/>
        </w:rPr>
      </w:pPr>
      <w:r w:rsidRPr="008F3ED7">
        <w:rPr>
          <w:rFonts w:ascii="Calibri" w:hAnsi="Calibri"/>
          <w:sz w:val="24"/>
        </w:rPr>
        <w:t>Coñecer, apreciar e valorar as singularidades culturais, lingüísticas, físicas e sociais de Galicia, poñendo de relevancia as mulleres e homes que realizaron achegas importantes á cultura e á sociedade galegas.</w:t>
      </w:r>
    </w:p>
    <w:p w:rsidR="00066A12" w:rsidRPr="008F3ED7" w:rsidRDefault="00066A12" w:rsidP="00066A12">
      <w:pPr>
        <w:rPr>
          <w:rFonts w:ascii="Calibri" w:hAnsi="Calibri"/>
          <w:spacing w:val="1"/>
          <w:sz w:val="24"/>
        </w:rPr>
      </w:pPr>
    </w:p>
    <w:p w:rsidR="00D21182" w:rsidRDefault="00D21182" w:rsidP="00D21182">
      <w:pPr>
        <w:rPr>
          <w:rFonts w:ascii="Calibri" w:hAnsi="Calibri"/>
          <w:b/>
          <w:spacing w:val="1"/>
          <w:sz w:val="24"/>
        </w:rPr>
      </w:pPr>
      <w:r w:rsidRPr="00D21182">
        <w:rPr>
          <w:rFonts w:ascii="Calibri" w:hAnsi="Calibri"/>
          <w:b/>
          <w:spacing w:val="1"/>
          <w:sz w:val="24"/>
        </w:rPr>
        <w:t xml:space="preserve">Obxectivos da área de ciencias sociais para </w:t>
      </w:r>
      <w:r w:rsidR="00C25FB9">
        <w:rPr>
          <w:rFonts w:ascii="Calibri" w:hAnsi="Calibri"/>
          <w:b/>
          <w:spacing w:val="1"/>
          <w:sz w:val="24"/>
        </w:rPr>
        <w:t>2</w:t>
      </w:r>
      <w:r w:rsidRPr="00D21182">
        <w:rPr>
          <w:rFonts w:ascii="Calibri" w:hAnsi="Calibri"/>
          <w:b/>
          <w:spacing w:val="1"/>
          <w:sz w:val="24"/>
        </w:rPr>
        <w:t>º de Educación Primaria:</w:t>
      </w:r>
    </w:p>
    <w:p w:rsidR="00D21182" w:rsidRPr="00D21182" w:rsidRDefault="00D21182" w:rsidP="00D21182">
      <w:pPr>
        <w:rPr>
          <w:rFonts w:ascii="Calibri" w:hAnsi="Calibri"/>
          <w:b/>
          <w:spacing w:val="1"/>
          <w:sz w:val="24"/>
        </w:rPr>
      </w:pPr>
    </w:p>
    <w:p w:rsidR="00D21182" w:rsidRPr="00D21182" w:rsidRDefault="00D21182" w:rsidP="00D21182">
      <w:pPr>
        <w:pStyle w:val="Listavistosa-nfasis11"/>
        <w:numPr>
          <w:ilvl w:val="0"/>
          <w:numId w:val="28"/>
        </w:numPr>
        <w:spacing w:after="40"/>
        <w:contextualSpacing w:val="0"/>
        <w:jc w:val="both"/>
        <w:rPr>
          <w:rFonts w:ascii="Calibri" w:hAnsi="Calibri"/>
          <w:szCs w:val="24"/>
          <w:lang w:val="gl-ES"/>
        </w:rPr>
      </w:pPr>
      <w:r w:rsidRPr="00D21182">
        <w:rPr>
          <w:rFonts w:ascii="Calibri" w:hAnsi="Calibri"/>
          <w:szCs w:val="24"/>
          <w:lang w:val="gl-ES"/>
        </w:rPr>
        <w:t xml:space="preserve">Utilizar diferentes fontes de información, directas e indirectas ou a través das TIC para abordar diferentes feitos ou fenómenos. </w:t>
      </w:r>
    </w:p>
    <w:p w:rsidR="00D21182" w:rsidRPr="00D21182" w:rsidRDefault="00D21182" w:rsidP="00D21182">
      <w:pPr>
        <w:pStyle w:val="Listavistosa-nfasis11"/>
        <w:numPr>
          <w:ilvl w:val="0"/>
          <w:numId w:val="28"/>
        </w:numPr>
        <w:spacing w:after="40"/>
        <w:contextualSpacing w:val="0"/>
        <w:jc w:val="both"/>
        <w:rPr>
          <w:rFonts w:ascii="Calibri" w:hAnsi="Calibri"/>
          <w:szCs w:val="24"/>
          <w:lang w:val="gl-ES"/>
        </w:rPr>
      </w:pPr>
      <w:r w:rsidRPr="00D21182">
        <w:rPr>
          <w:rFonts w:ascii="Calibri" w:hAnsi="Calibri"/>
          <w:szCs w:val="24"/>
          <w:lang w:val="gl-ES"/>
        </w:rPr>
        <w:t>Desenvolver habilidades e capacidades como a responsabilidade, a capacidade de esforzo e a constancia no estudo, o traballo en equipo, a capacidade de comunicación, a creatividade e espírito emprendedor, o respecto aos demais, a cooperación e o diálogo na resolución de conflitos no ámbito de aprendizaxe da aula.</w:t>
      </w:r>
    </w:p>
    <w:p w:rsidR="00D21182" w:rsidRPr="00D21182" w:rsidRDefault="00D21182" w:rsidP="00D21182">
      <w:pPr>
        <w:pStyle w:val="Listavistosa-nfasis11"/>
        <w:numPr>
          <w:ilvl w:val="0"/>
          <w:numId w:val="28"/>
        </w:numPr>
        <w:spacing w:after="40"/>
        <w:contextualSpacing w:val="0"/>
        <w:jc w:val="both"/>
        <w:rPr>
          <w:rFonts w:ascii="Calibri" w:hAnsi="Calibri"/>
          <w:szCs w:val="24"/>
          <w:lang w:val="gl-ES"/>
        </w:rPr>
      </w:pPr>
      <w:r w:rsidRPr="00D21182">
        <w:rPr>
          <w:rFonts w:ascii="Calibri" w:hAnsi="Calibri"/>
          <w:szCs w:val="24"/>
          <w:lang w:val="gl-ES"/>
        </w:rPr>
        <w:t>Practicar distintas formas de agrupamento, traballo e reflexión sobre a aprendizaxe no desenvolvemento dos contidos da área.</w:t>
      </w:r>
    </w:p>
    <w:p w:rsidR="00D21182" w:rsidRPr="00D21182" w:rsidRDefault="00D21182" w:rsidP="00D21182">
      <w:pPr>
        <w:pStyle w:val="Listavistosa-nfasis11"/>
        <w:numPr>
          <w:ilvl w:val="0"/>
          <w:numId w:val="28"/>
        </w:numPr>
        <w:spacing w:after="40"/>
        <w:contextualSpacing w:val="0"/>
        <w:jc w:val="both"/>
        <w:rPr>
          <w:rFonts w:ascii="Calibri" w:hAnsi="Calibri"/>
          <w:szCs w:val="24"/>
          <w:lang w:val="gl-ES"/>
        </w:rPr>
      </w:pPr>
      <w:r w:rsidRPr="00D21182">
        <w:rPr>
          <w:rFonts w:ascii="Calibri" w:hAnsi="Calibri"/>
          <w:szCs w:val="24"/>
          <w:lang w:val="gl-ES"/>
        </w:rPr>
        <w:t xml:space="preserve">Crear estratexias de resolución de conflitos para interactuar dunha forma eficaz e construtiva na sociedade. </w:t>
      </w:r>
    </w:p>
    <w:p w:rsidR="00D21182" w:rsidRPr="00D21182" w:rsidRDefault="00D21182" w:rsidP="00D21182">
      <w:pPr>
        <w:pStyle w:val="Listavistosa-nfasis11"/>
        <w:numPr>
          <w:ilvl w:val="0"/>
          <w:numId w:val="28"/>
        </w:numPr>
        <w:spacing w:after="40"/>
        <w:contextualSpacing w:val="0"/>
        <w:jc w:val="both"/>
        <w:rPr>
          <w:rFonts w:ascii="Calibri" w:hAnsi="Calibri" w:cs="EGPJDG+ArialMT"/>
          <w:color w:val="000000"/>
          <w:szCs w:val="24"/>
          <w:lang w:val="gl-ES"/>
        </w:rPr>
      </w:pPr>
      <w:r w:rsidRPr="00D21182">
        <w:rPr>
          <w:rFonts w:ascii="Calibri" w:hAnsi="Calibri" w:cs="EGPJDG+ArialMT"/>
          <w:color w:val="000000"/>
          <w:szCs w:val="24"/>
          <w:lang w:val="gl-ES"/>
        </w:rPr>
        <w:t xml:space="preserve">Recoñecer a importancia da auga para os seres vivos a través do coñecemento das súas características, propiedades e procesos. </w:t>
      </w:r>
    </w:p>
    <w:p w:rsidR="00D21182" w:rsidRPr="00D21182" w:rsidRDefault="00D21182" w:rsidP="00D21182">
      <w:pPr>
        <w:pStyle w:val="Listavistosa-nfasis11"/>
        <w:numPr>
          <w:ilvl w:val="0"/>
          <w:numId w:val="28"/>
        </w:numPr>
        <w:spacing w:after="40"/>
        <w:contextualSpacing w:val="0"/>
        <w:jc w:val="both"/>
        <w:rPr>
          <w:rFonts w:ascii="Calibri" w:hAnsi="Calibri" w:cs="EGPJDG+ArialMT"/>
          <w:color w:val="000000"/>
          <w:szCs w:val="24"/>
          <w:lang w:val="gl-ES"/>
        </w:rPr>
      </w:pPr>
      <w:r w:rsidRPr="00D21182">
        <w:rPr>
          <w:rFonts w:ascii="Calibri" w:hAnsi="Calibri" w:cs="EGPJDG+ArialMT"/>
          <w:color w:val="000000"/>
          <w:szCs w:val="24"/>
          <w:lang w:val="gl-ES"/>
        </w:rPr>
        <w:t xml:space="preserve">Coñecer o medio natural e a influencia do home nel. </w:t>
      </w:r>
    </w:p>
    <w:p w:rsidR="00D21182" w:rsidRPr="00D21182" w:rsidRDefault="00D21182" w:rsidP="00D21182">
      <w:pPr>
        <w:pStyle w:val="Listavistosa-nfasis11"/>
        <w:numPr>
          <w:ilvl w:val="0"/>
          <w:numId w:val="28"/>
        </w:numPr>
        <w:spacing w:after="40"/>
        <w:contextualSpacing w:val="0"/>
        <w:jc w:val="both"/>
        <w:rPr>
          <w:rFonts w:ascii="Calibri" w:hAnsi="Calibri" w:cs="EGPJDG+ArialMT"/>
          <w:color w:val="000000"/>
          <w:szCs w:val="24"/>
          <w:lang w:val="gl-ES"/>
        </w:rPr>
      </w:pPr>
      <w:r w:rsidRPr="00D21182">
        <w:rPr>
          <w:rFonts w:ascii="Calibri" w:hAnsi="Calibri" w:cs="EGPJDG+ArialMT"/>
          <w:color w:val="000000"/>
          <w:szCs w:val="24"/>
          <w:lang w:val="gl-ES"/>
        </w:rPr>
        <w:t>Identificar e clasificar rochas e minerais atendendo a diferentes criterios.</w:t>
      </w:r>
    </w:p>
    <w:p w:rsidR="00D21182" w:rsidRPr="00D21182" w:rsidRDefault="00D21182" w:rsidP="00D21182">
      <w:pPr>
        <w:pStyle w:val="Listavistosa-nfasis11"/>
        <w:numPr>
          <w:ilvl w:val="0"/>
          <w:numId w:val="28"/>
        </w:numPr>
        <w:spacing w:after="40"/>
        <w:contextualSpacing w:val="0"/>
        <w:jc w:val="both"/>
        <w:rPr>
          <w:rFonts w:ascii="Calibri" w:hAnsi="Calibri" w:cs="EGPJDG+ArialMT"/>
          <w:color w:val="000000"/>
          <w:szCs w:val="24"/>
          <w:lang w:val="gl-ES"/>
        </w:rPr>
      </w:pPr>
      <w:r w:rsidRPr="00D21182">
        <w:rPr>
          <w:rFonts w:ascii="Calibri" w:hAnsi="Calibri" w:cs="EGPJDG+ArialMT"/>
          <w:color w:val="000000"/>
          <w:szCs w:val="24"/>
          <w:lang w:val="gl-ES"/>
        </w:rPr>
        <w:t>Manexar as nocións topolóxicas básicas de posición e proximidade para orientarse no seu contorno máis próximo.</w:t>
      </w:r>
    </w:p>
    <w:p w:rsidR="00D21182" w:rsidRPr="00D21182" w:rsidRDefault="00D21182" w:rsidP="00D21182">
      <w:pPr>
        <w:pStyle w:val="Listavistosa-nfasis11"/>
        <w:numPr>
          <w:ilvl w:val="0"/>
          <w:numId w:val="28"/>
        </w:numPr>
        <w:spacing w:after="40"/>
        <w:contextualSpacing w:val="0"/>
        <w:jc w:val="both"/>
        <w:rPr>
          <w:rFonts w:ascii="Calibri" w:hAnsi="Calibri" w:cs="EGPJDG+ArialMT"/>
          <w:color w:val="000000"/>
          <w:szCs w:val="24"/>
          <w:lang w:val="gl-ES"/>
        </w:rPr>
      </w:pPr>
      <w:r w:rsidRPr="00D21182">
        <w:rPr>
          <w:rFonts w:ascii="Calibri" w:hAnsi="Calibri" w:cs="EGPJDG+ArialMT"/>
          <w:color w:val="000000"/>
          <w:szCs w:val="24"/>
          <w:lang w:val="gl-ES"/>
        </w:rPr>
        <w:t xml:space="preserve">Comprender a organización social do seu contorno próximo. </w:t>
      </w:r>
    </w:p>
    <w:p w:rsidR="00D21182" w:rsidRPr="00D21182" w:rsidRDefault="00D21182" w:rsidP="00D21182">
      <w:pPr>
        <w:pStyle w:val="Listavistosa-nfasis11"/>
        <w:numPr>
          <w:ilvl w:val="0"/>
          <w:numId w:val="28"/>
        </w:numPr>
        <w:spacing w:after="40"/>
        <w:contextualSpacing w:val="0"/>
        <w:jc w:val="both"/>
        <w:rPr>
          <w:rFonts w:ascii="Calibri" w:hAnsi="Calibri" w:cs="EGPJDG+ArialMT"/>
          <w:color w:val="000000"/>
          <w:szCs w:val="24"/>
          <w:lang w:val="gl-ES"/>
        </w:rPr>
      </w:pPr>
      <w:r w:rsidRPr="00D21182">
        <w:rPr>
          <w:rFonts w:ascii="Calibri" w:hAnsi="Calibri" w:cs="EGPJDG+ArialMT"/>
          <w:color w:val="000000"/>
          <w:szCs w:val="24"/>
          <w:lang w:val="gl-ES"/>
        </w:rPr>
        <w:t xml:space="preserve">Coñecer as manifestacións culturais e as obras máis representativas do patrimonio artístico, cultural e histórico da súa localidade. </w:t>
      </w:r>
    </w:p>
    <w:p w:rsidR="00D21182" w:rsidRPr="00D21182" w:rsidRDefault="00D21182" w:rsidP="00D21182">
      <w:pPr>
        <w:pStyle w:val="Listavistosa-nfasis11"/>
        <w:numPr>
          <w:ilvl w:val="0"/>
          <w:numId w:val="28"/>
        </w:numPr>
        <w:spacing w:after="40"/>
        <w:contextualSpacing w:val="0"/>
        <w:jc w:val="both"/>
        <w:rPr>
          <w:rFonts w:ascii="Calibri" w:hAnsi="Calibri" w:cs="EGPJDG+ArialMT"/>
          <w:color w:val="000000"/>
          <w:szCs w:val="24"/>
          <w:lang w:val="gl-ES"/>
        </w:rPr>
      </w:pPr>
      <w:r w:rsidRPr="00D21182">
        <w:rPr>
          <w:rFonts w:ascii="Calibri" w:hAnsi="Calibri" w:cs="EGPJDG+ArialMT"/>
          <w:color w:val="000000"/>
          <w:szCs w:val="24"/>
          <w:lang w:val="gl-ES"/>
        </w:rPr>
        <w:t>Comprender distintas normas de relación e organización viaria.</w:t>
      </w:r>
    </w:p>
    <w:p w:rsidR="00D21182" w:rsidRPr="00D21182" w:rsidRDefault="00D21182" w:rsidP="00D21182">
      <w:pPr>
        <w:pStyle w:val="Listavistosa-nfasis11"/>
        <w:numPr>
          <w:ilvl w:val="0"/>
          <w:numId w:val="28"/>
        </w:numPr>
        <w:spacing w:after="40"/>
        <w:contextualSpacing w:val="0"/>
        <w:jc w:val="both"/>
        <w:rPr>
          <w:rFonts w:ascii="Calibri" w:hAnsi="Calibri" w:cs="EGPJDG+ArialMT"/>
          <w:color w:val="000000"/>
          <w:szCs w:val="24"/>
          <w:lang w:val="gl-ES"/>
        </w:rPr>
      </w:pPr>
      <w:r w:rsidRPr="00D21182">
        <w:rPr>
          <w:rFonts w:ascii="Calibri" w:hAnsi="Calibri" w:cs="EGPJDG+ArialMT"/>
          <w:color w:val="000000"/>
          <w:szCs w:val="24"/>
          <w:lang w:val="gl-ES"/>
        </w:rPr>
        <w:t xml:space="preserve">Recoñecer as distintas profesións do seu contorno máis próximo. </w:t>
      </w:r>
    </w:p>
    <w:p w:rsidR="00D21182" w:rsidRPr="00D21182" w:rsidRDefault="00D21182" w:rsidP="00D21182">
      <w:pPr>
        <w:pStyle w:val="Listavistosa-nfasis11"/>
        <w:numPr>
          <w:ilvl w:val="0"/>
          <w:numId w:val="28"/>
        </w:numPr>
        <w:spacing w:after="40"/>
        <w:contextualSpacing w:val="0"/>
        <w:jc w:val="both"/>
        <w:rPr>
          <w:rFonts w:ascii="Calibri" w:hAnsi="Calibri" w:cs="EGPJDG+ArialMT"/>
          <w:color w:val="000000"/>
          <w:szCs w:val="24"/>
          <w:lang w:val="gl-ES"/>
        </w:rPr>
      </w:pPr>
      <w:r w:rsidRPr="00D21182">
        <w:rPr>
          <w:rFonts w:ascii="Calibri" w:hAnsi="Calibri" w:cs="EGPJDG+ArialMT"/>
          <w:color w:val="000000"/>
          <w:szCs w:val="24"/>
          <w:lang w:val="gl-ES"/>
        </w:rPr>
        <w:t>Analizar as características dos medios de comunicación e identificar o seu papel na vida das persoas.</w:t>
      </w:r>
    </w:p>
    <w:p w:rsidR="00D21182" w:rsidRPr="00D21182" w:rsidRDefault="00D21182" w:rsidP="00D21182">
      <w:pPr>
        <w:pStyle w:val="Listavistosa-nfasis11"/>
        <w:numPr>
          <w:ilvl w:val="0"/>
          <w:numId w:val="28"/>
        </w:numPr>
        <w:spacing w:after="40"/>
        <w:contextualSpacing w:val="0"/>
        <w:jc w:val="both"/>
        <w:rPr>
          <w:rFonts w:ascii="Calibri" w:hAnsi="Calibri" w:cs="EGPJDG+ArialMT"/>
          <w:color w:val="000000"/>
          <w:szCs w:val="24"/>
          <w:lang w:val="gl-ES"/>
        </w:rPr>
      </w:pPr>
      <w:r w:rsidRPr="00D21182">
        <w:rPr>
          <w:rFonts w:ascii="Calibri" w:hAnsi="Calibri" w:cs="EGPJDG+ArialMT"/>
          <w:color w:val="000000"/>
          <w:szCs w:val="24"/>
          <w:lang w:val="gl-ES"/>
        </w:rPr>
        <w:lastRenderedPageBreak/>
        <w:t>Recoñecer os cambios producidos nas persoas, na sociedade e na natureza co paso do tempo.</w:t>
      </w:r>
    </w:p>
    <w:p w:rsidR="00D21182" w:rsidRPr="00D21182" w:rsidRDefault="00D21182" w:rsidP="00D21182">
      <w:pPr>
        <w:pStyle w:val="Listavistosa-nfasis11"/>
        <w:numPr>
          <w:ilvl w:val="0"/>
          <w:numId w:val="28"/>
        </w:numPr>
        <w:spacing w:after="40"/>
        <w:contextualSpacing w:val="0"/>
        <w:jc w:val="both"/>
        <w:rPr>
          <w:rFonts w:ascii="Calibri" w:hAnsi="Calibri" w:cs="EGPJDG+ArialMT"/>
          <w:color w:val="000000"/>
          <w:szCs w:val="24"/>
          <w:lang w:val="gl-ES"/>
        </w:rPr>
      </w:pPr>
      <w:r w:rsidRPr="00D21182">
        <w:rPr>
          <w:rFonts w:ascii="Calibri" w:hAnsi="Calibri" w:cs="EGPJDG+ArialMT"/>
          <w:color w:val="000000"/>
          <w:szCs w:val="24"/>
          <w:lang w:val="gl-ES"/>
        </w:rPr>
        <w:t>Manexar distintos procedementos de organización do tempo e recoñecer relacións de sucesión e simultaneidade.</w:t>
      </w:r>
    </w:p>
    <w:p w:rsidR="00D21182" w:rsidRPr="00D21182" w:rsidRDefault="00D21182" w:rsidP="00D21182">
      <w:pPr>
        <w:pStyle w:val="Listavistosa-nfasis11"/>
        <w:numPr>
          <w:ilvl w:val="0"/>
          <w:numId w:val="28"/>
        </w:numPr>
        <w:spacing w:after="40"/>
        <w:contextualSpacing w:val="0"/>
        <w:jc w:val="both"/>
        <w:rPr>
          <w:rFonts w:ascii="Calibri" w:hAnsi="Calibri" w:cs="EGPJDG+ArialMT"/>
          <w:color w:val="000000"/>
          <w:szCs w:val="24"/>
          <w:lang w:val="gl-ES"/>
        </w:rPr>
      </w:pPr>
      <w:r w:rsidRPr="00D21182">
        <w:rPr>
          <w:rFonts w:ascii="Calibri" w:hAnsi="Calibri" w:cs="EGPJDG+ArialMT"/>
          <w:color w:val="000000"/>
          <w:szCs w:val="24"/>
          <w:lang w:val="gl-ES"/>
        </w:rPr>
        <w:t>Situar as distintas etapas da historia dos seres humanos, así como os obxectos que se utilizaban nelas.</w:t>
      </w:r>
    </w:p>
    <w:p w:rsidR="00D21182" w:rsidRPr="00D21182" w:rsidRDefault="00D21182" w:rsidP="00D21182">
      <w:pPr>
        <w:pStyle w:val="Listavistosa-nfasis11"/>
        <w:numPr>
          <w:ilvl w:val="0"/>
          <w:numId w:val="28"/>
        </w:numPr>
        <w:spacing w:after="40"/>
        <w:contextualSpacing w:val="0"/>
        <w:jc w:val="both"/>
        <w:rPr>
          <w:rFonts w:ascii="Calibri" w:hAnsi="Calibri" w:cs="EGPJDG+ArialMT"/>
          <w:color w:val="000000"/>
          <w:szCs w:val="24"/>
          <w:lang w:val="gl-ES"/>
        </w:rPr>
      </w:pPr>
      <w:r w:rsidRPr="00D21182">
        <w:rPr>
          <w:rFonts w:ascii="Calibri" w:hAnsi="Calibri" w:cs="EGPJDG+ArialMT"/>
          <w:color w:val="000000"/>
          <w:szCs w:val="24"/>
          <w:lang w:val="gl-ES"/>
        </w:rPr>
        <w:t>Valorar a cultura, a historia e o patrimonio cultural e histórico como unha forma de coñecemento e ocio persoal.</w:t>
      </w:r>
    </w:p>
    <w:p w:rsidR="00D21182" w:rsidRPr="00D21182" w:rsidRDefault="00D21182" w:rsidP="00D21182">
      <w:pPr>
        <w:pStyle w:val="Listavistosa-nfasis11"/>
        <w:numPr>
          <w:ilvl w:val="0"/>
          <w:numId w:val="28"/>
        </w:numPr>
        <w:spacing w:after="40"/>
        <w:contextualSpacing w:val="0"/>
        <w:jc w:val="both"/>
        <w:rPr>
          <w:rFonts w:ascii="Calibri" w:hAnsi="Calibri" w:cs="EGPJDG+ArialMT"/>
          <w:color w:val="000000"/>
          <w:szCs w:val="24"/>
          <w:lang w:val="gl-ES"/>
        </w:rPr>
      </w:pPr>
      <w:r w:rsidRPr="00D21182">
        <w:rPr>
          <w:rFonts w:ascii="Calibri" w:hAnsi="Calibri" w:cs="EGPJDG+ArialMT"/>
          <w:color w:val="000000"/>
          <w:szCs w:val="24"/>
          <w:lang w:val="gl-ES"/>
        </w:rPr>
        <w:t>Mostrar interese polo estudo de feitos e personaxes do pasado.</w:t>
      </w:r>
    </w:p>
    <w:p w:rsidR="00066A12" w:rsidRPr="00D21182" w:rsidRDefault="00066A12" w:rsidP="00066A12">
      <w:pPr>
        <w:rPr>
          <w:rFonts w:ascii="Calibri" w:hAnsi="Calibri"/>
          <w:spacing w:val="1"/>
          <w:sz w:val="24"/>
        </w:rPr>
      </w:pPr>
    </w:p>
    <w:p w:rsidR="003B4D2A" w:rsidRDefault="003B4D2A" w:rsidP="003B4D2A">
      <w:pPr>
        <w:ind w:firstLine="0"/>
        <w:rPr>
          <w:rFonts w:ascii="Calibri" w:hAnsi="Calibri"/>
          <w:b/>
          <w:sz w:val="24"/>
        </w:rPr>
      </w:pPr>
      <w:r w:rsidRPr="00833614">
        <w:rPr>
          <w:rFonts w:ascii="Calibri" w:hAnsi="Calibri"/>
          <w:b/>
          <w:sz w:val="24"/>
        </w:rPr>
        <w:t xml:space="preserve">3.- Vinculación entre obxectivos, contidos, criterios de avaliación, estándares de aprendizaxe e competencias clave. </w:t>
      </w:r>
    </w:p>
    <w:p w:rsidR="00862DF2" w:rsidRDefault="00862DF2" w:rsidP="003B4D2A">
      <w:pPr>
        <w:ind w:firstLine="0"/>
        <w:rPr>
          <w:rFonts w:ascii="Calibri" w:hAnsi="Calibri"/>
          <w:b/>
          <w:sz w:val="24"/>
        </w:rPr>
      </w:pPr>
    </w:p>
    <w:tbl>
      <w:tblPr>
        <w:tblW w:w="5000" w:type="pct"/>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tblPr>
      <w:tblGrid>
        <w:gridCol w:w="1203"/>
        <w:gridCol w:w="4035"/>
        <w:gridCol w:w="3355"/>
        <w:gridCol w:w="4091"/>
        <w:gridCol w:w="1432"/>
      </w:tblGrid>
      <w:tr w:rsidR="00D21182" w:rsidRPr="00D21182" w:rsidTr="00D21182">
        <w:trPr>
          <w:tblHeader/>
        </w:trPr>
        <w:tc>
          <w:tcPr>
            <w:tcW w:w="1203" w:type="dxa"/>
            <w:shd w:val="clear" w:color="auto" w:fill="auto"/>
            <w:vAlign w:val="center"/>
          </w:tcPr>
          <w:p w:rsidR="00D21182" w:rsidRPr="00D21182" w:rsidRDefault="00D21182" w:rsidP="006F53E7">
            <w:pPr>
              <w:pStyle w:val="ttcab1"/>
              <w:rPr>
                <w:rFonts w:ascii="Calibri" w:hAnsi="Calibri"/>
                <w:sz w:val="22"/>
                <w:szCs w:val="22"/>
              </w:rPr>
            </w:pPr>
            <w:r w:rsidRPr="00D21182">
              <w:rPr>
                <w:rFonts w:ascii="Calibri" w:eastAsia="Arial" w:hAnsi="Calibri"/>
                <w:sz w:val="22"/>
                <w:szCs w:val="22"/>
              </w:rPr>
              <w:t>ÁREA</w:t>
            </w:r>
          </w:p>
        </w:tc>
        <w:tc>
          <w:tcPr>
            <w:tcW w:w="7390" w:type="dxa"/>
            <w:gridSpan w:val="2"/>
            <w:shd w:val="clear" w:color="auto" w:fill="auto"/>
            <w:vAlign w:val="center"/>
          </w:tcPr>
          <w:p w:rsidR="00D21182" w:rsidRPr="00D21182" w:rsidRDefault="00D21182" w:rsidP="006F53E7">
            <w:pPr>
              <w:pStyle w:val="ttcab1"/>
              <w:rPr>
                <w:rFonts w:ascii="Calibri" w:hAnsi="Calibri"/>
                <w:sz w:val="22"/>
                <w:szCs w:val="22"/>
              </w:rPr>
            </w:pPr>
            <w:r w:rsidRPr="00D21182">
              <w:rPr>
                <w:rFonts w:ascii="Calibri" w:hAnsi="Calibri"/>
                <w:sz w:val="22"/>
                <w:szCs w:val="22"/>
              </w:rPr>
              <w:t>CIENCIAS SOCIAIS</w:t>
            </w:r>
          </w:p>
        </w:tc>
        <w:tc>
          <w:tcPr>
            <w:tcW w:w="4091" w:type="dxa"/>
            <w:shd w:val="clear" w:color="auto" w:fill="auto"/>
            <w:vAlign w:val="center"/>
          </w:tcPr>
          <w:p w:rsidR="00D21182" w:rsidRPr="00D21182" w:rsidRDefault="00D21182" w:rsidP="006F53E7">
            <w:pPr>
              <w:pStyle w:val="ttcab1"/>
              <w:rPr>
                <w:rFonts w:ascii="Calibri" w:hAnsi="Calibri"/>
                <w:sz w:val="22"/>
                <w:szCs w:val="22"/>
              </w:rPr>
            </w:pPr>
            <w:r w:rsidRPr="00D21182">
              <w:rPr>
                <w:rFonts w:ascii="Calibri" w:hAnsi="Calibri"/>
                <w:sz w:val="22"/>
                <w:szCs w:val="22"/>
              </w:rPr>
              <w:t>CURSO</w:t>
            </w:r>
          </w:p>
        </w:tc>
        <w:tc>
          <w:tcPr>
            <w:tcW w:w="1432" w:type="dxa"/>
            <w:shd w:val="clear" w:color="auto" w:fill="auto"/>
            <w:vAlign w:val="center"/>
          </w:tcPr>
          <w:p w:rsidR="00D21182" w:rsidRPr="00D21182" w:rsidRDefault="00D21182" w:rsidP="006F53E7">
            <w:pPr>
              <w:pStyle w:val="ttcab1"/>
              <w:rPr>
                <w:rFonts w:ascii="Calibri" w:hAnsi="Calibri"/>
                <w:sz w:val="22"/>
                <w:szCs w:val="22"/>
              </w:rPr>
            </w:pPr>
            <w:r w:rsidRPr="00D21182">
              <w:rPr>
                <w:rFonts w:ascii="Calibri" w:hAnsi="Calibri"/>
                <w:sz w:val="22"/>
                <w:szCs w:val="22"/>
              </w:rPr>
              <w:t>SEGUNDO</w:t>
            </w:r>
          </w:p>
        </w:tc>
      </w:tr>
      <w:tr w:rsidR="00D21182" w:rsidRPr="00D21182" w:rsidTr="00D21182">
        <w:trPr>
          <w:tblHeader/>
        </w:trPr>
        <w:tc>
          <w:tcPr>
            <w:tcW w:w="1203" w:type="dxa"/>
            <w:shd w:val="clear" w:color="auto" w:fill="auto"/>
            <w:vAlign w:val="center"/>
          </w:tcPr>
          <w:p w:rsidR="00D21182" w:rsidRPr="00D21182" w:rsidRDefault="00D21182" w:rsidP="006F53E7">
            <w:pPr>
              <w:pStyle w:val="ttcab1"/>
              <w:rPr>
                <w:rFonts w:ascii="Calibri" w:hAnsi="Calibri"/>
                <w:sz w:val="22"/>
                <w:szCs w:val="22"/>
              </w:rPr>
            </w:pPr>
            <w:r w:rsidRPr="00D21182">
              <w:rPr>
                <w:rFonts w:ascii="Calibri" w:hAnsi="Calibri"/>
                <w:sz w:val="22"/>
                <w:szCs w:val="22"/>
              </w:rPr>
              <w:t>Obxectivos</w:t>
            </w:r>
          </w:p>
        </w:tc>
        <w:tc>
          <w:tcPr>
            <w:tcW w:w="4035" w:type="dxa"/>
            <w:shd w:val="clear" w:color="auto" w:fill="auto"/>
            <w:vAlign w:val="center"/>
          </w:tcPr>
          <w:p w:rsidR="00D21182" w:rsidRPr="00D21182" w:rsidRDefault="00D21182" w:rsidP="006F53E7">
            <w:pPr>
              <w:pStyle w:val="ttcab1"/>
              <w:rPr>
                <w:rFonts w:ascii="Calibri" w:hAnsi="Calibri"/>
                <w:sz w:val="22"/>
                <w:szCs w:val="22"/>
              </w:rPr>
            </w:pPr>
            <w:r w:rsidRPr="00D21182">
              <w:rPr>
                <w:rFonts w:ascii="Calibri" w:hAnsi="Calibri"/>
                <w:sz w:val="22"/>
                <w:szCs w:val="22"/>
              </w:rPr>
              <w:t>Contidos</w:t>
            </w:r>
          </w:p>
        </w:tc>
        <w:tc>
          <w:tcPr>
            <w:tcW w:w="3355" w:type="dxa"/>
            <w:shd w:val="clear" w:color="auto" w:fill="auto"/>
            <w:vAlign w:val="center"/>
          </w:tcPr>
          <w:p w:rsidR="00D21182" w:rsidRPr="00D21182" w:rsidRDefault="00D21182" w:rsidP="006F53E7">
            <w:pPr>
              <w:pStyle w:val="ttcab1"/>
              <w:rPr>
                <w:rFonts w:ascii="Calibri" w:hAnsi="Calibri"/>
                <w:sz w:val="22"/>
                <w:szCs w:val="22"/>
              </w:rPr>
            </w:pPr>
            <w:r w:rsidRPr="00D21182">
              <w:rPr>
                <w:rFonts w:ascii="Calibri" w:hAnsi="Calibri"/>
                <w:sz w:val="22"/>
                <w:szCs w:val="22"/>
              </w:rPr>
              <w:t>Criterios de avaliación</w:t>
            </w:r>
          </w:p>
        </w:tc>
        <w:tc>
          <w:tcPr>
            <w:tcW w:w="4091" w:type="dxa"/>
            <w:shd w:val="clear" w:color="auto" w:fill="auto"/>
            <w:vAlign w:val="center"/>
          </w:tcPr>
          <w:p w:rsidR="00D21182" w:rsidRPr="00D21182" w:rsidRDefault="00D21182" w:rsidP="006F53E7">
            <w:pPr>
              <w:pStyle w:val="ttcab1"/>
              <w:rPr>
                <w:rFonts w:ascii="Calibri" w:hAnsi="Calibri"/>
                <w:sz w:val="22"/>
                <w:szCs w:val="22"/>
              </w:rPr>
            </w:pPr>
            <w:r w:rsidRPr="00D21182">
              <w:rPr>
                <w:rFonts w:ascii="Calibri" w:hAnsi="Calibri"/>
                <w:sz w:val="22"/>
                <w:szCs w:val="22"/>
              </w:rPr>
              <w:t>Estándares de aprendizaxe</w:t>
            </w:r>
          </w:p>
        </w:tc>
        <w:tc>
          <w:tcPr>
            <w:tcW w:w="1432" w:type="dxa"/>
            <w:shd w:val="clear" w:color="auto" w:fill="auto"/>
            <w:vAlign w:val="center"/>
          </w:tcPr>
          <w:p w:rsidR="00D21182" w:rsidRDefault="00D21182" w:rsidP="006F53E7">
            <w:pPr>
              <w:pStyle w:val="ttcab1"/>
              <w:rPr>
                <w:rFonts w:ascii="Calibri" w:hAnsi="Calibri"/>
                <w:sz w:val="22"/>
                <w:szCs w:val="22"/>
              </w:rPr>
            </w:pPr>
            <w:r w:rsidRPr="00D21182">
              <w:rPr>
                <w:rFonts w:ascii="Calibri" w:hAnsi="Calibri"/>
                <w:sz w:val="22"/>
                <w:szCs w:val="22"/>
              </w:rPr>
              <w:t xml:space="preserve">Competencias </w:t>
            </w:r>
          </w:p>
          <w:p w:rsidR="00D21182" w:rsidRPr="00D21182" w:rsidRDefault="00D21182" w:rsidP="006F53E7">
            <w:pPr>
              <w:pStyle w:val="ttcab1"/>
              <w:rPr>
                <w:rFonts w:ascii="Calibri" w:hAnsi="Calibri"/>
                <w:sz w:val="22"/>
                <w:szCs w:val="22"/>
              </w:rPr>
            </w:pPr>
            <w:r w:rsidRPr="00D21182">
              <w:rPr>
                <w:rFonts w:ascii="Calibri" w:hAnsi="Calibri"/>
                <w:sz w:val="22"/>
                <w:szCs w:val="22"/>
              </w:rPr>
              <w:t>clave</w:t>
            </w:r>
          </w:p>
        </w:tc>
      </w:tr>
      <w:tr w:rsidR="00D21182" w:rsidRPr="00D21182" w:rsidTr="00D21182">
        <w:tc>
          <w:tcPr>
            <w:tcW w:w="14116" w:type="dxa"/>
            <w:gridSpan w:val="5"/>
            <w:shd w:val="clear" w:color="auto" w:fill="auto"/>
            <w:vAlign w:val="center"/>
          </w:tcPr>
          <w:p w:rsidR="00D21182" w:rsidRPr="00D21182" w:rsidRDefault="00D21182" w:rsidP="006F53E7">
            <w:pPr>
              <w:pStyle w:val="ttcab1"/>
              <w:rPr>
                <w:rFonts w:ascii="Calibri" w:hAnsi="Calibri"/>
                <w:sz w:val="22"/>
                <w:szCs w:val="22"/>
              </w:rPr>
            </w:pPr>
            <w:r w:rsidRPr="00D21182">
              <w:rPr>
                <w:rFonts w:ascii="Calibri" w:hAnsi="Calibri"/>
                <w:sz w:val="22"/>
                <w:szCs w:val="22"/>
              </w:rPr>
              <w:t>BLOQUE 1. CONTIDOS COMÚNS</w:t>
            </w:r>
          </w:p>
        </w:tc>
      </w:tr>
      <w:tr w:rsidR="00D21182" w:rsidRPr="00D21182" w:rsidTr="00D21182">
        <w:tc>
          <w:tcPr>
            <w:tcW w:w="1203" w:type="dxa"/>
            <w:vMerge w:val="restart"/>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d</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e</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h</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i</w:t>
            </w:r>
          </w:p>
        </w:tc>
        <w:tc>
          <w:tcPr>
            <w:tcW w:w="4035" w:type="dxa"/>
            <w:vMerge w:val="restart"/>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B1.1.O establecemento de conxecturas, de predicións e, a observación, e experimentación como procesos básicos que favorecen a Iniciación ao coñecemento científico.</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B1.2.Propostas de traballo que xurdan dunha situación problema, acontecemento ou inquietude da contorna que os rodea, que supoña un proceso de investigación e acción por parte do alumnado e facilite o proceso de autorregulación de aprendizaxes.</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 xml:space="preserve">B1.3.Introdución no uso das TIC e outras fontes (directas e indirectas) para obter información, analizala, organizala, </w:t>
            </w:r>
            <w:r w:rsidRPr="00D21182">
              <w:rPr>
                <w:rFonts w:ascii="Calibri" w:hAnsi="Calibri"/>
                <w:sz w:val="22"/>
                <w:szCs w:val="22"/>
              </w:rPr>
              <w:lastRenderedPageBreak/>
              <w:t>documentar o proceso mediante o uso do cartafol e a comunicación das conclusións.</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B1.4. Planificación, xestión e presentación dos traballos co fin de acadar obxectivos.</w:t>
            </w:r>
          </w:p>
        </w:tc>
        <w:tc>
          <w:tcPr>
            <w:tcW w:w="3355" w:type="dxa"/>
            <w:vMerge w:val="restart"/>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lastRenderedPageBreak/>
              <w:t>B1.1.Realizar traballos de investigación que partan do establecemento de conxecturas, da observación, experimentación e da toma de conciencia dos sentimentos e sensacións como medios básicos para obter información, seleccionala, organizala, extraer conclusións e comunicalas sen esquecer a introdución ao manexo das TIC para este fin e valorando o esforzo realizado.</w:t>
            </w: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CSB1.1.1.Fai conxecturas, predicións e recolle información a través da observación e experimentación iniciándose no emprego das TIC e outras fontes directas e indirectas, selecciona a información relevante e a organiza, obtén conclusións sinxelas e as comunica.</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CAA</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CCL</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CD</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CMCCT</w:t>
            </w:r>
          </w:p>
        </w:tc>
      </w:tr>
      <w:tr w:rsidR="00D21182" w:rsidRPr="00D21182" w:rsidTr="00D21182">
        <w:trPr>
          <w:trHeight w:val="1500"/>
        </w:trPr>
        <w:tc>
          <w:tcPr>
            <w:tcW w:w="1203"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4035"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3355"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CSB1.1.2.Manifesta autonomía na planificación e execución de accións e tarefas coidando a súa presentación, ten iniciativa na toma de decisións e asume responsabilidades.</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CSIEE</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CAA</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CSC</w:t>
            </w:r>
          </w:p>
        </w:tc>
      </w:tr>
      <w:tr w:rsidR="00D21182" w:rsidRPr="00D21182" w:rsidTr="00D21182">
        <w:tc>
          <w:tcPr>
            <w:tcW w:w="1203" w:type="dxa"/>
            <w:vMerge w:val="restart"/>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lastRenderedPageBreak/>
              <w:t>a</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d</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m</w:t>
            </w:r>
          </w:p>
        </w:tc>
        <w:tc>
          <w:tcPr>
            <w:tcW w:w="4035" w:type="dxa"/>
            <w:vMerge w:val="restart"/>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 xml:space="preserve">B1.5.O traballo en equipo. </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B1.6.Iniciación na creación e o uso de hábitos e técnicas de estudo.</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B1.7.Valoración do esforzo e coidado do material.</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B1.8.A cooperación e o diálogo como valores democráticos e recursos básicos na resolución pacífica de conflitos.</w:t>
            </w:r>
          </w:p>
        </w:tc>
        <w:tc>
          <w:tcPr>
            <w:tcW w:w="3355"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B1.2.Traballar en equipo e adoitar un comportamento de respecto e tolerancia ante as achegas alleas.</w:t>
            </w: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CSB1.2.1.Participa en actividades individuais e de grupo adoitando un comportamento responsable, construtivo e solidario, valorando o esforzo e o coidado do material.</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CSC</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CAA</w:t>
            </w:r>
          </w:p>
        </w:tc>
      </w:tr>
      <w:tr w:rsidR="00D21182" w:rsidRPr="00D21182" w:rsidTr="00D21182">
        <w:tc>
          <w:tcPr>
            <w:tcW w:w="1203"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4035"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3355"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B1.3.Empregar os mapas mentais como unha técnica básica de estudo.</w:t>
            </w: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CSB1.3.1.Elabora algúns mapas mentais sinxelos como técnica básica de estudo.</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CAA</w:t>
            </w:r>
          </w:p>
        </w:tc>
      </w:tr>
      <w:tr w:rsidR="00D21182" w:rsidRPr="00D21182" w:rsidTr="00D21182">
        <w:tc>
          <w:tcPr>
            <w:tcW w:w="1203"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h</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o</w:t>
            </w:r>
          </w:p>
        </w:tc>
        <w:tc>
          <w:tcPr>
            <w:tcW w:w="4035"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B1.9.Utilización da terminoloxía propia da área.</w:t>
            </w:r>
          </w:p>
        </w:tc>
        <w:tc>
          <w:tcPr>
            <w:tcW w:w="3355"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B1.4.Coñecer e iniciarse no emprego da terminoloxía propia da área.</w:t>
            </w: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CSB1.4.1.Identifica a terminoloxía propia da área.</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CCL</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CMCCT</w:t>
            </w:r>
          </w:p>
          <w:p w:rsidR="00D21182" w:rsidRPr="00D21182" w:rsidRDefault="00D21182" w:rsidP="006F53E7">
            <w:pPr>
              <w:pStyle w:val="ttp1"/>
              <w:numPr>
                <w:ilvl w:val="0"/>
                <w:numId w:val="1"/>
              </w:numPr>
              <w:ind w:left="227" w:hanging="227"/>
              <w:rPr>
                <w:rFonts w:ascii="Calibri" w:hAnsi="Calibri"/>
                <w:bCs/>
                <w:sz w:val="22"/>
                <w:szCs w:val="22"/>
              </w:rPr>
            </w:pPr>
            <w:r w:rsidRPr="00D21182">
              <w:rPr>
                <w:rFonts w:ascii="Calibri" w:hAnsi="Calibri"/>
                <w:sz w:val="22"/>
                <w:szCs w:val="22"/>
              </w:rPr>
              <w:t>CSC</w:t>
            </w:r>
          </w:p>
        </w:tc>
      </w:tr>
      <w:tr w:rsidR="00D21182" w:rsidRPr="00D21182" w:rsidTr="00D21182">
        <w:tc>
          <w:tcPr>
            <w:tcW w:w="14116" w:type="dxa"/>
            <w:gridSpan w:val="5"/>
            <w:shd w:val="clear" w:color="auto" w:fill="auto"/>
          </w:tcPr>
          <w:p w:rsidR="00D21182" w:rsidRPr="00D21182" w:rsidRDefault="00D21182" w:rsidP="006F53E7">
            <w:pPr>
              <w:pStyle w:val="ttcab1"/>
              <w:rPr>
                <w:rFonts w:ascii="Calibri" w:hAnsi="Calibri"/>
                <w:sz w:val="22"/>
                <w:szCs w:val="22"/>
              </w:rPr>
            </w:pPr>
            <w:r w:rsidRPr="00D21182">
              <w:rPr>
                <w:rFonts w:ascii="Calibri" w:hAnsi="Calibri"/>
                <w:sz w:val="22"/>
                <w:szCs w:val="22"/>
              </w:rPr>
              <w:t>BLOQUE 2. O MUNDO QUE NOS RODEA</w:t>
            </w:r>
          </w:p>
        </w:tc>
      </w:tr>
      <w:tr w:rsidR="00D21182" w:rsidRPr="00D21182" w:rsidTr="00D21182">
        <w:tc>
          <w:tcPr>
            <w:tcW w:w="1203" w:type="dxa"/>
            <w:vMerge w:val="restart"/>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a</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h</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 xml:space="preserve">i </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o</w:t>
            </w:r>
          </w:p>
        </w:tc>
        <w:tc>
          <w:tcPr>
            <w:tcW w:w="4035" w:type="dxa"/>
            <w:vMerge w:val="restart"/>
            <w:shd w:val="clear" w:color="auto" w:fill="auto"/>
          </w:tcPr>
          <w:p w:rsidR="00D21182" w:rsidRPr="00D21182" w:rsidRDefault="00D21182" w:rsidP="006F53E7">
            <w:pPr>
              <w:pStyle w:val="ttp1"/>
              <w:numPr>
                <w:ilvl w:val="0"/>
                <w:numId w:val="1"/>
              </w:numPr>
              <w:ind w:left="227" w:hanging="227"/>
              <w:rPr>
                <w:rFonts w:ascii="Calibri" w:hAnsi="Calibri"/>
                <w:bCs/>
                <w:sz w:val="22"/>
                <w:szCs w:val="22"/>
              </w:rPr>
            </w:pPr>
            <w:r w:rsidRPr="00D21182">
              <w:rPr>
                <w:rFonts w:ascii="Calibri" w:hAnsi="Calibri"/>
                <w:bCs/>
                <w:sz w:val="22"/>
                <w:szCs w:val="22"/>
              </w:rPr>
              <w:t>B2.1.</w:t>
            </w:r>
            <w:r w:rsidRPr="00D21182">
              <w:rPr>
                <w:rFonts w:ascii="Calibri" w:hAnsi="Calibri"/>
                <w:sz w:val="22"/>
                <w:szCs w:val="22"/>
              </w:rPr>
              <w:t>Investigamos sobre os usos da auga, os lugares nos que aparece na contorna próxima e os uso responsable desta empregando as TIC.</w:t>
            </w:r>
          </w:p>
        </w:tc>
        <w:tc>
          <w:tcPr>
            <w:tcW w:w="3355" w:type="dxa"/>
            <w:vMerge w:val="restart"/>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B2.1. Recoñecer a auga como elemento natural analizando os usos que o ser humano fai da auga: domésticos, económicos, públicos e deportivos recreativos. O uso responsable deste ben.</w:t>
            </w: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CSB2.1.1 Pon un exemplo de cada un dos usos que, o ser humano, fai da auga.</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CMCCT</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CD</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CCL</w:t>
            </w:r>
          </w:p>
        </w:tc>
      </w:tr>
      <w:tr w:rsidR="00D21182" w:rsidRPr="00D21182" w:rsidTr="00D21182">
        <w:tc>
          <w:tcPr>
            <w:tcW w:w="1203"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4035"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3355"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 xml:space="preserve">CSB2.1.2. Realiza un uso responsable da </w:t>
            </w:r>
            <w:r w:rsidRPr="00D21182">
              <w:rPr>
                <w:rFonts w:ascii="Calibri" w:hAnsi="Calibri"/>
                <w:sz w:val="22"/>
                <w:szCs w:val="22"/>
              </w:rPr>
              <w:lastRenderedPageBreak/>
              <w:t>auga na súa vida cotiá.</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lastRenderedPageBreak/>
              <w:t>CSC</w:t>
            </w:r>
          </w:p>
        </w:tc>
      </w:tr>
      <w:tr w:rsidR="00D21182" w:rsidRPr="00D21182" w:rsidTr="00D21182">
        <w:tc>
          <w:tcPr>
            <w:tcW w:w="1203"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4035"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3355" w:type="dxa"/>
            <w:shd w:val="clear" w:color="auto" w:fill="auto"/>
          </w:tcPr>
          <w:p w:rsidR="00D21182" w:rsidRPr="00D21182" w:rsidRDefault="00D21182" w:rsidP="006F53E7">
            <w:pPr>
              <w:pStyle w:val="ttp1"/>
              <w:numPr>
                <w:ilvl w:val="0"/>
                <w:numId w:val="1"/>
              </w:numPr>
              <w:ind w:left="227" w:hanging="227"/>
              <w:rPr>
                <w:rFonts w:ascii="Calibri" w:hAnsi="Calibri"/>
                <w:bCs/>
                <w:sz w:val="22"/>
                <w:szCs w:val="22"/>
              </w:rPr>
            </w:pPr>
            <w:r w:rsidRPr="00D21182">
              <w:rPr>
                <w:rFonts w:ascii="Calibri" w:hAnsi="Calibri"/>
                <w:sz w:val="22"/>
                <w:szCs w:val="22"/>
              </w:rPr>
              <w:t>B2.2. Observar e localizar nun mapa os lugares nos que hai auga distinguindo entre zonas de auga doce e salgada.</w:t>
            </w: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CSB2.2.1. Identifica os lugares onde hai auga na contorna e localiza, en mapas sinxelos, como se distribúe a auga doce e salgada no territorio.</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CMCCT</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CD</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CAA</w:t>
            </w:r>
          </w:p>
        </w:tc>
      </w:tr>
      <w:tr w:rsidR="00D21182" w:rsidRPr="00D21182" w:rsidTr="00D21182">
        <w:tc>
          <w:tcPr>
            <w:tcW w:w="1203" w:type="dxa"/>
            <w:vMerge w:val="restart"/>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a</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h</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o</w:t>
            </w:r>
          </w:p>
        </w:tc>
        <w:tc>
          <w:tcPr>
            <w:tcW w:w="4035" w:type="dxa"/>
            <w:vMerge w:val="restart"/>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 xml:space="preserve">B2.2.Os ecosistemas da contorna e o ser humano. </w:t>
            </w:r>
          </w:p>
        </w:tc>
        <w:tc>
          <w:tcPr>
            <w:tcW w:w="3355"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B2.3. Coñecer os elementos básicos que forman un ecosistema, identificando as actividades humanas que orixinan desequilibrios neles e espertando actitudes de defensa, respecto e recuperación deles.</w:t>
            </w: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CSB2.3.1.Explica de maneira sinxela os elementos básicos que forman un ecosistema identificando as actividades humanas que orixinan desequilibrios neles e cita algunha medida de respecto e recuperación.</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CMCCT</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CSC</w:t>
            </w:r>
          </w:p>
          <w:p w:rsidR="00D21182" w:rsidRPr="00D21182" w:rsidRDefault="00D21182" w:rsidP="006F53E7">
            <w:pPr>
              <w:pStyle w:val="ttp1"/>
              <w:numPr>
                <w:ilvl w:val="0"/>
                <w:numId w:val="1"/>
              </w:numPr>
              <w:ind w:left="227" w:hanging="227"/>
              <w:rPr>
                <w:rFonts w:ascii="Calibri" w:hAnsi="Calibri"/>
                <w:bCs/>
                <w:sz w:val="22"/>
                <w:szCs w:val="22"/>
              </w:rPr>
            </w:pPr>
            <w:r w:rsidRPr="00D21182">
              <w:rPr>
                <w:rFonts w:ascii="Calibri" w:hAnsi="Calibri"/>
                <w:sz w:val="22"/>
                <w:szCs w:val="22"/>
              </w:rPr>
              <w:t>CCL</w:t>
            </w:r>
          </w:p>
        </w:tc>
      </w:tr>
      <w:tr w:rsidR="00D21182" w:rsidRPr="00D21182" w:rsidTr="00D21182">
        <w:tc>
          <w:tcPr>
            <w:tcW w:w="1203"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4035"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3355"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B2.4 Realizar sinxelos traballos dalgún ecosistema en concreto: acuático, terrestre.</w:t>
            </w: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CSB2.4.1.Nomea os elementos e as características básicas dos ecosistemas sobre os que se investigou na aula.</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CMCCT</w:t>
            </w:r>
          </w:p>
          <w:p w:rsidR="00D21182" w:rsidRPr="00D21182" w:rsidRDefault="00D21182" w:rsidP="006F53E7">
            <w:pPr>
              <w:pStyle w:val="ttp1"/>
              <w:numPr>
                <w:ilvl w:val="0"/>
                <w:numId w:val="1"/>
              </w:numPr>
              <w:ind w:left="227" w:hanging="227"/>
              <w:rPr>
                <w:rFonts w:ascii="Calibri" w:hAnsi="Calibri"/>
                <w:bCs/>
                <w:sz w:val="22"/>
                <w:szCs w:val="22"/>
              </w:rPr>
            </w:pPr>
            <w:r w:rsidRPr="00D21182">
              <w:rPr>
                <w:rFonts w:ascii="Calibri" w:hAnsi="Calibri"/>
                <w:sz w:val="22"/>
                <w:szCs w:val="22"/>
              </w:rPr>
              <w:t>CCL</w:t>
            </w:r>
          </w:p>
        </w:tc>
      </w:tr>
      <w:tr w:rsidR="00D21182" w:rsidRPr="00D21182" w:rsidTr="00D21182">
        <w:tc>
          <w:tcPr>
            <w:tcW w:w="1203" w:type="dxa"/>
            <w:vMerge w:val="restart"/>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a</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h</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e</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o</w:t>
            </w:r>
          </w:p>
        </w:tc>
        <w:tc>
          <w:tcPr>
            <w:tcW w:w="4035" w:type="dxa"/>
            <w:vMerge w:val="restart"/>
            <w:shd w:val="clear" w:color="auto" w:fill="auto"/>
          </w:tcPr>
          <w:p w:rsidR="00D21182" w:rsidRPr="00D21182" w:rsidRDefault="00D21182" w:rsidP="006F53E7">
            <w:pPr>
              <w:pStyle w:val="ttp1"/>
              <w:numPr>
                <w:ilvl w:val="0"/>
                <w:numId w:val="1"/>
              </w:numPr>
              <w:ind w:left="227" w:hanging="227"/>
              <w:rPr>
                <w:rFonts w:ascii="Calibri" w:hAnsi="Calibri"/>
                <w:bCs/>
                <w:sz w:val="22"/>
                <w:szCs w:val="22"/>
              </w:rPr>
            </w:pPr>
            <w:r w:rsidRPr="00D21182">
              <w:rPr>
                <w:rFonts w:ascii="Calibri" w:hAnsi="Calibri"/>
                <w:bCs/>
                <w:sz w:val="22"/>
                <w:szCs w:val="22"/>
              </w:rPr>
              <w:t xml:space="preserve">B2.3.A paisaxe natural. O coidado e a contaminación. Tipos de paisaxes. </w:t>
            </w:r>
            <w:r w:rsidRPr="00D21182">
              <w:rPr>
                <w:rFonts w:ascii="Calibri" w:hAnsi="Calibri"/>
                <w:sz w:val="22"/>
                <w:szCs w:val="22"/>
              </w:rPr>
              <w:t>A paisaxe natural que nos rodea. Tipos de paisaxe e a súa conservación. Observación de diferentes tipos de paisaxe (a través de fotos, de imaxes da web, libros), comparación e identificación do tipo de paisaxe que corresponde ao contexto no que vive.</w:t>
            </w:r>
          </w:p>
        </w:tc>
        <w:tc>
          <w:tcPr>
            <w:tcW w:w="3355" w:type="dxa"/>
            <w:vMerge w:val="restart"/>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B2.5. Identificar as diferenzas entre paisaxe natural e urbana, analizando en grupo as consecuencias que a intervención humana provoca na conservación da paisaxe natural e definindo algunhas medidas para a conservación desta.</w:t>
            </w: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CSB2.5.1.Identifica os elementos da paisaxe natural e urbana mais próxima.</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bCs/>
                <w:sz w:val="22"/>
                <w:szCs w:val="22"/>
              </w:rPr>
            </w:pPr>
            <w:r w:rsidRPr="00D21182">
              <w:rPr>
                <w:rFonts w:ascii="Calibri" w:hAnsi="Calibri"/>
                <w:sz w:val="22"/>
                <w:szCs w:val="22"/>
              </w:rPr>
              <w:t>CMCCT</w:t>
            </w:r>
          </w:p>
        </w:tc>
      </w:tr>
      <w:tr w:rsidR="00D21182" w:rsidRPr="00D21182" w:rsidTr="00D21182">
        <w:tc>
          <w:tcPr>
            <w:tcW w:w="1203"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4035"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3355"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CSB2.5.2.Describe as paisaxes de costa diferenciándoas das de interior.</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CMCCT</w:t>
            </w:r>
          </w:p>
          <w:p w:rsidR="00D21182" w:rsidRPr="00D21182" w:rsidRDefault="00D21182" w:rsidP="006F53E7">
            <w:pPr>
              <w:pStyle w:val="ttp1"/>
              <w:numPr>
                <w:ilvl w:val="0"/>
                <w:numId w:val="1"/>
              </w:numPr>
              <w:ind w:left="227" w:hanging="227"/>
              <w:rPr>
                <w:rFonts w:ascii="Calibri" w:hAnsi="Calibri"/>
                <w:bCs/>
                <w:sz w:val="22"/>
                <w:szCs w:val="22"/>
              </w:rPr>
            </w:pPr>
            <w:r w:rsidRPr="00D21182">
              <w:rPr>
                <w:rFonts w:ascii="Calibri" w:hAnsi="Calibri"/>
                <w:sz w:val="22"/>
                <w:szCs w:val="22"/>
              </w:rPr>
              <w:t>CCL</w:t>
            </w:r>
          </w:p>
        </w:tc>
      </w:tr>
      <w:tr w:rsidR="00D21182" w:rsidRPr="00D21182" w:rsidTr="00D21182">
        <w:tc>
          <w:tcPr>
            <w:tcW w:w="1203"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4035"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3355"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CSB2.5.3.Coñece e leva á practica accións positivas para a protección do medio natural.</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CMCCT</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CSC</w:t>
            </w:r>
          </w:p>
        </w:tc>
      </w:tr>
      <w:tr w:rsidR="00D21182" w:rsidRPr="00D21182" w:rsidTr="00D21182">
        <w:tc>
          <w:tcPr>
            <w:tcW w:w="1203"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lastRenderedPageBreak/>
              <w:t>h</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e</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o</w:t>
            </w:r>
          </w:p>
        </w:tc>
        <w:tc>
          <w:tcPr>
            <w:tcW w:w="4035"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B2.4.Realización dun mapa mental cos elementos máis significativos que conforman a paisaxe da localidade: relevo, ríos, illas, encoros, lagoas... e citar algunha característica deles.</w:t>
            </w:r>
          </w:p>
        </w:tc>
        <w:tc>
          <w:tcPr>
            <w:tcW w:w="3355"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B2.6.Identificar os elementos básicos que conforman a paisaxe local e coñecer algunha características máis significativa destes.</w:t>
            </w: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CSB2.6.1.Cita algúns dos elementos básicos que conforman a paisaxe local e coñece as características máis significativa destes.</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CMCCT</w:t>
            </w:r>
          </w:p>
          <w:p w:rsidR="00D21182" w:rsidRPr="00D21182" w:rsidRDefault="00D21182" w:rsidP="006F53E7">
            <w:pPr>
              <w:pStyle w:val="ttp1"/>
              <w:numPr>
                <w:ilvl w:val="0"/>
                <w:numId w:val="1"/>
              </w:numPr>
              <w:ind w:left="227" w:hanging="227"/>
              <w:rPr>
                <w:rFonts w:ascii="Calibri" w:hAnsi="Calibri"/>
                <w:bCs/>
                <w:sz w:val="22"/>
                <w:szCs w:val="22"/>
              </w:rPr>
            </w:pPr>
            <w:r w:rsidRPr="00D21182">
              <w:rPr>
                <w:rFonts w:ascii="Calibri" w:hAnsi="Calibri"/>
                <w:sz w:val="22"/>
                <w:szCs w:val="22"/>
              </w:rPr>
              <w:t>CCL</w:t>
            </w:r>
          </w:p>
        </w:tc>
      </w:tr>
      <w:tr w:rsidR="00D21182" w:rsidRPr="00D21182" w:rsidTr="00D21182">
        <w:tc>
          <w:tcPr>
            <w:tcW w:w="1203"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h</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e</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o</w:t>
            </w:r>
          </w:p>
        </w:tc>
        <w:tc>
          <w:tcPr>
            <w:tcW w:w="4035"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B2.5.Rochas e minerais da contorna: cor, textura, forma, dureza. Usos básicos destes materiais.</w:t>
            </w:r>
          </w:p>
        </w:tc>
        <w:tc>
          <w:tcPr>
            <w:tcW w:w="3355"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B2.7.Identificar algunhas rochas e minerais presentes na contorna e recoñecer algúns usos que as persoas fan deles.</w:t>
            </w: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CSB2.7.1.Identifica algúns minerais e rochas da súa contorna e coñece algúns usos aos que se destinan.</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CMCCT</w:t>
            </w:r>
          </w:p>
          <w:p w:rsidR="00D21182" w:rsidRPr="00D21182" w:rsidRDefault="00D21182" w:rsidP="006F53E7">
            <w:pPr>
              <w:pStyle w:val="ttp1"/>
              <w:numPr>
                <w:ilvl w:val="0"/>
                <w:numId w:val="1"/>
              </w:numPr>
              <w:ind w:left="227" w:hanging="227"/>
              <w:rPr>
                <w:rFonts w:ascii="Calibri" w:hAnsi="Calibri"/>
                <w:bCs/>
                <w:sz w:val="22"/>
                <w:szCs w:val="22"/>
              </w:rPr>
            </w:pPr>
            <w:r w:rsidRPr="00D21182">
              <w:rPr>
                <w:rFonts w:ascii="Calibri" w:hAnsi="Calibri"/>
                <w:sz w:val="22"/>
                <w:szCs w:val="22"/>
              </w:rPr>
              <w:t>CCL</w:t>
            </w:r>
          </w:p>
        </w:tc>
      </w:tr>
      <w:tr w:rsidR="00D21182" w:rsidRPr="00D21182" w:rsidTr="00D21182">
        <w:tc>
          <w:tcPr>
            <w:tcW w:w="1203"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h</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e</w:t>
            </w:r>
          </w:p>
        </w:tc>
        <w:tc>
          <w:tcPr>
            <w:tcW w:w="4035"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B2.6.Orientacións espaciais, nocións básicas que lle permitan orientarse nun debuxo ou nun plano sinxelo da contorna máis próxima.</w:t>
            </w:r>
          </w:p>
        </w:tc>
        <w:tc>
          <w:tcPr>
            <w:tcW w:w="3355"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B2.8.Empregar correctamente as nocións topolóxicas básicas de posición e proximidade para orientarse na contorna máis próxima.</w:t>
            </w: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CSB2.8.1.Elabora un esbozo do plano do barrio no que este situada a escola e deseñar posibles itinerarios de acceso desde a súa casa.</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CMCCT</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CAA</w:t>
            </w:r>
          </w:p>
          <w:p w:rsidR="00D21182" w:rsidRPr="00D21182" w:rsidRDefault="00D21182" w:rsidP="006F53E7">
            <w:pPr>
              <w:pStyle w:val="ttp1"/>
              <w:numPr>
                <w:ilvl w:val="0"/>
                <w:numId w:val="1"/>
              </w:numPr>
              <w:ind w:left="227" w:hanging="227"/>
              <w:rPr>
                <w:rFonts w:ascii="Calibri" w:hAnsi="Calibri"/>
                <w:bCs/>
                <w:sz w:val="22"/>
                <w:szCs w:val="22"/>
              </w:rPr>
            </w:pPr>
            <w:r w:rsidRPr="00D21182">
              <w:rPr>
                <w:rFonts w:ascii="Calibri" w:hAnsi="Calibri"/>
                <w:sz w:val="22"/>
                <w:szCs w:val="22"/>
              </w:rPr>
              <w:t>CSIEE</w:t>
            </w:r>
          </w:p>
        </w:tc>
      </w:tr>
      <w:tr w:rsidR="00D21182" w:rsidRPr="00D21182" w:rsidTr="00D21182">
        <w:tc>
          <w:tcPr>
            <w:tcW w:w="14116" w:type="dxa"/>
            <w:gridSpan w:val="5"/>
            <w:shd w:val="clear" w:color="auto" w:fill="auto"/>
          </w:tcPr>
          <w:p w:rsidR="00D21182" w:rsidRPr="00D21182" w:rsidRDefault="00D21182" w:rsidP="006F53E7">
            <w:pPr>
              <w:pStyle w:val="ttcab1"/>
              <w:rPr>
                <w:rFonts w:ascii="Calibri" w:hAnsi="Calibri"/>
                <w:sz w:val="22"/>
                <w:szCs w:val="22"/>
              </w:rPr>
            </w:pPr>
            <w:r w:rsidRPr="00D21182">
              <w:rPr>
                <w:rFonts w:ascii="Calibri" w:hAnsi="Calibri"/>
                <w:sz w:val="22"/>
                <w:szCs w:val="22"/>
              </w:rPr>
              <w:t>BLOQUE 3. VIVIR EN SOCIEDADE</w:t>
            </w:r>
          </w:p>
        </w:tc>
      </w:tr>
      <w:tr w:rsidR="00D21182" w:rsidRPr="00D21182" w:rsidTr="00D21182">
        <w:tc>
          <w:tcPr>
            <w:tcW w:w="1203" w:type="dxa"/>
            <w:vMerge w:val="restart"/>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a</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h</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o</w:t>
            </w:r>
          </w:p>
        </w:tc>
        <w:tc>
          <w:tcPr>
            <w:tcW w:w="4035" w:type="dxa"/>
            <w:vMerge w:val="restart"/>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B3.1.Quen goberna a túa localidade? O Concello e os seus servizos básicos. O exercicio activo da cidadanía.</w:t>
            </w:r>
          </w:p>
        </w:tc>
        <w:tc>
          <w:tcPr>
            <w:tcW w:w="3355"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B3.1. Coñecer organización social da súa contorna próxima e as súas formas de goberno e diferenciar entre unha localidade e un municipio.</w:t>
            </w: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CSB3.1.1.Describe a organización social da contorna mais próxima e as súas formas de goberno e diferencia entre que é unha localidade e un municipio.</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CSC</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CCL</w:t>
            </w:r>
          </w:p>
        </w:tc>
      </w:tr>
      <w:tr w:rsidR="00D21182" w:rsidRPr="00D21182" w:rsidTr="00D21182">
        <w:tc>
          <w:tcPr>
            <w:tcW w:w="1203"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4035"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3355"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 xml:space="preserve">B3.2.Identificar as funcións e servizos dos seus diversos organismos: bombeiros e bombeiras, policía... </w:t>
            </w: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CSB3.2.1.Explica e valora as funcións que desempeñan algún dos servizos do Concello.</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CSC</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CCL</w:t>
            </w:r>
          </w:p>
        </w:tc>
      </w:tr>
      <w:tr w:rsidR="00D21182" w:rsidRPr="00D21182" w:rsidTr="00D21182">
        <w:tc>
          <w:tcPr>
            <w:tcW w:w="1203"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4035"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3355"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B3.3.Recoñecer a importancia que o exercicio activo da cidadanía polas persoas que o habitan ten para unha convivencia pacifica.</w:t>
            </w: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CSB3.3.1. Describe algunhas accións da cidadanía que contribúen ao desenvolvemento dunha convivencia pacifica</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CSC</w:t>
            </w:r>
          </w:p>
          <w:p w:rsidR="00D21182" w:rsidRPr="00D21182" w:rsidRDefault="00D21182" w:rsidP="006F53E7">
            <w:pPr>
              <w:pStyle w:val="ttp1"/>
              <w:numPr>
                <w:ilvl w:val="0"/>
                <w:numId w:val="1"/>
              </w:numPr>
              <w:ind w:left="227" w:hanging="227"/>
              <w:rPr>
                <w:rFonts w:ascii="Calibri" w:hAnsi="Calibri"/>
                <w:bCs/>
                <w:sz w:val="22"/>
                <w:szCs w:val="22"/>
              </w:rPr>
            </w:pPr>
            <w:r w:rsidRPr="00D21182">
              <w:rPr>
                <w:rFonts w:ascii="Calibri" w:hAnsi="Calibri"/>
                <w:sz w:val="22"/>
                <w:szCs w:val="22"/>
              </w:rPr>
              <w:t>CCL</w:t>
            </w:r>
          </w:p>
        </w:tc>
      </w:tr>
      <w:tr w:rsidR="00D21182" w:rsidRPr="00D21182" w:rsidTr="00D21182">
        <w:tc>
          <w:tcPr>
            <w:tcW w:w="1203"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a</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h</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d</w:t>
            </w:r>
          </w:p>
        </w:tc>
        <w:tc>
          <w:tcPr>
            <w:tcW w:w="4035"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B3.2.A pertenza a grupos sociais da localidade: deportivos, recreativos, culturais,..</w:t>
            </w:r>
          </w:p>
        </w:tc>
        <w:tc>
          <w:tcPr>
            <w:tcW w:w="3355"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B3.4. Manifestar satisfacción pola pertenza a un grupo e respectar as características das persoas coas que convivimos e que pertencen a diferentes grupos sociais.</w:t>
            </w: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CSB3.4.1.Amosa unha actitude de aceptación e respecto ante as diferenzas individuais nos grupos aos que pertence e cos que convive, nos xogos e nas tarefas escolares.</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CSC</w:t>
            </w:r>
          </w:p>
        </w:tc>
      </w:tr>
      <w:tr w:rsidR="00D21182" w:rsidRPr="00D21182" w:rsidTr="00D21182">
        <w:tc>
          <w:tcPr>
            <w:tcW w:w="1203"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a</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d</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h</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j</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o</w:t>
            </w:r>
          </w:p>
        </w:tc>
        <w:tc>
          <w:tcPr>
            <w:tcW w:w="4035"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B3.3.Investigación sobre as diferentes manifestacións culturais da contorna.</w:t>
            </w:r>
          </w:p>
        </w:tc>
        <w:tc>
          <w:tcPr>
            <w:tcW w:w="3355" w:type="dxa"/>
            <w:shd w:val="clear" w:color="auto" w:fill="auto"/>
          </w:tcPr>
          <w:p w:rsidR="00D21182" w:rsidRPr="00D21182" w:rsidRDefault="00D21182" w:rsidP="006F53E7">
            <w:pPr>
              <w:pStyle w:val="ttp1"/>
              <w:numPr>
                <w:ilvl w:val="0"/>
                <w:numId w:val="1"/>
              </w:numPr>
              <w:ind w:left="227" w:hanging="227"/>
              <w:rPr>
                <w:rFonts w:ascii="Calibri" w:eastAsia="Arial" w:hAnsi="Calibri"/>
                <w:sz w:val="22"/>
                <w:szCs w:val="22"/>
              </w:rPr>
            </w:pPr>
            <w:r w:rsidRPr="00D21182">
              <w:rPr>
                <w:rFonts w:ascii="Calibri" w:hAnsi="Calibri"/>
                <w:sz w:val="22"/>
                <w:szCs w:val="22"/>
              </w:rPr>
              <w:t>B3.5.Recoñecer algunha das manifestacións culturais e obras mais representativas da comarca e da comunidade, valorar a súa diversidade e contribuír á súa conservación.</w:t>
            </w: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bCs/>
                <w:sz w:val="22"/>
                <w:szCs w:val="22"/>
              </w:rPr>
            </w:pPr>
            <w:r w:rsidRPr="00D21182">
              <w:rPr>
                <w:rFonts w:ascii="Calibri" w:eastAsia="Arial" w:hAnsi="Calibri"/>
                <w:sz w:val="22"/>
                <w:szCs w:val="22"/>
              </w:rPr>
              <w:t xml:space="preserve"> </w:t>
            </w:r>
            <w:r w:rsidRPr="00D21182">
              <w:rPr>
                <w:rFonts w:ascii="Calibri" w:hAnsi="Calibri"/>
                <w:sz w:val="22"/>
                <w:szCs w:val="22"/>
              </w:rPr>
              <w:t>CSB3.5.1.Explica oralmente algunhas festas, costumes, folclore,..propias da escola, da cidade, da comunidade así como algunha obra que sexa moi representativa na contorna próxima.</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CSC</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CCL</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CCEC</w:t>
            </w:r>
          </w:p>
        </w:tc>
      </w:tr>
      <w:tr w:rsidR="00D21182" w:rsidRPr="00D21182" w:rsidTr="00D21182">
        <w:tc>
          <w:tcPr>
            <w:tcW w:w="1203"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d</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h</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e</w:t>
            </w:r>
          </w:p>
        </w:tc>
        <w:tc>
          <w:tcPr>
            <w:tcW w:w="4035"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B3.4. Os medios de comunicación. Impacto social.</w:t>
            </w:r>
          </w:p>
        </w:tc>
        <w:tc>
          <w:tcPr>
            <w:tcW w:w="3355"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B3.6.Analizar, de maneira sinxela, os cambios que as comunicacións provocaron nas actividades persoais e sociais.</w:t>
            </w: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CSB3.6.1.Cita algúns cambios que provocaron, nas actividades persoais e sociais, a evolución dos medios de comunicación.</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CSC</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CCL</w:t>
            </w:r>
          </w:p>
        </w:tc>
      </w:tr>
      <w:tr w:rsidR="00D21182" w:rsidRPr="00D21182" w:rsidTr="00D21182">
        <w:tc>
          <w:tcPr>
            <w:tcW w:w="1203" w:type="dxa"/>
            <w:vMerge w:val="restart"/>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h</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g</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o</w:t>
            </w:r>
          </w:p>
        </w:tc>
        <w:tc>
          <w:tcPr>
            <w:tcW w:w="4035" w:type="dxa"/>
            <w:vMerge w:val="restart"/>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 xml:space="preserve">B3.5.As profesións. Preparar unha enquisa, para coñecer as profesións das familias do alumnado do centro, analizar cales son a as máis usuais. Indagar sobre </w:t>
            </w:r>
            <w:r w:rsidRPr="00D21182">
              <w:rPr>
                <w:rFonts w:ascii="Calibri" w:hAnsi="Calibri"/>
                <w:sz w:val="22"/>
                <w:szCs w:val="22"/>
              </w:rPr>
              <w:lastRenderedPageBreak/>
              <w:t>todo en aquelas que o alumnado descoñeza, as ferramentas que empregan, responsabilidade, servizos que prestan e comunicar os resultados.</w:t>
            </w:r>
          </w:p>
        </w:tc>
        <w:tc>
          <w:tcPr>
            <w:tcW w:w="3355" w:type="dxa"/>
            <w:vMerge w:val="restart"/>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lastRenderedPageBreak/>
              <w:t xml:space="preserve">B3.7.Identificar as profesións que non lle son tan familiares, coñecer un pouco sobre elas e clasificalas segundo o servizo que </w:t>
            </w:r>
            <w:r w:rsidRPr="00D21182">
              <w:rPr>
                <w:rFonts w:ascii="Calibri" w:hAnsi="Calibri"/>
                <w:sz w:val="22"/>
                <w:szCs w:val="22"/>
              </w:rPr>
              <w:lastRenderedPageBreak/>
              <w:t>prestan á comunidade e se se realizan en fábricas ou ao aire.</w:t>
            </w: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lastRenderedPageBreak/>
              <w:t xml:space="preserve">CSB3.7.1.Describe as funcións das profesións que lle son máis novas, responsabilidades, ferramentas que empregan e o servizo que lle prestan á </w:t>
            </w:r>
            <w:r w:rsidRPr="00D21182">
              <w:rPr>
                <w:rFonts w:ascii="Calibri" w:hAnsi="Calibri"/>
                <w:sz w:val="22"/>
                <w:szCs w:val="22"/>
              </w:rPr>
              <w:lastRenderedPageBreak/>
              <w:t>poboación.</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lastRenderedPageBreak/>
              <w:t>CSC</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CCL</w:t>
            </w:r>
          </w:p>
        </w:tc>
      </w:tr>
      <w:tr w:rsidR="00D21182" w:rsidRPr="00D21182" w:rsidTr="00D21182">
        <w:tc>
          <w:tcPr>
            <w:tcW w:w="1203"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4035"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3355"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CSB3.7.2.Diferencia entre traballos na natureza, traballos nas fábricas e traballos que prestan servizos.</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CSC</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CAA</w:t>
            </w:r>
          </w:p>
        </w:tc>
      </w:tr>
      <w:tr w:rsidR="00D21182" w:rsidRPr="00D21182" w:rsidTr="00D21182">
        <w:tc>
          <w:tcPr>
            <w:tcW w:w="1203" w:type="dxa"/>
            <w:vMerge w:val="restart"/>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a</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h</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n</w:t>
            </w:r>
          </w:p>
        </w:tc>
        <w:tc>
          <w:tcPr>
            <w:tcW w:w="4035" w:type="dxa"/>
            <w:vMerge w:val="restart"/>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B3.6.Seguridade viaria como persoas viaxeiras e peóns ou peoas.</w:t>
            </w:r>
          </w:p>
        </w:tc>
        <w:tc>
          <w:tcPr>
            <w:tcW w:w="3355" w:type="dxa"/>
            <w:vMerge w:val="restart"/>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 xml:space="preserve">B3.8.Coñecer e respectar as normas básicas do coidado e seguridade viaria como peóns e peoas e como persoa usuaria de medios de transporte. </w:t>
            </w: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CSB3.8.1.Explica as normas básicas viarias que ten como viaxeiro ou viaxeira e como peón ou peoa nos medios de transporte.</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CSC</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CCL</w:t>
            </w:r>
          </w:p>
          <w:p w:rsidR="00D21182" w:rsidRPr="00D21182" w:rsidRDefault="00D21182" w:rsidP="006F53E7">
            <w:pPr>
              <w:pStyle w:val="ttp1"/>
              <w:numPr>
                <w:ilvl w:val="0"/>
                <w:numId w:val="1"/>
              </w:numPr>
              <w:ind w:left="227" w:hanging="227"/>
              <w:rPr>
                <w:rFonts w:ascii="Calibri" w:hAnsi="Calibri"/>
                <w:bCs/>
                <w:sz w:val="22"/>
                <w:szCs w:val="22"/>
              </w:rPr>
            </w:pPr>
            <w:r w:rsidRPr="00D21182">
              <w:rPr>
                <w:rFonts w:ascii="Calibri" w:hAnsi="Calibri"/>
                <w:sz w:val="22"/>
                <w:szCs w:val="22"/>
              </w:rPr>
              <w:t>CAA</w:t>
            </w:r>
          </w:p>
        </w:tc>
      </w:tr>
      <w:tr w:rsidR="00D21182" w:rsidRPr="00D21182" w:rsidTr="00D21182">
        <w:tc>
          <w:tcPr>
            <w:tcW w:w="1203"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4035"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3355"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CSB3.8.2.Recoñece a importancia do coidado e limpeza da vía pública e dos seus elementos.</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bCs/>
                <w:sz w:val="22"/>
                <w:szCs w:val="22"/>
              </w:rPr>
            </w:pPr>
            <w:r w:rsidRPr="00D21182">
              <w:rPr>
                <w:rFonts w:ascii="Calibri" w:hAnsi="Calibri"/>
                <w:sz w:val="22"/>
                <w:szCs w:val="22"/>
              </w:rPr>
              <w:t>CSC</w:t>
            </w:r>
          </w:p>
        </w:tc>
      </w:tr>
      <w:tr w:rsidR="00D21182" w:rsidRPr="00D21182" w:rsidTr="00D21182">
        <w:tc>
          <w:tcPr>
            <w:tcW w:w="14116" w:type="dxa"/>
            <w:gridSpan w:val="5"/>
            <w:shd w:val="clear" w:color="auto" w:fill="auto"/>
          </w:tcPr>
          <w:p w:rsidR="00D21182" w:rsidRPr="00D21182" w:rsidRDefault="00D21182" w:rsidP="006F53E7">
            <w:pPr>
              <w:pStyle w:val="ttcab1"/>
              <w:rPr>
                <w:rFonts w:ascii="Calibri" w:hAnsi="Calibri"/>
                <w:sz w:val="22"/>
                <w:szCs w:val="22"/>
              </w:rPr>
            </w:pPr>
            <w:r w:rsidRPr="00D21182">
              <w:rPr>
                <w:rFonts w:ascii="Calibri" w:hAnsi="Calibri"/>
                <w:sz w:val="22"/>
                <w:szCs w:val="22"/>
              </w:rPr>
              <w:t>BLOQUE 4. AS PEGADAS DO TEMPO.</w:t>
            </w:r>
          </w:p>
        </w:tc>
      </w:tr>
      <w:tr w:rsidR="00D21182" w:rsidRPr="00D21182" w:rsidTr="00D21182">
        <w:tc>
          <w:tcPr>
            <w:tcW w:w="1203"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h</w:t>
            </w:r>
          </w:p>
        </w:tc>
        <w:tc>
          <w:tcPr>
            <w:tcW w:w="4035"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B4.1.Conceptos temporais básicos: antes, despois, durante, pasado, presente e futuro, ano e década.</w:t>
            </w:r>
          </w:p>
        </w:tc>
        <w:tc>
          <w:tcPr>
            <w:tcW w:w="3355"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B4.1.Comprender e distinguir os conceptos temporais: pasado, presente e futuro.</w:t>
            </w: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CSB4.1.1.Utiliza os conceptos temporais: pasado, presente e futuro nas conversas da vida cotiá.</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CCL</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CMCCT</w:t>
            </w:r>
          </w:p>
        </w:tc>
      </w:tr>
      <w:tr w:rsidR="00D21182" w:rsidRPr="00D21182" w:rsidTr="00D21182">
        <w:tc>
          <w:tcPr>
            <w:tcW w:w="1203"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h</w:t>
            </w:r>
          </w:p>
        </w:tc>
        <w:tc>
          <w:tcPr>
            <w:tcW w:w="4035"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B4.2.O reloxo e o calendario como instrumentos para medir o tempo. A súa evolución.</w:t>
            </w:r>
          </w:p>
        </w:tc>
        <w:tc>
          <w:tcPr>
            <w:tcW w:w="3355"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 xml:space="preserve">B4.2.Coñecer os instrumentos básicos para a medida do tempo, iniciarse no seu uso e manexo. </w:t>
            </w: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CSB4.2.1.Coñece os instrumentos de medida do tempo e se inicia no seu manexo.</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CMCCT</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CAA</w:t>
            </w:r>
          </w:p>
        </w:tc>
      </w:tr>
      <w:tr w:rsidR="00D21182" w:rsidRPr="00D21182" w:rsidTr="00D21182">
        <w:tc>
          <w:tcPr>
            <w:tcW w:w="1203" w:type="dxa"/>
            <w:vMerge w:val="restart"/>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h</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g</w:t>
            </w:r>
          </w:p>
        </w:tc>
        <w:tc>
          <w:tcPr>
            <w:tcW w:w="4035" w:type="dxa"/>
            <w:vMerge w:val="restart"/>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 xml:space="preserve">B4.3.Toma de conciencia do paso do tempo investigando sobre a evolución dalgún elemento do espazo próximo (os medios de transporte,os medios de comunicación, a escola como institución, </w:t>
            </w:r>
            <w:r w:rsidRPr="00D21182">
              <w:rPr>
                <w:rFonts w:ascii="Calibri" w:hAnsi="Calibri"/>
                <w:sz w:val="22"/>
                <w:szCs w:val="22"/>
              </w:rPr>
              <w:lastRenderedPageBreak/>
              <w:t>a evolución dalgún aparello), realizando unha árbore xenealóxica dunha persoa, ordenando os feitos máis importantes da súa vida, da familia, da súa contorna...</w:t>
            </w:r>
          </w:p>
        </w:tc>
        <w:tc>
          <w:tcPr>
            <w:tcW w:w="3355" w:type="dxa"/>
            <w:vMerge w:val="restart"/>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lastRenderedPageBreak/>
              <w:t xml:space="preserve">B4.3. Recoñecer, comprender e ordenar cronoloxicamente os cambios producidos polo paso do tempo na evolución do obxectos, persoas, feitos ou </w:t>
            </w:r>
            <w:r w:rsidRPr="00D21182">
              <w:rPr>
                <w:rFonts w:ascii="Calibri" w:hAnsi="Calibri"/>
                <w:sz w:val="22"/>
                <w:szCs w:val="22"/>
              </w:rPr>
              <w:lastRenderedPageBreak/>
              <w:t>acontecementos sobre os que se investigou.</w:t>
            </w: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lastRenderedPageBreak/>
              <w:t>CSB4.3.1.Ordena cronoloxicamente distintas secuencias que indican a evolución no tempo de obxectos, persoas, feitos ou acontecementos sobre os que se investigou.</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CMCCT</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CSC</w:t>
            </w:r>
          </w:p>
        </w:tc>
      </w:tr>
      <w:tr w:rsidR="00D21182" w:rsidRPr="00D21182" w:rsidTr="00D21182">
        <w:tc>
          <w:tcPr>
            <w:tcW w:w="1203"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4035"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3355"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CSB4.3.2.Describe algún acontecemento vivido na familia, na escola, na súa contorna ou outros feitos próximos expresándoos con criterios temporais.</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CCL</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CSC</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CMCCT</w:t>
            </w:r>
          </w:p>
        </w:tc>
      </w:tr>
      <w:tr w:rsidR="00D21182" w:rsidRPr="00D21182" w:rsidTr="00D21182">
        <w:tc>
          <w:tcPr>
            <w:tcW w:w="1203"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lastRenderedPageBreak/>
              <w:t>h</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j</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o</w:t>
            </w:r>
          </w:p>
        </w:tc>
        <w:tc>
          <w:tcPr>
            <w:tcW w:w="4035"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B4.4.O patrimonio histórico, cultural e artístico. Coidado e conservación.</w:t>
            </w:r>
          </w:p>
        </w:tc>
        <w:tc>
          <w:tcPr>
            <w:tcW w:w="3355"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B4.4.Recoñecer a cultura e o patrimonio da contorna que nos rodea comprendendo a importancia da súa conservación.</w:t>
            </w: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CSB4.4.1.Coñece a importancia que ten a conservación dos restos históricos para entender a historia da vida humana.</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CSC</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CCEC</w:t>
            </w:r>
          </w:p>
        </w:tc>
      </w:tr>
      <w:tr w:rsidR="00D21182" w:rsidRPr="00D21182" w:rsidTr="00D21182">
        <w:tc>
          <w:tcPr>
            <w:tcW w:w="1203" w:type="dxa"/>
            <w:vMerge w:val="restart"/>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h</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j</w:t>
            </w:r>
          </w:p>
        </w:tc>
        <w:tc>
          <w:tcPr>
            <w:tcW w:w="4035" w:type="dxa"/>
            <w:vMerge w:val="restart"/>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B4.5.Os museos como espazo de aprendizaxe e de goce.</w:t>
            </w:r>
          </w:p>
        </w:tc>
        <w:tc>
          <w:tcPr>
            <w:tcW w:w="3355" w:type="dxa"/>
            <w:vMerge w:val="restart"/>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B4 5.Coñecer que é un museo, cal é a súa función e valorar o seu papel gozando da contemplación de obras artísticas.</w:t>
            </w: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CSB4.5.1.Explica que é un museo e cales son as súas funcións.</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CCL</w:t>
            </w:r>
          </w:p>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CSC</w:t>
            </w:r>
          </w:p>
        </w:tc>
      </w:tr>
      <w:tr w:rsidR="00D21182" w:rsidRPr="00D21182" w:rsidTr="00D21182">
        <w:tc>
          <w:tcPr>
            <w:tcW w:w="1203"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4035"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3355" w:type="dxa"/>
            <w:vMerge/>
            <w:shd w:val="clear" w:color="auto" w:fill="auto"/>
          </w:tcPr>
          <w:p w:rsidR="00D21182" w:rsidRPr="00D21182" w:rsidRDefault="00D21182" w:rsidP="006F53E7">
            <w:pPr>
              <w:pStyle w:val="ttp1"/>
              <w:numPr>
                <w:ilvl w:val="0"/>
                <w:numId w:val="1"/>
              </w:numPr>
              <w:ind w:left="227" w:hanging="227"/>
              <w:rPr>
                <w:rFonts w:ascii="Calibri" w:hAnsi="Calibri"/>
                <w:sz w:val="22"/>
                <w:szCs w:val="22"/>
              </w:rPr>
            </w:pPr>
          </w:p>
        </w:tc>
        <w:tc>
          <w:tcPr>
            <w:tcW w:w="4091"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CSB4.5.2.Recoñece os museos, e os sitios arqueolóxicos como espazos de gozo e ocio.</w:t>
            </w:r>
          </w:p>
        </w:tc>
        <w:tc>
          <w:tcPr>
            <w:tcW w:w="1432" w:type="dxa"/>
            <w:shd w:val="clear" w:color="auto" w:fill="auto"/>
          </w:tcPr>
          <w:p w:rsidR="00D21182" w:rsidRPr="00D21182" w:rsidRDefault="00D21182" w:rsidP="006F53E7">
            <w:pPr>
              <w:pStyle w:val="ttp1"/>
              <w:numPr>
                <w:ilvl w:val="0"/>
                <w:numId w:val="1"/>
              </w:numPr>
              <w:ind w:left="227" w:hanging="227"/>
              <w:rPr>
                <w:rFonts w:ascii="Calibri" w:hAnsi="Calibri"/>
                <w:sz w:val="22"/>
                <w:szCs w:val="22"/>
              </w:rPr>
            </w:pPr>
            <w:r w:rsidRPr="00D21182">
              <w:rPr>
                <w:rFonts w:ascii="Calibri" w:hAnsi="Calibri"/>
                <w:sz w:val="22"/>
                <w:szCs w:val="22"/>
              </w:rPr>
              <w:t>CSC</w:t>
            </w:r>
          </w:p>
          <w:p w:rsidR="00D21182" w:rsidRPr="00D21182" w:rsidRDefault="00D21182" w:rsidP="006F53E7">
            <w:pPr>
              <w:pStyle w:val="ttp1"/>
              <w:numPr>
                <w:ilvl w:val="0"/>
                <w:numId w:val="1"/>
              </w:numPr>
              <w:ind w:left="227" w:hanging="227"/>
              <w:rPr>
                <w:rFonts w:ascii="Calibri" w:eastAsia="Arial" w:hAnsi="Calibri"/>
                <w:sz w:val="22"/>
                <w:szCs w:val="22"/>
              </w:rPr>
            </w:pPr>
            <w:r w:rsidRPr="00D21182">
              <w:rPr>
                <w:rFonts w:ascii="Calibri" w:hAnsi="Calibri"/>
                <w:sz w:val="22"/>
                <w:szCs w:val="22"/>
              </w:rPr>
              <w:t>CCEC</w:t>
            </w:r>
          </w:p>
        </w:tc>
      </w:tr>
    </w:tbl>
    <w:p w:rsidR="00D21182" w:rsidRDefault="00D21182" w:rsidP="00037731">
      <w:pPr>
        <w:ind w:firstLine="0"/>
        <w:rPr>
          <w:b/>
          <w:bCs/>
          <w:sz w:val="24"/>
        </w:rPr>
      </w:pPr>
    </w:p>
    <w:p w:rsidR="00BE48FE" w:rsidRDefault="00BE48FE" w:rsidP="00037731">
      <w:pPr>
        <w:ind w:firstLine="0"/>
        <w:rPr>
          <w:rFonts w:ascii="Calibri" w:hAnsi="Calibri"/>
          <w:b/>
          <w:bCs/>
          <w:sz w:val="24"/>
        </w:rPr>
      </w:pPr>
      <w:r w:rsidRPr="00D21182">
        <w:rPr>
          <w:rFonts w:ascii="Calibri" w:hAnsi="Calibri"/>
          <w:b/>
          <w:bCs/>
          <w:sz w:val="24"/>
        </w:rPr>
        <w:t>4.- Vinculación entre estándares de aprendizaxe e grao mínimo de consecución de cada un, instrumentos de avaliación e criterios de cualificación.</w:t>
      </w:r>
    </w:p>
    <w:p w:rsidR="00D21182" w:rsidRPr="00D21182" w:rsidRDefault="00D21182" w:rsidP="00037731">
      <w:pPr>
        <w:ind w:firstLine="0"/>
        <w:rPr>
          <w:rFonts w:ascii="Calibri" w:hAnsi="Calibri"/>
        </w:rPr>
      </w:pPr>
    </w:p>
    <w:tbl>
      <w:tblPr>
        <w:tblW w:w="5000" w:type="pct"/>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tblPr>
      <w:tblGrid>
        <w:gridCol w:w="5994"/>
        <w:gridCol w:w="709"/>
        <w:gridCol w:w="709"/>
        <w:gridCol w:w="708"/>
        <w:gridCol w:w="709"/>
        <w:gridCol w:w="3686"/>
        <w:gridCol w:w="1601"/>
      </w:tblGrid>
      <w:tr w:rsidR="00D21182" w:rsidRPr="00D21182" w:rsidTr="00D21182">
        <w:trPr>
          <w:tblHeader/>
        </w:trPr>
        <w:tc>
          <w:tcPr>
            <w:tcW w:w="5994" w:type="dxa"/>
            <w:vAlign w:val="center"/>
          </w:tcPr>
          <w:p w:rsidR="00D21182" w:rsidRPr="00D21182" w:rsidRDefault="00D21182" w:rsidP="00D21182">
            <w:pPr>
              <w:ind w:firstLine="0"/>
              <w:jc w:val="center"/>
              <w:rPr>
                <w:rFonts w:ascii="Calibri" w:hAnsi="Calibri"/>
              </w:rPr>
            </w:pPr>
            <w:r w:rsidRPr="00D21182">
              <w:rPr>
                <w:rFonts w:ascii="Calibri" w:hAnsi="Calibri"/>
                <w:szCs w:val="22"/>
              </w:rPr>
              <w:t>Estándares de aprendizaxe</w:t>
            </w:r>
          </w:p>
        </w:tc>
        <w:tc>
          <w:tcPr>
            <w:tcW w:w="709" w:type="dxa"/>
            <w:vAlign w:val="center"/>
          </w:tcPr>
          <w:p w:rsidR="00D21182" w:rsidRPr="00D21182" w:rsidRDefault="00D21182" w:rsidP="00D21182">
            <w:pPr>
              <w:ind w:firstLine="0"/>
              <w:jc w:val="center"/>
              <w:rPr>
                <w:rFonts w:ascii="Calibri" w:hAnsi="Calibri"/>
              </w:rPr>
            </w:pPr>
            <w:r w:rsidRPr="00D21182">
              <w:rPr>
                <w:rFonts w:ascii="Calibri" w:hAnsi="Calibri"/>
                <w:szCs w:val="22"/>
              </w:rPr>
              <w:t>1ª AV</w:t>
            </w:r>
          </w:p>
        </w:tc>
        <w:tc>
          <w:tcPr>
            <w:tcW w:w="709" w:type="dxa"/>
            <w:vAlign w:val="center"/>
          </w:tcPr>
          <w:p w:rsidR="00D21182" w:rsidRPr="00D21182" w:rsidRDefault="00D21182" w:rsidP="00D21182">
            <w:pPr>
              <w:ind w:firstLine="0"/>
              <w:jc w:val="center"/>
              <w:rPr>
                <w:rFonts w:ascii="Calibri" w:hAnsi="Calibri"/>
              </w:rPr>
            </w:pPr>
            <w:r w:rsidRPr="00D21182">
              <w:rPr>
                <w:rFonts w:ascii="Calibri" w:hAnsi="Calibri"/>
                <w:szCs w:val="22"/>
              </w:rPr>
              <w:t>2ª AV</w:t>
            </w:r>
          </w:p>
        </w:tc>
        <w:tc>
          <w:tcPr>
            <w:tcW w:w="708" w:type="dxa"/>
            <w:vAlign w:val="center"/>
          </w:tcPr>
          <w:p w:rsidR="00D21182" w:rsidRPr="00D21182" w:rsidRDefault="00D21182" w:rsidP="00D21182">
            <w:pPr>
              <w:ind w:firstLine="0"/>
              <w:jc w:val="center"/>
              <w:rPr>
                <w:rFonts w:ascii="Calibri" w:hAnsi="Calibri"/>
              </w:rPr>
            </w:pPr>
            <w:r w:rsidRPr="00D21182">
              <w:rPr>
                <w:rFonts w:ascii="Calibri" w:hAnsi="Calibri"/>
                <w:szCs w:val="22"/>
              </w:rPr>
              <w:t>3ª AV</w:t>
            </w:r>
          </w:p>
        </w:tc>
        <w:tc>
          <w:tcPr>
            <w:tcW w:w="709" w:type="dxa"/>
            <w:vAlign w:val="center"/>
          </w:tcPr>
          <w:p w:rsidR="00D21182" w:rsidRPr="00D21182" w:rsidRDefault="00D21182" w:rsidP="00D21182">
            <w:pPr>
              <w:ind w:firstLine="0"/>
              <w:jc w:val="center"/>
              <w:rPr>
                <w:rFonts w:ascii="Calibri" w:hAnsi="Calibri"/>
              </w:rPr>
            </w:pPr>
            <w:r w:rsidRPr="00D21182">
              <w:rPr>
                <w:rFonts w:ascii="Calibri" w:hAnsi="Calibri"/>
                <w:szCs w:val="22"/>
              </w:rPr>
              <w:t>MIN</w:t>
            </w:r>
          </w:p>
        </w:tc>
        <w:tc>
          <w:tcPr>
            <w:tcW w:w="3686" w:type="dxa"/>
            <w:vAlign w:val="center"/>
          </w:tcPr>
          <w:p w:rsidR="00D21182" w:rsidRPr="00D21182" w:rsidRDefault="00D21182" w:rsidP="00D21182">
            <w:pPr>
              <w:jc w:val="center"/>
              <w:rPr>
                <w:rFonts w:ascii="Calibri" w:hAnsi="Calibri"/>
              </w:rPr>
            </w:pPr>
            <w:r w:rsidRPr="00D21182">
              <w:rPr>
                <w:rFonts w:ascii="Calibri" w:hAnsi="Calibri"/>
                <w:szCs w:val="22"/>
              </w:rPr>
              <w:t>Instrumentos de avaliación</w:t>
            </w:r>
          </w:p>
        </w:tc>
        <w:tc>
          <w:tcPr>
            <w:tcW w:w="1601" w:type="dxa"/>
            <w:vAlign w:val="center"/>
          </w:tcPr>
          <w:p w:rsidR="00D21182" w:rsidRPr="00D21182" w:rsidRDefault="00D21182" w:rsidP="00D21182">
            <w:pPr>
              <w:ind w:firstLine="0"/>
              <w:jc w:val="center"/>
              <w:rPr>
                <w:rFonts w:ascii="Calibri" w:hAnsi="Calibri"/>
              </w:rPr>
            </w:pPr>
            <w:r w:rsidRPr="00D21182">
              <w:rPr>
                <w:rFonts w:ascii="Calibri" w:hAnsi="Calibri"/>
                <w:szCs w:val="22"/>
              </w:rPr>
              <w:t>Criterios de</w:t>
            </w:r>
          </w:p>
          <w:p w:rsidR="00D21182" w:rsidRPr="00D21182" w:rsidRDefault="00D21182" w:rsidP="00D21182">
            <w:pPr>
              <w:ind w:firstLine="0"/>
              <w:jc w:val="center"/>
              <w:rPr>
                <w:rFonts w:ascii="Calibri" w:hAnsi="Calibri"/>
              </w:rPr>
            </w:pPr>
            <w:r w:rsidRPr="00D21182">
              <w:rPr>
                <w:rFonts w:ascii="Calibri" w:hAnsi="Calibri"/>
                <w:szCs w:val="22"/>
              </w:rPr>
              <w:t>cualificación</w:t>
            </w:r>
          </w:p>
        </w:tc>
      </w:tr>
      <w:tr w:rsidR="00D21182" w:rsidRPr="00D21182" w:rsidTr="00D21182">
        <w:tc>
          <w:tcPr>
            <w:tcW w:w="5994" w:type="dxa"/>
          </w:tcPr>
          <w:p w:rsidR="00D21182" w:rsidRPr="00D21182" w:rsidRDefault="00D21182" w:rsidP="00D21182">
            <w:pPr>
              <w:rPr>
                <w:rFonts w:ascii="Calibri" w:hAnsi="Calibri"/>
              </w:rPr>
            </w:pPr>
            <w:r w:rsidRPr="00D21182">
              <w:rPr>
                <w:rFonts w:ascii="Calibri" w:hAnsi="Calibri"/>
                <w:szCs w:val="22"/>
              </w:rPr>
              <w:t xml:space="preserve">CSB1.1.1.Fai conxecturas, predicións e recolle información a través da observación e experimentación iniciándose no emprego </w:t>
            </w:r>
            <w:r w:rsidRPr="00D21182">
              <w:rPr>
                <w:rFonts w:ascii="Calibri" w:hAnsi="Calibri"/>
                <w:szCs w:val="22"/>
              </w:rPr>
              <w:lastRenderedPageBreak/>
              <w:t>das TIC e outras fontes directas e indirectas, selecciona a información relevante e a organiza, obtén conclusións sinxelas e as comunica.</w:t>
            </w:r>
          </w:p>
        </w:tc>
        <w:tc>
          <w:tcPr>
            <w:tcW w:w="709" w:type="dxa"/>
            <w:vAlign w:val="center"/>
          </w:tcPr>
          <w:p w:rsidR="00D21182" w:rsidRPr="00D21182" w:rsidRDefault="00D21182" w:rsidP="00D21182">
            <w:pPr>
              <w:rPr>
                <w:rFonts w:ascii="Calibri" w:hAnsi="Calibri"/>
              </w:rPr>
            </w:pPr>
            <w:r w:rsidRPr="00D21182">
              <w:rPr>
                <w:rFonts w:ascii="Calibri" w:hAnsi="Calibri"/>
                <w:szCs w:val="22"/>
              </w:rPr>
              <w:lastRenderedPageBreak/>
              <w:t>X</w:t>
            </w: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8"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tc>
        <w:tc>
          <w:tcPr>
            <w:tcW w:w="1601" w:type="dxa"/>
            <w:vAlign w:val="center"/>
          </w:tcPr>
          <w:p w:rsidR="00D21182" w:rsidRPr="00D21182" w:rsidRDefault="00D21182" w:rsidP="00D21182">
            <w:pPr>
              <w:rPr>
                <w:rFonts w:ascii="Calibri" w:hAnsi="Calibri"/>
              </w:rPr>
            </w:pPr>
            <w:r w:rsidRPr="00D21182">
              <w:rPr>
                <w:rFonts w:ascii="Calibri" w:hAnsi="Calibri"/>
                <w:szCs w:val="22"/>
              </w:rPr>
              <w:t>100%</w:t>
            </w:r>
          </w:p>
        </w:tc>
      </w:tr>
      <w:tr w:rsidR="00D21182" w:rsidRPr="00D21182" w:rsidTr="00D21182">
        <w:tc>
          <w:tcPr>
            <w:tcW w:w="5994" w:type="dxa"/>
          </w:tcPr>
          <w:p w:rsidR="00D21182" w:rsidRPr="00D21182" w:rsidRDefault="00D21182" w:rsidP="00D21182">
            <w:pPr>
              <w:rPr>
                <w:rFonts w:ascii="Calibri" w:hAnsi="Calibri"/>
              </w:rPr>
            </w:pPr>
            <w:r w:rsidRPr="00D21182">
              <w:rPr>
                <w:rFonts w:ascii="Calibri" w:hAnsi="Calibri"/>
                <w:szCs w:val="22"/>
              </w:rPr>
              <w:lastRenderedPageBreak/>
              <w:t>CSB1.1.2.Manifesta autonomía na planificación e execución de accións e tarefas coidando a súa presentación, ten iniciativa na toma de decisións e asume responsabilidades.</w:t>
            </w: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8"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p>
        </w:tc>
        <w:tc>
          <w:tcPr>
            <w:tcW w:w="3686" w:type="dxa"/>
            <w:vAlign w:val="center"/>
          </w:tcPr>
          <w:p w:rsidR="00D21182" w:rsidRPr="00D21182" w:rsidRDefault="00D21182" w:rsidP="00826218">
            <w:pPr>
              <w:rPr>
                <w:rFonts w:ascii="Calibri" w:hAnsi="Calibri"/>
              </w:rPr>
            </w:pPr>
            <w:r w:rsidRPr="00D21182">
              <w:rPr>
                <w:rFonts w:ascii="Calibri" w:hAnsi="Calibri"/>
                <w:szCs w:val="22"/>
              </w:rPr>
              <w:t>Observación sistemática</w:t>
            </w:r>
          </w:p>
          <w:p w:rsidR="00D21182" w:rsidRPr="00D21182" w:rsidRDefault="00D21182" w:rsidP="00D21182">
            <w:pPr>
              <w:rPr>
                <w:rFonts w:ascii="Calibri" w:hAnsi="Calibri"/>
              </w:rPr>
            </w:pPr>
            <w:r w:rsidRPr="00D21182">
              <w:rPr>
                <w:rFonts w:ascii="Calibri" w:hAnsi="Calibri"/>
                <w:szCs w:val="22"/>
              </w:rPr>
              <w:t>Análise das producións dos alumnos</w:t>
            </w:r>
          </w:p>
        </w:tc>
        <w:tc>
          <w:tcPr>
            <w:tcW w:w="1601" w:type="dxa"/>
            <w:vAlign w:val="center"/>
          </w:tcPr>
          <w:p w:rsidR="00D21182" w:rsidRPr="00D21182" w:rsidRDefault="00D21182" w:rsidP="00826218">
            <w:pPr>
              <w:rPr>
                <w:rFonts w:ascii="Calibri" w:hAnsi="Calibri"/>
              </w:rPr>
            </w:pPr>
            <w:r w:rsidRPr="00D21182">
              <w:rPr>
                <w:rFonts w:ascii="Calibri" w:hAnsi="Calibri"/>
                <w:szCs w:val="22"/>
              </w:rPr>
              <w:t>50%</w:t>
            </w:r>
          </w:p>
          <w:p w:rsidR="00D21182" w:rsidRPr="00D21182" w:rsidRDefault="00D21182" w:rsidP="00D21182">
            <w:pPr>
              <w:rPr>
                <w:rFonts w:ascii="Calibri" w:hAnsi="Calibri"/>
              </w:rPr>
            </w:pPr>
            <w:r w:rsidRPr="00D21182">
              <w:rPr>
                <w:rFonts w:ascii="Calibri" w:hAnsi="Calibri"/>
                <w:szCs w:val="22"/>
              </w:rPr>
              <w:t>5</w:t>
            </w:r>
            <w:r w:rsidR="00826218">
              <w:rPr>
                <w:rFonts w:ascii="Calibri" w:hAnsi="Calibri"/>
                <w:szCs w:val="22"/>
              </w:rPr>
              <w:t>0</w:t>
            </w:r>
            <w:r w:rsidRPr="00D21182">
              <w:rPr>
                <w:rFonts w:ascii="Calibri" w:hAnsi="Calibri"/>
                <w:szCs w:val="22"/>
              </w:rPr>
              <w:t>%</w:t>
            </w:r>
          </w:p>
        </w:tc>
      </w:tr>
      <w:tr w:rsidR="00D21182" w:rsidRPr="00D21182" w:rsidTr="00D21182">
        <w:tc>
          <w:tcPr>
            <w:tcW w:w="5994" w:type="dxa"/>
          </w:tcPr>
          <w:p w:rsidR="00D21182" w:rsidRPr="00D21182" w:rsidRDefault="00D21182" w:rsidP="00D21182">
            <w:pPr>
              <w:rPr>
                <w:rFonts w:ascii="Calibri" w:hAnsi="Calibri"/>
              </w:rPr>
            </w:pPr>
            <w:r w:rsidRPr="00D21182">
              <w:rPr>
                <w:rFonts w:ascii="Calibri" w:hAnsi="Calibri"/>
                <w:szCs w:val="22"/>
              </w:rPr>
              <w:t>CSB1.2.1.Participa en actividades individuais e de grupo adoitando un comportamento responsable, construtivo e solidario, valorando o esforzo e o coidado do material.</w:t>
            </w: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8"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p w:rsidR="00D21182" w:rsidRPr="00D21182" w:rsidRDefault="00D21182" w:rsidP="00D21182">
            <w:pPr>
              <w:rPr>
                <w:rFonts w:ascii="Calibri" w:hAnsi="Calibri"/>
              </w:rPr>
            </w:pPr>
            <w:r w:rsidRPr="00D21182">
              <w:rPr>
                <w:rFonts w:ascii="Calibri" w:hAnsi="Calibri"/>
                <w:szCs w:val="22"/>
              </w:rPr>
              <w:t>Análise das producións dos alumnos</w:t>
            </w:r>
          </w:p>
        </w:tc>
        <w:tc>
          <w:tcPr>
            <w:tcW w:w="1601" w:type="dxa"/>
            <w:vAlign w:val="center"/>
          </w:tcPr>
          <w:p w:rsidR="00D21182" w:rsidRPr="00D21182" w:rsidRDefault="00D21182" w:rsidP="00D21182">
            <w:pPr>
              <w:rPr>
                <w:rFonts w:ascii="Calibri" w:hAnsi="Calibri"/>
              </w:rPr>
            </w:pPr>
            <w:r w:rsidRPr="00D21182">
              <w:rPr>
                <w:rFonts w:ascii="Calibri" w:hAnsi="Calibri"/>
                <w:szCs w:val="22"/>
              </w:rPr>
              <w:t>50%</w:t>
            </w:r>
          </w:p>
          <w:p w:rsidR="00D21182" w:rsidRPr="00D21182" w:rsidRDefault="00D21182" w:rsidP="00D21182">
            <w:pPr>
              <w:rPr>
                <w:rFonts w:ascii="Calibri" w:hAnsi="Calibri"/>
              </w:rPr>
            </w:pPr>
            <w:r w:rsidRPr="00D21182">
              <w:rPr>
                <w:rFonts w:ascii="Calibri" w:hAnsi="Calibri"/>
                <w:szCs w:val="22"/>
              </w:rPr>
              <w:t>50%</w:t>
            </w:r>
          </w:p>
        </w:tc>
      </w:tr>
      <w:tr w:rsidR="00D21182" w:rsidRPr="00D21182" w:rsidTr="00D21182">
        <w:tc>
          <w:tcPr>
            <w:tcW w:w="5994" w:type="dxa"/>
          </w:tcPr>
          <w:p w:rsidR="00D21182" w:rsidRPr="00D21182" w:rsidRDefault="00D21182" w:rsidP="00D21182">
            <w:pPr>
              <w:rPr>
                <w:rFonts w:ascii="Calibri" w:hAnsi="Calibri"/>
              </w:rPr>
            </w:pPr>
            <w:r w:rsidRPr="00D21182">
              <w:rPr>
                <w:rFonts w:ascii="Calibri" w:hAnsi="Calibri"/>
                <w:szCs w:val="22"/>
              </w:rPr>
              <w:t>CSB1.3.1.Elabora algúns mapas mentais sinxelos como técnica básica de estudo.</w:t>
            </w: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8"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p w:rsidR="00D21182" w:rsidRPr="00D21182" w:rsidRDefault="00D21182" w:rsidP="00D21182">
            <w:pPr>
              <w:rPr>
                <w:rFonts w:ascii="Calibri" w:hAnsi="Calibri"/>
              </w:rPr>
            </w:pPr>
            <w:r w:rsidRPr="00D21182">
              <w:rPr>
                <w:rFonts w:ascii="Calibri" w:hAnsi="Calibri"/>
                <w:szCs w:val="22"/>
              </w:rPr>
              <w:t>Análise das producións dos alumnos</w:t>
            </w:r>
          </w:p>
        </w:tc>
        <w:tc>
          <w:tcPr>
            <w:tcW w:w="1601" w:type="dxa"/>
            <w:vAlign w:val="center"/>
          </w:tcPr>
          <w:p w:rsidR="00D21182" w:rsidRPr="00D21182" w:rsidRDefault="00D21182" w:rsidP="00D21182">
            <w:pPr>
              <w:rPr>
                <w:rFonts w:ascii="Calibri" w:hAnsi="Calibri"/>
              </w:rPr>
            </w:pPr>
            <w:r w:rsidRPr="00D21182">
              <w:rPr>
                <w:rFonts w:ascii="Calibri" w:hAnsi="Calibri"/>
                <w:szCs w:val="22"/>
              </w:rPr>
              <w:t>50%</w:t>
            </w:r>
          </w:p>
          <w:p w:rsidR="00D21182" w:rsidRPr="00D21182" w:rsidRDefault="00D21182" w:rsidP="00D21182">
            <w:pPr>
              <w:rPr>
                <w:rFonts w:ascii="Calibri" w:hAnsi="Calibri"/>
              </w:rPr>
            </w:pPr>
            <w:r w:rsidRPr="00D21182">
              <w:rPr>
                <w:rFonts w:ascii="Calibri" w:hAnsi="Calibri"/>
                <w:szCs w:val="22"/>
              </w:rPr>
              <w:t>50%</w:t>
            </w:r>
          </w:p>
        </w:tc>
      </w:tr>
      <w:tr w:rsidR="00D21182" w:rsidRPr="00D21182" w:rsidTr="00D21182">
        <w:tc>
          <w:tcPr>
            <w:tcW w:w="5994" w:type="dxa"/>
          </w:tcPr>
          <w:p w:rsidR="00D21182" w:rsidRPr="00D21182" w:rsidRDefault="00D21182" w:rsidP="00D21182">
            <w:pPr>
              <w:rPr>
                <w:rFonts w:ascii="Calibri" w:hAnsi="Calibri"/>
              </w:rPr>
            </w:pPr>
            <w:r w:rsidRPr="00D21182">
              <w:rPr>
                <w:rFonts w:ascii="Calibri" w:hAnsi="Calibri"/>
                <w:szCs w:val="22"/>
              </w:rPr>
              <w:t>CSB1.4.1.Identifica a terminoloxía propia da área.</w:t>
            </w: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8"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p w:rsidR="00D21182" w:rsidRPr="00D21182" w:rsidRDefault="00D21182" w:rsidP="00826218">
            <w:pPr>
              <w:rPr>
                <w:rFonts w:ascii="Calibri" w:hAnsi="Calibri"/>
              </w:rPr>
            </w:pPr>
            <w:r w:rsidRPr="00D21182">
              <w:rPr>
                <w:rFonts w:ascii="Calibri" w:hAnsi="Calibri"/>
                <w:szCs w:val="22"/>
              </w:rPr>
              <w:t>Intercambio oral</w:t>
            </w:r>
          </w:p>
          <w:p w:rsidR="00D21182" w:rsidRPr="00D21182" w:rsidRDefault="00D21182" w:rsidP="00D21182">
            <w:pPr>
              <w:rPr>
                <w:rFonts w:ascii="Calibri" w:hAnsi="Calibri"/>
              </w:rPr>
            </w:pPr>
            <w:r w:rsidRPr="00D21182">
              <w:rPr>
                <w:rFonts w:ascii="Calibri" w:hAnsi="Calibri"/>
                <w:szCs w:val="22"/>
              </w:rPr>
              <w:t>Análise das producións dos alumnos</w:t>
            </w:r>
          </w:p>
        </w:tc>
        <w:tc>
          <w:tcPr>
            <w:tcW w:w="1601" w:type="dxa"/>
            <w:vAlign w:val="center"/>
          </w:tcPr>
          <w:p w:rsidR="00D21182" w:rsidRPr="00D21182" w:rsidRDefault="00826218" w:rsidP="00D21182">
            <w:pPr>
              <w:rPr>
                <w:rFonts w:ascii="Calibri" w:hAnsi="Calibri"/>
              </w:rPr>
            </w:pPr>
            <w:r>
              <w:rPr>
                <w:rFonts w:ascii="Calibri" w:hAnsi="Calibri"/>
                <w:szCs w:val="22"/>
              </w:rPr>
              <w:t>5</w:t>
            </w:r>
            <w:r w:rsidR="00D21182" w:rsidRPr="00D21182">
              <w:rPr>
                <w:rFonts w:ascii="Calibri" w:hAnsi="Calibri"/>
                <w:szCs w:val="22"/>
              </w:rPr>
              <w:t>0%</w:t>
            </w:r>
          </w:p>
          <w:p w:rsidR="00D21182" w:rsidRPr="00D21182" w:rsidRDefault="00826218" w:rsidP="00826218">
            <w:pPr>
              <w:rPr>
                <w:rFonts w:ascii="Calibri" w:hAnsi="Calibri"/>
              </w:rPr>
            </w:pPr>
            <w:r>
              <w:rPr>
                <w:rFonts w:ascii="Calibri" w:hAnsi="Calibri"/>
                <w:szCs w:val="22"/>
              </w:rPr>
              <w:t>3</w:t>
            </w:r>
            <w:r w:rsidR="00D21182" w:rsidRPr="00D21182">
              <w:rPr>
                <w:rFonts w:ascii="Calibri" w:hAnsi="Calibri"/>
                <w:szCs w:val="22"/>
              </w:rPr>
              <w:t>0%</w:t>
            </w:r>
          </w:p>
          <w:p w:rsidR="00D21182" w:rsidRPr="00D21182" w:rsidRDefault="00826218" w:rsidP="00D21182">
            <w:pPr>
              <w:rPr>
                <w:rFonts w:ascii="Calibri" w:hAnsi="Calibri"/>
              </w:rPr>
            </w:pPr>
            <w:r>
              <w:rPr>
                <w:rFonts w:ascii="Calibri" w:hAnsi="Calibri"/>
                <w:szCs w:val="22"/>
              </w:rPr>
              <w:t>2</w:t>
            </w:r>
            <w:r w:rsidR="00D21182" w:rsidRPr="00D21182">
              <w:rPr>
                <w:rFonts w:ascii="Calibri" w:hAnsi="Calibri"/>
                <w:szCs w:val="22"/>
              </w:rPr>
              <w:t>0%</w:t>
            </w:r>
          </w:p>
        </w:tc>
      </w:tr>
      <w:tr w:rsidR="00D21182" w:rsidRPr="00D21182" w:rsidTr="00D21182">
        <w:tc>
          <w:tcPr>
            <w:tcW w:w="5994" w:type="dxa"/>
          </w:tcPr>
          <w:p w:rsidR="00D21182" w:rsidRPr="00D21182" w:rsidRDefault="00D21182" w:rsidP="00D21182">
            <w:pPr>
              <w:rPr>
                <w:rFonts w:ascii="Calibri" w:hAnsi="Calibri"/>
              </w:rPr>
            </w:pPr>
            <w:r w:rsidRPr="00D21182">
              <w:rPr>
                <w:rFonts w:ascii="Calibri" w:hAnsi="Calibri"/>
                <w:szCs w:val="22"/>
              </w:rPr>
              <w:t>CSB2.1.1 Pon un exemplo de cada un dos usos que, o ser humano, fai da auga.</w:t>
            </w:r>
          </w:p>
        </w:tc>
        <w:tc>
          <w:tcPr>
            <w:tcW w:w="709"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8"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p w:rsidR="00D21182" w:rsidRPr="00D21182" w:rsidRDefault="00D21182" w:rsidP="00826218">
            <w:pPr>
              <w:rPr>
                <w:rFonts w:ascii="Calibri" w:hAnsi="Calibri"/>
              </w:rPr>
            </w:pPr>
            <w:r w:rsidRPr="00D21182">
              <w:rPr>
                <w:rFonts w:ascii="Calibri" w:hAnsi="Calibri"/>
                <w:szCs w:val="22"/>
              </w:rPr>
              <w:t>Intercambio oral</w:t>
            </w:r>
          </w:p>
          <w:p w:rsidR="00D21182" w:rsidRPr="00D21182" w:rsidRDefault="00D21182" w:rsidP="00D21182">
            <w:pPr>
              <w:rPr>
                <w:rFonts w:ascii="Calibri" w:hAnsi="Calibri"/>
              </w:rPr>
            </w:pPr>
            <w:r w:rsidRPr="00D21182">
              <w:rPr>
                <w:rFonts w:ascii="Calibri" w:hAnsi="Calibri"/>
                <w:szCs w:val="22"/>
              </w:rPr>
              <w:t>Análise das producións dos alumnos</w:t>
            </w:r>
          </w:p>
        </w:tc>
        <w:tc>
          <w:tcPr>
            <w:tcW w:w="1601" w:type="dxa"/>
            <w:vAlign w:val="center"/>
          </w:tcPr>
          <w:p w:rsidR="00D21182" w:rsidRPr="00D21182" w:rsidRDefault="00826218" w:rsidP="00D21182">
            <w:pPr>
              <w:rPr>
                <w:rFonts w:ascii="Calibri" w:hAnsi="Calibri"/>
              </w:rPr>
            </w:pPr>
            <w:r>
              <w:rPr>
                <w:rFonts w:ascii="Calibri" w:hAnsi="Calibri"/>
                <w:szCs w:val="22"/>
              </w:rPr>
              <w:t>5</w:t>
            </w:r>
            <w:r w:rsidR="00D21182" w:rsidRPr="00D21182">
              <w:rPr>
                <w:rFonts w:ascii="Calibri" w:hAnsi="Calibri"/>
                <w:szCs w:val="22"/>
              </w:rPr>
              <w:t>0%</w:t>
            </w:r>
          </w:p>
          <w:p w:rsidR="00D21182" w:rsidRPr="00D21182" w:rsidRDefault="00826218" w:rsidP="00826218">
            <w:pPr>
              <w:rPr>
                <w:rFonts w:ascii="Calibri" w:hAnsi="Calibri"/>
              </w:rPr>
            </w:pPr>
            <w:r>
              <w:rPr>
                <w:rFonts w:ascii="Calibri" w:hAnsi="Calibri"/>
                <w:szCs w:val="22"/>
              </w:rPr>
              <w:t>3</w:t>
            </w:r>
            <w:r w:rsidR="00D21182" w:rsidRPr="00D21182">
              <w:rPr>
                <w:rFonts w:ascii="Calibri" w:hAnsi="Calibri"/>
                <w:szCs w:val="22"/>
              </w:rPr>
              <w:t>0%</w:t>
            </w:r>
          </w:p>
          <w:p w:rsidR="00D21182" w:rsidRPr="00D21182" w:rsidRDefault="00826218" w:rsidP="00D21182">
            <w:pPr>
              <w:rPr>
                <w:rFonts w:ascii="Calibri" w:hAnsi="Calibri"/>
              </w:rPr>
            </w:pPr>
            <w:r>
              <w:rPr>
                <w:rFonts w:ascii="Calibri" w:hAnsi="Calibri"/>
                <w:szCs w:val="22"/>
              </w:rPr>
              <w:t>2</w:t>
            </w:r>
            <w:r w:rsidR="00D21182" w:rsidRPr="00D21182">
              <w:rPr>
                <w:rFonts w:ascii="Calibri" w:hAnsi="Calibri"/>
                <w:szCs w:val="22"/>
              </w:rPr>
              <w:t>0%</w:t>
            </w:r>
          </w:p>
        </w:tc>
      </w:tr>
      <w:tr w:rsidR="00D21182" w:rsidRPr="00D21182" w:rsidTr="00D21182">
        <w:tc>
          <w:tcPr>
            <w:tcW w:w="5994" w:type="dxa"/>
          </w:tcPr>
          <w:p w:rsidR="00D21182" w:rsidRPr="00D21182" w:rsidRDefault="00D21182" w:rsidP="00D21182">
            <w:pPr>
              <w:rPr>
                <w:rFonts w:ascii="Calibri" w:hAnsi="Calibri"/>
              </w:rPr>
            </w:pPr>
            <w:r w:rsidRPr="00D21182">
              <w:rPr>
                <w:rFonts w:ascii="Calibri" w:hAnsi="Calibri"/>
                <w:szCs w:val="22"/>
              </w:rPr>
              <w:t xml:space="preserve">CSB2.1.2. Realiza un uso responsable da auga na súa vida </w:t>
            </w:r>
            <w:r w:rsidRPr="00D21182">
              <w:rPr>
                <w:rFonts w:ascii="Calibri" w:hAnsi="Calibri"/>
                <w:szCs w:val="22"/>
              </w:rPr>
              <w:lastRenderedPageBreak/>
              <w:t>cotiá.</w:t>
            </w:r>
          </w:p>
        </w:tc>
        <w:tc>
          <w:tcPr>
            <w:tcW w:w="709"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8"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p w:rsidR="00D21182" w:rsidRPr="00D21182" w:rsidRDefault="00D21182" w:rsidP="00D21182">
            <w:pPr>
              <w:rPr>
                <w:rFonts w:ascii="Calibri" w:hAnsi="Calibri"/>
              </w:rPr>
            </w:pPr>
            <w:r w:rsidRPr="00D21182">
              <w:rPr>
                <w:rFonts w:ascii="Calibri" w:hAnsi="Calibri"/>
                <w:szCs w:val="22"/>
              </w:rPr>
              <w:lastRenderedPageBreak/>
              <w:t>Intercambio oral</w:t>
            </w:r>
          </w:p>
          <w:p w:rsidR="00D21182" w:rsidRPr="00D21182" w:rsidRDefault="00D21182" w:rsidP="00D21182">
            <w:pPr>
              <w:rPr>
                <w:rFonts w:ascii="Calibri" w:hAnsi="Calibri"/>
              </w:rPr>
            </w:pPr>
          </w:p>
        </w:tc>
        <w:tc>
          <w:tcPr>
            <w:tcW w:w="1601" w:type="dxa"/>
            <w:vAlign w:val="center"/>
          </w:tcPr>
          <w:p w:rsidR="00D21182" w:rsidRPr="00D21182" w:rsidRDefault="00D21182" w:rsidP="00D21182">
            <w:pPr>
              <w:rPr>
                <w:rFonts w:ascii="Calibri" w:hAnsi="Calibri"/>
              </w:rPr>
            </w:pPr>
            <w:r w:rsidRPr="00D21182">
              <w:rPr>
                <w:rFonts w:ascii="Calibri" w:hAnsi="Calibri"/>
                <w:szCs w:val="22"/>
              </w:rPr>
              <w:lastRenderedPageBreak/>
              <w:t>50%</w:t>
            </w:r>
          </w:p>
          <w:p w:rsidR="00D21182" w:rsidRPr="00D21182" w:rsidRDefault="00D21182" w:rsidP="00D21182">
            <w:pPr>
              <w:rPr>
                <w:rFonts w:ascii="Calibri" w:hAnsi="Calibri"/>
              </w:rPr>
            </w:pPr>
            <w:r w:rsidRPr="00D21182">
              <w:rPr>
                <w:rFonts w:ascii="Calibri" w:hAnsi="Calibri"/>
                <w:szCs w:val="22"/>
              </w:rPr>
              <w:lastRenderedPageBreak/>
              <w:t>50%</w:t>
            </w:r>
          </w:p>
        </w:tc>
      </w:tr>
      <w:tr w:rsidR="00D21182" w:rsidRPr="00D21182" w:rsidTr="00D21182">
        <w:tc>
          <w:tcPr>
            <w:tcW w:w="5994" w:type="dxa"/>
          </w:tcPr>
          <w:p w:rsidR="00D21182" w:rsidRPr="00D21182" w:rsidRDefault="00D21182" w:rsidP="00D21182">
            <w:pPr>
              <w:rPr>
                <w:rFonts w:ascii="Calibri" w:hAnsi="Calibri"/>
              </w:rPr>
            </w:pPr>
            <w:r w:rsidRPr="00D21182">
              <w:rPr>
                <w:rFonts w:ascii="Calibri" w:hAnsi="Calibri"/>
                <w:szCs w:val="22"/>
              </w:rPr>
              <w:lastRenderedPageBreak/>
              <w:t>CSB2.2.1. Identifica os lugares onde hai auga na contorna e localiza, en mapas sinxelos, como se distribúe a auga doce e salgada no territorio.</w:t>
            </w:r>
          </w:p>
        </w:tc>
        <w:tc>
          <w:tcPr>
            <w:tcW w:w="709"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8"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p w:rsidR="00D21182" w:rsidRPr="00D21182" w:rsidRDefault="00D21182" w:rsidP="00826218">
            <w:pPr>
              <w:rPr>
                <w:rFonts w:ascii="Calibri" w:hAnsi="Calibri"/>
              </w:rPr>
            </w:pPr>
            <w:r w:rsidRPr="00D21182">
              <w:rPr>
                <w:rFonts w:ascii="Calibri" w:hAnsi="Calibri"/>
                <w:szCs w:val="22"/>
              </w:rPr>
              <w:t>Intercambio oral</w:t>
            </w:r>
          </w:p>
          <w:p w:rsidR="00D21182" w:rsidRPr="00D21182" w:rsidRDefault="00D21182" w:rsidP="00D21182">
            <w:pPr>
              <w:rPr>
                <w:rFonts w:ascii="Calibri" w:hAnsi="Calibri"/>
              </w:rPr>
            </w:pPr>
            <w:r w:rsidRPr="00D21182">
              <w:rPr>
                <w:rFonts w:ascii="Calibri" w:hAnsi="Calibri"/>
                <w:szCs w:val="22"/>
              </w:rPr>
              <w:t>Análise das producións dos alumnos</w:t>
            </w:r>
          </w:p>
        </w:tc>
        <w:tc>
          <w:tcPr>
            <w:tcW w:w="1601" w:type="dxa"/>
            <w:vAlign w:val="center"/>
          </w:tcPr>
          <w:p w:rsidR="00D21182" w:rsidRPr="00D21182" w:rsidRDefault="00826218" w:rsidP="00D21182">
            <w:pPr>
              <w:rPr>
                <w:rFonts w:ascii="Calibri" w:hAnsi="Calibri"/>
              </w:rPr>
            </w:pPr>
            <w:r>
              <w:rPr>
                <w:rFonts w:ascii="Calibri" w:hAnsi="Calibri"/>
                <w:szCs w:val="22"/>
              </w:rPr>
              <w:t>5</w:t>
            </w:r>
            <w:r w:rsidR="00D21182" w:rsidRPr="00D21182">
              <w:rPr>
                <w:rFonts w:ascii="Calibri" w:hAnsi="Calibri"/>
                <w:szCs w:val="22"/>
              </w:rPr>
              <w:t>0%</w:t>
            </w:r>
          </w:p>
          <w:p w:rsidR="00D21182" w:rsidRPr="00D21182" w:rsidRDefault="00826218" w:rsidP="00826218">
            <w:pPr>
              <w:rPr>
                <w:rFonts w:ascii="Calibri" w:hAnsi="Calibri"/>
              </w:rPr>
            </w:pPr>
            <w:r>
              <w:rPr>
                <w:rFonts w:ascii="Calibri" w:hAnsi="Calibri"/>
                <w:szCs w:val="22"/>
              </w:rPr>
              <w:t>3</w:t>
            </w:r>
            <w:r w:rsidR="00D21182" w:rsidRPr="00D21182">
              <w:rPr>
                <w:rFonts w:ascii="Calibri" w:hAnsi="Calibri"/>
                <w:szCs w:val="22"/>
              </w:rPr>
              <w:t>0%</w:t>
            </w:r>
          </w:p>
          <w:p w:rsidR="00D21182" w:rsidRPr="00D21182" w:rsidRDefault="00826218" w:rsidP="00D21182">
            <w:pPr>
              <w:rPr>
                <w:rFonts w:ascii="Calibri" w:hAnsi="Calibri"/>
              </w:rPr>
            </w:pPr>
            <w:r>
              <w:rPr>
                <w:rFonts w:ascii="Calibri" w:hAnsi="Calibri"/>
                <w:szCs w:val="22"/>
              </w:rPr>
              <w:t>2</w:t>
            </w:r>
            <w:r w:rsidR="00D21182" w:rsidRPr="00D21182">
              <w:rPr>
                <w:rFonts w:ascii="Calibri" w:hAnsi="Calibri"/>
                <w:szCs w:val="22"/>
              </w:rPr>
              <w:t>0%</w:t>
            </w:r>
          </w:p>
        </w:tc>
      </w:tr>
      <w:tr w:rsidR="00D21182" w:rsidRPr="00D21182" w:rsidTr="00D21182">
        <w:tc>
          <w:tcPr>
            <w:tcW w:w="5994" w:type="dxa"/>
          </w:tcPr>
          <w:p w:rsidR="00D21182" w:rsidRPr="00D21182" w:rsidRDefault="00D21182" w:rsidP="00D21182">
            <w:pPr>
              <w:rPr>
                <w:rFonts w:ascii="Calibri" w:hAnsi="Calibri"/>
              </w:rPr>
            </w:pPr>
            <w:r w:rsidRPr="00D21182">
              <w:rPr>
                <w:rFonts w:ascii="Calibri" w:hAnsi="Calibri"/>
                <w:szCs w:val="22"/>
              </w:rPr>
              <w:t>CSB2.3.1.Explica de maneira sinxela os elementos básicos que forman un ecosistema identificando as actividades humanas que orixinan desequilibrios neles e cita algunha medida de respecto e recuperación.</w:t>
            </w: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p>
        </w:tc>
        <w:tc>
          <w:tcPr>
            <w:tcW w:w="708"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p w:rsidR="00D21182" w:rsidRPr="00D21182" w:rsidRDefault="00D21182" w:rsidP="00826218">
            <w:pPr>
              <w:rPr>
                <w:rFonts w:ascii="Calibri" w:hAnsi="Calibri"/>
              </w:rPr>
            </w:pPr>
            <w:r w:rsidRPr="00D21182">
              <w:rPr>
                <w:rFonts w:ascii="Calibri" w:hAnsi="Calibri"/>
                <w:szCs w:val="22"/>
              </w:rPr>
              <w:t>Intercambio oral</w:t>
            </w:r>
          </w:p>
          <w:p w:rsidR="00D21182" w:rsidRPr="00D21182" w:rsidRDefault="00D21182" w:rsidP="00D21182">
            <w:pPr>
              <w:rPr>
                <w:rFonts w:ascii="Calibri" w:hAnsi="Calibri"/>
              </w:rPr>
            </w:pPr>
            <w:r w:rsidRPr="00D21182">
              <w:rPr>
                <w:rFonts w:ascii="Calibri" w:hAnsi="Calibri"/>
                <w:szCs w:val="22"/>
              </w:rPr>
              <w:t>Análise das producións dos alumnos</w:t>
            </w:r>
          </w:p>
        </w:tc>
        <w:tc>
          <w:tcPr>
            <w:tcW w:w="1601" w:type="dxa"/>
            <w:vAlign w:val="center"/>
          </w:tcPr>
          <w:p w:rsidR="00D21182" w:rsidRPr="00D21182" w:rsidRDefault="00826218" w:rsidP="00D21182">
            <w:pPr>
              <w:rPr>
                <w:rFonts w:ascii="Calibri" w:hAnsi="Calibri"/>
              </w:rPr>
            </w:pPr>
            <w:r>
              <w:rPr>
                <w:rFonts w:ascii="Calibri" w:hAnsi="Calibri"/>
                <w:szCs w:val="22"/>
              </w:rPr>
              <w:t>5</w:t>
            </w:r>
            <w:r w:rsidR="00D21182" w:rsidRPr="00D21182">
              <w:rPr>
                <w:rFonts w:ascii="Calibri" w:hAnsi="Calibri"/>
                <w:szCs w:val="22"/>
              </w:rPr>
              <w:t>0%</w:t>
            </w:r>
          </w:p>
          <w:p w:rsidR="00D21182" w:rsidRPr="00D21182" w:rsidRDefault="00826218" w:rsidP="00826218">
            <w:pPr>
              <w:rPr>
                <w:rFonts w:ascii="Calibri" w:hAnsi="Calibri"/>
              </w:rPr>
            </w:pPr>
            <w:r>
              <w:rPr>
                <w:rFonts w:ascii="Calibri" w:hAnsi="Calibri"/>
                <w:szCs w:val="22"/>
              </w:rPr>
              <w:t>3</w:t>
            </w:r>
            <w:r w:rsidR="00D21182" w:rsidRPr="00D21182">
              <w:rPr>
                <w:rFonts w:ascii="Calibri" w:hAnsi="Calibri"/>
                <w:szCs w:val="22"/>
              </w:rPr>
              <w:t>0%</w:t>
            </w:r>
          </w:p>
          <w:p w:rsidR="00D21182" w:rsidRPr="00D21182" w:rsidRDefault="00826218" w:rsidP="00D21182">
            <w:pPr>
              <w:rPr>
                <w:rFonts w:ascii="Calibri" w:hAnsi="Calibri"/>
              </w:rPr>
            </w:pPr>
            <w:r>
              <w:rPr>
                <w:rFonts w:ascii="Calibri" w:hAnsi="Calibri"/>
                <w:szCs w:val="22"/>
              </w:rPr>
              <w:t>2</w:t>
            </w:r>
            <w:r w:rsidR="00D21182" w:rsidRPr="00D21182">
              <w:rPr>
                <w:rFonts w:ascii="Calibri" w:hAnsi="Calibri"/>
                <w:szCs w:val="22"/>
              </w:rPr>
              <w:t>0%</w:t>
            </w:r>
          </w:p>
        </w:tc>
      </w:tr>
      <w:tr w:rsidR="00D21182" w:rsidRPr="00D21182" w:rsidTr="00D21182">
        <w:tc>
          <w:tcPr>
            <w:tcW w:w="5994" w:type="dxa"/>
          </w:tcPr>
          <w:p w:rsidR="00D21182" w:rsidRPr="00D21182" w:rsidRDefault="00D21182" w:rsidP="00D21182">
            <w:pPr>
              <w:rPr>
                <w:rFonts w:ascii="Calibri" w:hAnsi="Calibri"/>
              </w:rPr>
            </w:pPr>
            <w:r w:rsidRPr="00D21182">
              <w:rPr>
                <w:rFonts w:ascii="Calibri" w:hAnsi="Calibri"/>
                <w:szCs w:val="22"/>
              </w:rPr>
              <w:t>CSB2.4.1.Nomea os elementos e as características básicas dos ecosistemas sobre os que se investigou na aula.</w:t>
            </w: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p>
        </w:tc>
        <w:tc>
          <w:tcPr>
            <w:tcW w:w="708"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p w:rsidR="00D21182" w:rsidRDefault="00D21182" w:rsidP="00826218">
            <w:pPr>
              <w:rPr>
                <w:rFonts w:ascii="Calibri" w:hAnsi="Calibri"/>
                <w:szCs w:val="22"/>
              </w:rPr>
            </w:pPr>
            <w:r w:rsidRPr="00D21182">
              <w:rPr>
                <w:rFonts w:ascii="Calibri" w:hAnsi="Calibri"/>
                <w:szCs w:val="22"/>
              </w:rPr>
              <w:t>Intercambio oral</w:t>
            </w:r>
          </w:p>
          <w:p w:rsidR="00194530" w:rsidRPr="00D21182" w:rsidRDefault="00194530" w:rsidP="00826218">
            <w:pPr>
              <w:rPr>
                <w:rFonts w:ascii="Calibri" w:hAnsi="Calibri"/>
              </w:rPr>
            </w:pPr>
            <w:r>
              <w:rPr>
                <w:rFonts w:ascii="Calibri" w:hAnsi="Calibri"/>
                <w:szCs w:val="22"/>
              </w:rPr>
              <w:t>Proba escrita</w:t>
            </w:r>
          </w:p>
          <w:p w:rsidR="00D21182" w:rsidRPr="00D21182" w:rsidRDefault="00D21182" w:rsidP="00D21182">
            <w:pPr>
              <w:rPr>
                <w:rFonts w:ascii="Calibri" w:hAnsi="Calibri"/>
              </w:rPr>
            </w:pPr>
            <w:r w:rsidRPr="00D21182">
              <w:rPr>
                <w:rFonts w:ascii="Calibri" w:hAnsi="Calibri"/>
                <w:szCs w:val="22"/>
              </w:rPr>
              <w:t>Análise das producións dos alumnos</w:t>
            </w:r>
          </w:p>
        </w:tc>
        <w:tc>
          <w:tcPr>
            <w:tcW w:w="1601" w:type="dxa"/>
            <w:vAlign w:val="center"/>
          </w:tcPr>
          <w:p w:rsidR="00D21182" w:rsidRPr="00D21182" w:rsidRDefault="00194530" w:rsidP="00D21182">
            <w:pPr>
              <w:rPr>
                <w:rFonts w:ascii="Calibri" w:hAnsi="Calibri"/>
              </w:rPr>
            </w:pPr>
            <w:r>
              <w:rPr>
                <w:rFonts w:ascii="Calibri" w:hAnsi="Calibri"/>
                <w:szCs w:val="22"/>
              </w:rPr>
              <w:t>4</w:t>
            </w:r>
            <w:r w:rsidR="00D21182" w:rsidRPr="00D21182">
              <w:rPr>
                <w:rFonts w:ascii="Calibri" w:hAnsi="Calibri"/>
                <w:szCs w:val="22"/>
              </w:rPr>
              <w:t>0%</w:t>
            </w:r>
          </w:p>
          <w:p w:rsidR="00D21182" w:rsidRDefault="00194530" w:rsidP="00826218">
            <w:pPr>
              <w:rPr>
                <w:rFonts w:ascii="Calibri" w:hAnsi="Calibri"/>
                <w:szCs w:val="22"/>
              </w:rPr>
            </w:pPr>
            <w:r>
              <w:rPr>
                <w:rFonts w:ascii="Calibri" w:hAnsi="Calibri"/>
                <w:szCs w:val="22"/>
              </w:rPr>
              <w:t>2</w:t>
            </w:r>
            <w:r w:rsidR="00D21182" w:rsidRPr="00D21182">
              <w:rPr>
                <w:rFonts w:ascii="Calibri" w:hAnsi="Calibri"/>
                <w:szCs w:val="22"/>
              </w:rPr>
              <w:t>0%</w:t>
            </w:r>
          </w:p>
          <w:p w:rsidR="00194530" w:rsidRPr="00D21182" w:rsidRDefault="00194530" w:rsidP="00826218">
            <w:pPr>
              <w:rPr>
                <w:rFonts w:ascii="Calibri" w:hAnsi="Calibri"/>
              </w:rPr>
            </w:pPr>
            <w:r>
              <w:rPr>
                <w:rFonts w:ascii="Calibri" w:hAnsi="Calibri"/>
                <w:szCs w:val="22"/>
              </w:rPr>
              <w:t>20%</w:t>
            </w:r>
          </w:p>
          <w:p w:rsidR="00D21182" w:rsidRPr="00D21182" w:rsidRDefault="00826218" w:rsidP="00D21182">
            <w:pPr>
              <w:rPr>
                <w:rFonts w:ascii="Calibri" w:hAnsi="Calibri"/>
              </w:rPr>
            </w:pPr>
            <w:r>
              <w:rPr>
                <w:rFonts w:ascii="Calibri" w:hAnsi="Calibri"/>
                <w:szCs w:val="22"/>
              </w:rPr>
              <w:t>2</w:t>
            </w:r>
            <w:r w:rsidR="00D21182" w:rsidRPr="00D21182">
              <w:rPr>
                <w:rFonts w:ascii="Calibri" w:hAnsi="Calibri"/>
                <w:szCs w:val="22"/>
              </w:rPr>
              <w:t>0%</w:t>
            </w:r>
          </w:p>
        </w:tc>
      </w:tr>
      <w:tr w:rsidR="00D21182" w:rsidRPr="00D21182" w:rsidTr="00D21182">
        <w:tc>
          <w:tcPr>
            <w:tcW w:w="5994" w:type="dxa"/>
          </w:tcPr>
          <w:p w:rsidR="00D21182" w:rsidRPr="00D21182" w:rsidRDefault="00D21182" w:rsidP="00D21182">
            <w:pPr>
              <w:rPr>
                <w:rFonts w:ascii="Calibri" w:hAnsi="Calibri"/>
              </w:rPr>
            </w:pPr>
            <w:r w:rsidRPr="00D21182">
              <w:rPr>
                <w:rFonts w:ascii="Calibri" w:hAnsi="Calibri"/>
                <w:szCs w:val="22"/>
              </w:rPr>
              <w:t>CSB2.5.1.Identifica os elementos da paisaxe natural e urbana mais próxima.</w:t>
            </w: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p>
        </w:tc>
        <w:tc>
          <w:tcPr>
            <w:tcW w:w="708"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p w:rsidR="00D21182" w:rsidRPr="00D21182" w:rsidRDefault="00D21182" w:rsidP="00826218">
            <w:pPr>
              <w:rPr>
                <w:rFonts w:ascii="Calibri" w:hAnsi="Calibri"/>
              </w:rPr>
            </w:pPr>
            <w:r w:rsidRPr="00D21182">
              <w:rPr>
                <w:rFonts w:ascii="Calibri" w:hAnsi="Calibri"/>
                <w:szCs w:val="22"/>
              </w:rPr>
              <w:t>Intercambio oral</w:t>
            </w:r>
          </w:p>
          <w:p w:rsidR="00D21182" w:rsidRPr="00D21182" w:rsidRDefault="00D21182" w:rsidP="00D21182">
            <w:pPr>
              <w:rPr>
                <w:rFonts w:ascii="Calibri" w:hAnsi="Calibri"/>
              </w:rPr>
            </w:pPr>
            <w:r w:rsidRPr="00D21182">
              <w:rPr>
                <w:rFonts w:ascii="Calibri" w:hAnsi="Calibri"/>
                <w:szCs w:val="22"/>
              </w:rPr>
              <w:t>Análise das producións dos alumnos</w:t>
            </w:r>
          </w:p>
        </w:tc>
        <w:tc>
          <w:tcPr>
            <w:tcW w:w="1601" w:type="dxa"/>
            <w:vAlign w:val="center"/>
          </w:tcPr>
          <w:p w:rsidR="00D21182" w:rsidRPr="00D21182" w:rsidRDefault="00826218" w:rsidP="00D21182">
            <w:pPr>
              <w:rPr>
                <w:rFonts w:ascii="Calibri" w:hAnsi="Calibri"/>
              </w:rPr>
            </w:pPr>
            <w:r>
              <w:rPr>
                <w:rFonts w:ascii="Calibri" w:hAnsi="Calibri"/>
                <w:szCs w:val="22"/>
              </w:rPr>
              <w:t>5</w:t>
            </w:r>
            <w:r w:rsidR="00D21182" w:rsidRPr="00D21182">
              <w:rPr>
                <w:rFonts w:ascii="Calibri" w:hAnsi="Calibri"/>
                <w:szCs w:val="22"/>
              </w:rPr>
              <w:t>0%</w:t>
            </w:r>
          </w:p>
          <w:p w:rsidR="00D21182" w:rsidRPr="00D21182" w:rsidRDefault="00826218" w:rsidP="00826218">
            <w:pPr>
              <w:rPr>
                <w:rFonts w:ascii="Calibri" w:hAnsi="Calibri"/>
              </w:rPr>
            </w:pPr>
            <w:r>
              <w:rPr>
                <w:rFonts w:ascii="Calibri" w:hAnsi="Calibri"/>
                <w:szCs w:val="22"/>
              </w:rPr>
              <w:t>3</w:t>
            </w:r>
            <w:r w:rsidR="00D21182" w:rsidRPr="00D21182">
              <w:rPr>
                <w:rFonts w:ascii="Calibri" w:hAnsi="Calibri"/>
                <w:szCs w:val="22"/>
              </w:rPr>
              <w:t>0%</w:t>
            </w:r>
          </w:p>
          <w:p w:rsidR="00D21182" w:rsidRPr="00D21182" w:rsidRDefault="00826218" w:rsidP="00D21182">
            <w:pPr>
              <w:rPr>
                <w:rFonts w:ascii="Calibri" w:hAnsi="Calibri"/>
              </w:rPr>
            </w:pPr>
            <w:r>
              <w:rPr>
                <w:rFonts w:ascii="Calibri" w:hAnsi="Calibri"/>
                <w:szCs w:val="22"/>
              </w:rPr>
              <w:t>2</w:t>
            </w:r>
            <w:r w:rsidR="00D21182" w:rsidRPr="00D21182">
              <w:rPr>
                <w:rFonts w:ascii="Calibri" w:hAnsi="Calibri"/>
                <w:szCs w:val="22"/>
              </w:rPr>
              <w:t>0%</w:t>
            </w:r>
          </w:p>
        </w:tc>
      </w:tr>
      <w:tr w:rsidR="00D21182" w:rsidRPr="00D21182" w:rsidTr="00D21182">
        <w:tc>
          <w:tcPr>
            <w:tcW w:w="5994" w:type="dxa"/>
          </w:tcPr>
          <w:p w:rsidR="00D21182" w:rsidRPr="00D21182" w:rsidRDefault="00D21182" w:rsidP="00D21182">
            <w:pPr>
              <w:rPr>
                <w:rFonts w:ascii="Calibri" w:hAnsi="Calibri"/>
              </w:rPr>
            </w:pPr>
            <w:r w:rsidRPr="00D21182">
              <w:rPr>
                <w:rFonts w:ascii="Calibri" w:hAnsi="Calibri"/>
                <w:szCs w:val="22"/>
              </w:rPr>
              <w:t>CSB2.5.2.Describe as paisaxes de costa diferenciándoas das de interior.</w:t>
            </w: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p>
        </w:tc>
        <w:tc>
          <w:tcPr>
            <w:tcW w:w="708"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p w:rsidR="00D21182" w:rsidRDefault="00D21182" w:rsidP="00826218">
            <w:pPr>
              <w:rPr>
                <w:rFonts w:ascii="Calibri" w:hAnsi="Calibri"/>
                <w:szCs w:val="22"/>
              </w:rPr>
            </w:pPr>
            <w:r w:rsidRPr="00D21182">
              <w:rPr>
                <w:rFonts w:ascii="Calibri" w:hAnsi="Calibri"/>
                <w:szCs w:val="22"/>
              </w:rPr>
              <w:t>Intercambio oral</w:t>
            </w:r>
          </w:p>
          <w:p w:rsidR="00194530" w:rsidRPr="00D21182" w:rsidRDefault="00194530" w:rsidP="00826218">
            <w:pPr>
              <w:rPr>
                <w:rFonts w:ascii="Calibri" w:hAnsi="Calibri"/>
              </w:rPr>
            </w:pPr>
            <w:r>
              <w:rPr>
                <w:rFonts w:ascii="Calibri" w:hAnsi="Calibri"/>
                <w:szCs w:val="22"/>
              </w:rPr>
              <w:lastRenderedPageBreak/>
              <w:t>Proba escrita</w:t>
            </w:r>
          </w:p>
          <w:p w:rsidR="00D21182" w:rsidRPr="00D21182" w:rsidRDefault="00D21182" w:rsidP="00D21182">
            <w:pPr>
              <w:rPr>
                <w:rFonts w:ascii="Calibri" w:hAnsi="Calibri"/>
              </w:rPr>
            </w:pPr>
            <w:r w:rsidRPr="00D21182">
              <w:rPr>
                <w:rFonts w:ascii="Calibri" w:hAnsi="Calibri"/>
                <w:szCs w:val="22"/>
              </w:rPr>
              <w:t>Análise das producións dos alumnos</w:t>
            </w:r>
          </w:p>
        </w:tc>
        <w:tc>
          <w:tcPr>
            <w:tcW w:w="1601" w:type="dxa"/>
            <w:vAlign w:val="center"/>
          </w:tcPr>
          <w:p w:rsidR="00D21182" w:rsidRPr="00D21182" w:rsidRDefault="00194530" w:rsidP="00D21182">
            <w:pPr>
              <w:rPr>
                <w:rFonts w:ascii="Calibri" w:hAnsi="Calibri"/>
              </w:rPr>
            </w:pPr>
            <w:r>
              <w:rPr>
                <w:rFonts w:ascii="Calibri" w:hAnsi="Calibri"/>
                <w:szCs w:val="22"/>
              </w:rPr>
              <w:lastRenderedPageBreak/>
              <w:t>4</w:t>
            </w:r>
            <w:r w:rsidR="00D21182" w:rsidRPr="00D21182">
              <w:rPr>
                <w:rFonts w:ascii="Calibri" w:hAnsi="Calibri"/>
                <w:szCs w:val="22"/>
              </w:rPr>
              <w:t>0%</w:t>
            </w:r>
          </w:p>
          <w:p w:rsidR="00D21182" w:rsidRDefault="00194530" w:rsidP="00826218">
            <w:pPr>
              <w:rPr>
                <w:rFonts w:ascii="Calibri" w:hAnsi="Calibri"/>
                <w:szCs w:val="22"/>
              </w:rPr>
            </w:pPr>
            <w:r>
              <w:rPr>
                <w:rFonts w:ascii="Calibri" w:hAnsi="Calibri"/>
                <w:szCs w:val="22"/>
              </w:rPr>
              <w:t>2</w:t>
            </w:r>
            <w:r w:rsidR="00D21182" w:rsidRPr="00D21182">
              <w:rPr>
                <w:rFonts w:ascii="Calibri" w:hAnsi="Calibri"/>
                <w:szCs w:val="22"/>
              </w:rPr>
              <w:t>0%</w:t>
            </w:r>
          </w:p>
          <w:p w:rsidR="00194530" w:rsidRPr="00D21182" w:rsidRDefault="00194530" w:rsidP="00826218">
            <w:pPr>
              <w:rPr>
                <w:rFonts w:ascii="Calibri" w:hAnsi="Calibri"/>
              </w:rPr>
            </w:pPr>
            <w:r>
              <w:rPr>
                <w:rFonts w:ascii="Calibri" w:hAnsi="Calibri"/>
                <w:szCs w:val="22"/>
              </w:rPr>
              <w:lastRenderedPageBreak/>
              <w:t>20%</w:t>
            </w:r>
          </w:p>
          <w:p w:rsidR="00D21182" w:rsidRPr="00D21182" w:rsidRDefault="00826218" w:rsidP="00D21182">
            <w:pPr>
              <w:rPr>
                <w:rFonts w:ascii="Calibri" w:hAnsi="Calibri"/>
              </w:rPr>
            </w:pPr>
            <w:r>
              <w:rPr>
                <w:rFonts w:ascii="Calibri" w:hAnsi="Calibri"/>
                <w:szCs w:val="22"/>
              </w:rPr>
              <w:t>2</w:t>
            </w:r>
            <w:r w:rsidR="00D21182" w:rsidRPr="00D21182">
              <w:rPr>
                <w:rFonts w:ascii="Calibri" w:hAnsi="Calibri"/>
                <w:szCs w:val="22"/>
              </w:rPr>
              <w:t>0%</w:t>
            </w:r>
          </w:p>
        </w:tc>
      </w:tr>
      <w:tr w:rsidR="00D21182" w:rsidRPr="00D21182" w:rsidTr="00D21182">
        <w:tc>
          <w:tcPr>
            <w:tcW w:w="5994" w:type="dxa"/>
          </w:tcPr>
          <w:p w:rsidR="00D21182" w:rsidRPr="00D21182" w:rsidRDefault="00D21182" w:rsidP="00D21182">
            <w:pPr>
              <w:rPr>
                <w:rFonts w:ascii="Calibri" w:hAnsi="Calibri"/>
              </w:rPr>
            </w:pPr>
            <w:r w:rsidRPr="00D21182">
              <w:rPr>
                <w:rFonts w:ascii="Calibri" w:hAnsi="Calibri"/>
                <w:szCs w:val="22"/>
              </w:rPr>
              <w:lastRenderedPageBreak/>
              <w:t>CSB2.5.3.Coñece e leva á practica accións positivas para a protección do medio natural.</w:t>
            </w: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8"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p w:rsidR="00D21182" w:rsidRPr="00D21182" w:rsidRDefault="00D21182" w:rsidP="00D21182">
            <w:pPr>
              <w:rPr>
                <w:rFonts w:ascii="Calibri" w:hAnsi="Calibri"/>
              </w:rPr>
            </w:pPr>
          </w:p>
        </w:tc>
        <w:tc>
          <w:tcPr>
            <w:tcW w:w="1601" w:type="dxa"/>
            <w:vAlign w:val="center"/>
          </w:tcPr>
          <w:p w:rsidR="00D21182" w:rsidRPr="00D21182" w:rsidRDefault="00D21182" w:rsidP="00D21182">
            <w:pPr>
              <w:rPr>
                <w:rFonts w:ascii="Calibri" w:hAnsi="Calibri"/>
              </w:rPr>
            </w:pPr>
            <w:r w:rsidRPr="00D21182">
              <w:rPr>
                <w:rFonts w:ascii="Calibri" w:hAnsi="Calibri"/>
                <w:szCs w:val="22"/>
              </w:rPr>
              <w:t>100%</w:t>
            </w:r>
          </w:p>
        </w:tc>
      </w:tr>
      <w:tr w:rsidR="00D21182" w:rsidRPr="00D21182" w:rsidTr="00D21182">
        <w:tc>
          <w:tcPr>
            <w:tcW w:w="5994" w:type="dxa"/>
          </w:tcPr>
          <w:p w:rsidR="00D21182" w:rsidRPr="00D21182" w:rsidRDefault="00D21182" w:rsidP="00D21182">
            <w:pPr>
              <w:rPr>
                <w:rFonts w:ascii="Calibri" w:hAnsi="Calibri"/>
              </w:rPr>
            </w:pPr>
            <w:r w:rsidRPr="00D21182">
              <w:rPr>
                <w:rFonts w:ascii="Calibri" w:hAnsi="Calibri"/>
                <w:szCs w:val="22"/>
              </w:rPr>
              <w:t>CSB2.6.1.Cita algúns dos elementos básicos que conforman a paisaxe local e coñece as características máis significativa destes.</w:t>
            </w:r>
          </w:p>
        </w:tc>
        <w:tc>
          <w:tcPr>
            <w:tcW w:w="709"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8"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p w:rsidR="00D21182" w:rsidRPr="00D21182" w:rsidRDefault="00D21182" w:rsidP="00826218">
            <w:pPr>
              <w:rPr>
                <w:rFonts w:ascii="Calibri" w:hAnsi="Calibri"/>
              </w:rPr>
            </w:pPr>
            <w:r w:rsidRPr="00D21182">
              <w:rPr>
                <w:rFonts w:ascii="Calibri" w:hAnsi="Calibri"/>
                <w:szCs w:val="22"/>
              </w:rPr>
              <w:t>Intercambio oral</w:t>
            </w:r>
          </w:p>
          <w:p w:rsidR="00D21182" w:rsidRPr="00D21182" w:rsidRDefault="00D21182" w:rsidP="00D21182">
            <w:pPr>
              <w:rPr>
                <w:rFonts w:ascii="Calibri" w:hAnsi="Calibri"/>
              </w:rPr>
            </w:pPr>
            <w:r w:rsidRPr="00D21182">
              <w:rPr>
                <w:rFonts w:ascii="Calibri" w:hAnsi="Calibri"/>
                <w:szCs w:val="22"/>
              </w:rPr>
              <w:t>Análise das producións dos alumnos</w:t>
            </w:r>
          </w:p>
        </w:tc>
        <w:tc>
          <w:tcPr>
            <w:tcW w:w="1601" w:type="dxa"/>
            <w:vAlign w:val="center"/>
          </w:tcPr>
          <w:p w:rsidR="00D21182" w:rsidRPr="00D21182" w:rsidRDefault="00826218" w:rsidP="00D21182">
            <w:pPr>
              <w:rPr>
                <w:rFonts w:ascii="Calibri" w:hAnsi="Calibri"/>
              </w:rPr>
            </w:pPr>
            <w:r>
              <w:rPr>
                <w:rFonts w:ascii="Calibri" w:hAnsi="Calibri"/>
                <w:szCs w:val="22"/>
              </w:rPr>
              <w:t>5</w:t>
            </w:r>
            <w:r w:rsidR="00D21182" w:rsidRPr="00D21182">
              <w:rPr>
                <w:rFonts w:ascii="Calibri" w:hAnsi="Calibri"/>
                <w:szCs w:val="22"/>
              </w:rPr>
              <w:t>0%</w:t>
            </w:r>
          </w:p>
          <w:p w:rsidR="00D21182" w:rsidRPr="00D21182" w:rsidRDefault="00826218" w:rsidP="00826218">
            <w:pPr>
              <w:rPr>
                <w:rFonts w:ascii="Calibri" w:hAnsi="Calibri"/>
              </w:rPr>
            </w:pPr>
            <w:r>
              <w:rPr>
                <w:rFonts w:ascii="Calibri" w:hAnsi="Calibri"/>
                <w:szCs w:val="22"/>
              </w:rPr>
              <w:t>3</w:t>
            </w:r>
            <w:r w:rsidR="00D21182" w:rsidRPr="00D21182">
              <w:rPr>
                <w:rFonts w:ascii="Calibri" w:hAnsi="Calibri"/>
                <w:szCs w:val="22"/>
              </w:rPr>
              <w:t>0%</w:t>
            </w:r>
          </w:p>
          <w:p w:rsidR="00D21182" w:rsidRPr="00D21182" w:rsidRDefault="00826218" w:rsidP="00D21182">
            <w:pPr>
              <w:rPr>
                <w:rFonts w:ascii="Calibri" w:hAnsi="Calibri"/>
              </w:rPr>
            </w:pPr>
            <w:r>
              <w:rPr>
                <w:rFonts w:ascii="Calibri" w:hAnsi="Calibri"/>
                <w:szCs w:val="22"/>
              </w:rPr>
              <w:t>2</w:t>
            </w:r>
            <w:r w:rsidR="00D21182" w:rsidRPr="00D21182">
              <w:rPr>
                <w:rFonts w:ascii="Calibri" w:hAnsi="Calibri"/>
                <w:szCs w:val="22"/>
              </w:rPr>
              <w:t>0%</w:t>
            </w:r>
          </w:p>
        </w:tc>
      </w:tr>
      <w:tr w:rsidR="00D21182" w:rsidRPr="00D21182" w:rsidTr="00D21182">
        <w:tc>
          <w:tcPr>
            <w:tcW w:w="5994" w:type="dxa"/>
          </w:tcPr>
          <w:p w:rsidR="00D21182" w:rsidRPr="00D21182" w:rsidRDefault="00D21182" w:rsidP="00D21182">
            <w:pPr>
              <w:rPr>
                <w:rFonts w:ascii="Calibri" w:hAnsi="Calibri"/>
              </w:rPr>
            </w:pPr>
            <w:r w:rsidRPr="00D21182">
              <w:rPr>
                <w:rFonts w:ascii="Calibri" w:hAnsi="Calibri"/>
                <w:szCs w:val="22"/>
              </w:rPr>
              <w:t>CSB2.7.1.Identifica algúns minerais e rochas da súa contorna e coñece algúns usos aos que se destinan.</w:t>
            </w:r>
          </w:p>
        </w:tc>
        <w:tc>
          <w:tcPr>
            <w:tcW w:w="709"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8"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p w:rsidR="00D21182" w:rsidRPr="00D21182" w:rsidRDefault="00D21182" w:rsidP="00826218">
            <w:pPr>
              <w:rPr>
                <w:rFonts w:ascii="Calibri" w:hAnsi="Calibri"/>
              </w:rPr>
            </w:pPr>
            <w:r w:rsidRPr="00D21182">
              <w:rPr>
                <w:rFonts w:ascii="Calibri" w:hAnsi="Calibri"/>
                <w:szCs w:val="22"/>
              </w:rPr>
              <w:t>Intercambio oral</w:t>
            </w:r>
          </w:p>
          <w:p w:rsidR="00D21182" w:rsidRPr="00D21182" w:rsidRDefault="00D21182" w:rsidP="00D21182">
            <w:pPr>
              <w:rPr>
                <w:rFonts w:ascii="Calibri" w:hAnsi="Calibri"/>
              </w:rPr>
            </w:pPr>
            <w:r w:rsidRPr="00D21182">
              <w:rPr>
                <w:rFonts w:ascii="Calibri" w:hAnsi="Calibri"/>
                <w:szCs w:val="22"/>
              </w:rPr>
              <w:t>Análise das producións dos alumnos</w:t>
            </w:r>
          </w:p>
        </w:tc>
        <w:tc>
          <w:tcPr>
            <w:tcW w:w="1601" w:type="dxa"/>
            <w:vAlign w:val="center"/>
          </w:tcPr>
          <w:p w:rsidR="00D21182" w:rsidRPr="00D21182" w:rsidRDefault="00826218" w:rsidP="00D21182">
            <w:pPr>
              <w:rPr>
                <w:rFonts w:ascii="Calibri" w:hAnsi="Calibri"/>
              </w:rPr>
            </w:pPr>
            <w:r>
              <w:rPr>
                <w:rFonts w:ascii="Calibri" w:hAnsi="Calibri"/>
                <w:szCs w:val="22"/>
              </w:rPr>
              <w:t>5</w:t>
            </w:r>
            <w:r w:rsidR="00D21182" w:rsidRPr="00D21182">
              <w:rPr>
                <w:rFonts w:ascii="Calibri" w:hAnsi="Calibri"/>
                <w:szCs w:val="22"/>
              </w:rPr>
              <w:t>0%</w:t>
            </w:r>
          </w:p>
          <w:p w:rsidR="00D21182" w:rsidRPr="00D21182" w:rsidRDefault="00826218" w:rsidP="00826218">
            <w:pPr>
              <w:rPr>
                <w:rFonts w:ascii="Calibri" w:hAnsi="Calibri"/>
              </w:rPr>
            </w:pPr>
            <w:r>
              <w:rPr>
                <w:rFonts w:ascii="Calibri" w:hAnsi="Calibri"/>
                <w:szCs w:val="22"/>
              </w:rPr>
              <w:t>3</w:t>
            </w:r>
            <w:r w:rsidR="00D21182" w:rsidRPr="00D21182">
              <w:rPr>
                <w:rFonts w:ascii="Calibri" w:hAnsi="Calibri"/>
                <w:szCs w:val="22"/>
              </w:rPr>
              <w:t>0%</w:t>
            </w:r>
          </w:p>
          <w:p w:rsidR="00D21182" w:rsidRPr="00D21182" w:rsidRDefault="00826218" w:rsidP="00D21182">
            <w:pPr>
              <w:rPr>
                <w:rFonts w:ascii="Calibri" w:hAnsi="Calibri"/>
              </w:rPr>
            </w:pPr>
            <w:r>
              <w:rPr>
                <w:rFonts w:ascii="Calibri" w:hAnsi="Calibri"/>
                <w:szCs w:val="22"/>
              </w:rPr>
              <w:t>2</w:t>
            </w:r>
            <w:r w:rsidR="00D21182" w:rsidRPr="00D21182">
              <w:rPr>
                <w:rFonts w:ascii="Calibri" w:hAnsi="Calibri"/>
                <w:szCs w:val="22"/>
              </w:rPr>
              <w:t>0%</w:t>
            </w:r>
          </w:p>
        </w:tc>
      </w:tr>
      <w:tr w:rsidR="00D21182" w:rsidRPr="00D21182" w:rsidTr="00D21182">
        <w:tc>
          <w:tcPr>
            <w:tcW w:w="5994" w:type="dxa"/>
          </w:tcPr>
          <w:p w:rsidR="00D21182" w:rsidRPr="00D21182" w:rsidRDefault="00D21182" w:rsidP="00D21182">
            <w:pPr>
              <w:rPr>
                <w:rFonts w:ascii="Calibri" w:hAnsi="Calibri"/>
              </w:rPr>
            </w:pPr>
            <w:r w:rsidRPr="00D21182">
              <w:rPr>
                <w:rFonts w:ascii="Calibri" w:hAnsi="Calibri"/>
                <w:szCs w:val="22"/>
              </w:rPr>
              <w:t>CSB2.8.1.Elabora un esbozo do plano do barrio no que este situada a escola e deseñar posibles itinerarios de acceso desde a súa casa.</w:t>
            </w:r>
          </w:p>
        </w:tc>
        <w:tc>
          <w:tcPr>
            <w:tcW w:w="709"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8"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p w:rsidR="00D21182" w:rsidRPr="00D21182" w:rsidRDefault="00D21182" w:rsidP="00D21182">
            <w:pPr>
              <w:rPr>
                <w:rFonts w:ascii="Calibri" w:hAnsi="Calibri"/>
              </w:rPr>
            </w:pPr>
            <w:r w:rsidRPr="00D21182">
              <w:rPr>
                <w:rFonts w:ascii="Calibri" w:hAnsi="Calibri"/>
                <w:szCs w:val="22"/>
              </w:rPr>
              <w:t>Análise das producións dos alumnos</w:t>
            </w:r>
          </w:p>
        </w:tc>
        <w:tc>
          <w:tcPr>
            <w:tcW w:w="1601" w:type="dxa"/>
            <w:vAlign w:val="center"/>
          </w:tcPr>
          <w:p w:rsidR="00D21182" w:rsidRPr="00D21182" w:rsidRDefault="00D21182" w:rsidP="00D21182">
            <w:pPr>
              <w:rPr>
                <w:rFonts w:ascii="Calibri" w:hAnsi="Calibri"/>
              </w:rPr>
            </w:pPr>
            <w:r w:rsidRPr="00D21182">
              <w:rPr>
                <w:rFonts w:ascii="Calibri" w:hAnsi="Calibri"/>
                <w:szCs w:val="22"/>
              </w:rPr>
              <w:t>50%</w:t>
            </w:r>
          </w:p>
          <w:p w:rsidR="00D21182" w:rsidRPr="00D21182" w:rsidRDefault="00D21182" w:rsidP="00D21182">
            <w:pPr>
              <w:rPr>
                <w:rFonts w:ascii="Calibri" w:hAnsi="Calibri"/>
              </w:rPr>
            </w:pPr>
            <w:r w:rsidRPr="00D21182">
              <w:rPr>
                <w:rFonts w:ascii="Calibri" w:hAnsi="Calibri"/>
                <w:szCs w:val="22"/>
              </w:rPr>
              <w:t>50%</w:t>
            </w:r>
          </w:p>
        </w:tc>
      </w:tr>
      <w:tr w:rsidR="00D21182" w:rsidRPr="00D21182" w:rsidTr="00D21182">
        <w:tc>
          <w:tcPr>
            <w:tcW w:w="5994" w:type="dxa"/>
          </w:tcPr>
          <w:p w:rsidR="00D21182" w:rsidRPr="00D21182" w:rsidRDefault="00D21182" w:rsidP="00D21182">
            <w:pPr>
              <w:rPr>
                <w:rFonts w:ascii="Calibri" w:hAnsi="Calibri"/>
              </w:rPr>
            </w:pPr>
            <w:r w:rsidRPr="00D21182">
              <w:rPr>
                <w:rFonts w:ascii="Calibri" w:hAnsi="Calibri"/>
                <w:szCs w:val="22"/>
              </w:rPr>
              <w:t>CSB3.1.1.Describe a organización social da contorna mais próxima e as súas formas de goberno e diferencia entre que é unha localidade e un municipio.</w:t>
            </w:r>
          </w:p>
        </w:tc>
        <w:tc>
          <w:tcPr>
            <w:tcW w:w="709"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8"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p w:rsidR="00D21182" w:rsidRPr="00D21182" w:rsidRDefault="00D21182" w:rsidP="00D21182">
            <w:pPr>
              <w:rPr>
                <w:rFonts w:ascii="Calibri" w:hAnsi="Calibri"/>
              </w:rPr>
            </w:pPr>
            <w:r w:rsidRPr="00D21182">
              <w:rPr>
                <w:rFonts w:ascii="Calibri" w:hAnsi="Calibri"/>
                <w:szCs w:val="22"/>
              </w:rPr>
              <w:t>Intercambio oral</w:t>
            </w:r>
          </w:p>
        </w:tc>
        <w:tc>
          <w:tcPr>
            <w:tcW w:w="1601" w:type="dxa"/>
            <w:vAlign w:val="center"/>
          </w:tcPr>
          <w:p w:rsidR="00D21182" w:rsidRPr="00D21182" w:rsidRDefault="00D21182" w:rsidP="00D21182">
            <w:pPr>
              <w:rPr>
                <w:rFonts w:ascii="Calibri" w:hAnsi="Calibri"/>
              </w:rPr>
            </w:pPr>
            <w:r w:rsidRPr="00D21182">
              <w:rPr>
                <w:rFonts w:ascii="Calibri" w:hAnsi="Calibri"/>
                <w:szCs w:val="22"/>
              </w:rPr>
              <w:t>50%</w:t>
            </w:r>
          </w:p>
          <w:p w:rsidR="00D21182" w:rsidRPr="00D21182" w:rsidRDefault="00D21182" w:rsidP="00D21182">
            <w:pPr>
              <w:rPr>
                <w:rFonts w:ascii="Calibri" w:hAnsi="Calibri"/>
              </w:rPr>
            </w:pPr>
            <w:r w:rsidRPr="00D21182">
              <w:rPr>
                <w:rFonts w:ascii="Calibri" w:hAnsi="Calibri"/>
                <w:szCs w:val="22"/>
              </w:rPr>
              <w:t>50%</w:t>
            </w:r>
          </w:p>
        </w:tc>
      </w:tr>
      <w:tr w:rsidR="00D21182" w:rsidRPr="00D21182" w:rsidTr="00D21182">
        <w:tc>
          <w:tcPr>
            <w:tcW w:w="5994" w:type="dxa"/>
          </w:tcPr>
          <w:p w:rsidR="00D21182" w:rsidRPr="00D21182" w:rsidRDefault="00D21182" w:rsidP="00D21182">
            <w:pPr>
              <w:rPr>
                <w:rFonts w:ascii="Calibri" w:hAnsi="Calibri"/>
              </w:rPr>
            </w:pPr>
            <w:r w:rsidRPr="00D21182">
              <w:rPr>
                <w:rFonts w:ascii="Calibri" w:hAnsi="Calibri"/>
                <w:szCs w:val="22"/>
              </w:rPr>
              <w:t>CSB3.2.1.Explica e valora as funcións que desempeñan algún dos servizos do Concello.</w:t>
            </w:r>
          </w:p>
        </w:tc>
        <w:tc>
          <w:tcPr>
            <w:tcW w:w="709"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8"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p w:rsidR="00D21182" w:rsidRPr="00D21182" w:rsidRDefault="00D21182" w:rsidP="00826218">
            <w:pPr>
              <w:rPr>
                <w:rFonts w:ascii="Calibri" w:hAnsi="Calibri"/>
              </w:rPr>
            </w:pPr>
            <w:r w:rsidRPr="00D21182">
              <w:rPr>
                <w:rFonts w:ascii="Calibri" w:hAnsi="Calibri"/>
                <w:szCs w:val="22"/>
              </w:rPr>
              <w:t>Intercambio oral</w:t>
            </w:r>
          </w:p>
          <w:p w:rsidR="00D21182" w:rsidRPr="00D21182" w:rsidRDefault="00D21182" w:rsidP="00D21182">
            <w:pPr>
              <w:rPr>
                <w:rFonts w:ascii="Calibri" w:hAnsi="Calibri"/>
              </w:rPr>
            </w:pPr>
            <w:r w:rsidRPr="00D21182">
              <w:rPr>
                <w:rFonts w:ascii="Calibri" w:hAnsi="Calibri"/>
                <w:szCs w:val="22"/>
              </w:rPr>
              <w:lastRenderedPageBreak/>
              <w:t>Análise das producións dos alumnos</w:t>
            </w:r>
          </w:p>
        </w:tc>
        <w:tc>
          <w:tcPr>
            <w:tcW w:w="1601" w:type="dxa"/>
            <w:vAlign w:val="center"/>
          </w:tcPr>
          <w:p w:rsidR="00D21182" w:rsidRPr="00D21182" w:rsidRDefault="00826218" w:rsidP="00D21182">
            <w:pPr>
              <w:rPr>
                <w:rFonts w:ascii="Calibri" w:hAnsi="Calibri"/>
              </w:rPr>
            </w:pPr>
            <w:r>
              <w:rPr>
                <w:rFonts w:ascii="Calibri" w:hAnsi="Calibri"/>
                <w:szCs w:val="22"/>
              </w:rPr>
              <w:lastRenderedPageBreak/>
              <w:t>5</w:t>
            </w:r>
            <w:r w:rsidR="00D21182" w:rsidRPr="00D21182">
              <w:rPr>
                <w:rFonts w:ascii="Calibri" w:hAnsi="Calibri"/>
                <w:szCs w:val="22"/>
              </w:rPr>
              <w:t>0%</w:t>
            </w:r>
          </w:p>
          <w:p w:rsidR="00D21182" w:rsidRPr="00D21182" w:rsidRDefault="00826218" w:rsidP="00826218">
            <w:pPr>
              <w:rPr>
                <w:rFonts w:ascii="Calibri" w:hAnsi="Calibri"/>
              </w:rPr>
            </w:pPr>
            <w:r>
              <w:rPr>
                <w:rFonts w:ascii="Calibri" w:hAnsi="Calibri"/>
                <w:szCs w:val="22"/>
              </w:rPr>
              <w:t>3</w:t>
            </w:r>
            <w:r w:rsidR="00D21182" w:rsidRPr="00D21182">
              <w:rPr>
                <w:rFonts w:ascii="Calibri" w:hAnsi="Calibri"/>
                <w:szCs w:val="22"/>
              </w:rPr>
              <w:t>0%</w:t>
            </w:r>
          </w:p>
          <w:p w:rsidR="00D21182" w:rsidRPr="00D21182" w:rsidRDefault="00826218" w:rsidP="00D21182">
            <w:pPr>
              <w:rPr>
                <w:rFonts w:ascii="Calibri" w:hAnsi="Calibri"/>
              </w:rPr>
            </w:pPr>
            <w:r>
              <w:rPr>
                <w:rFonts w:ascii="Calibri" w:hAnsi="Calibri"/>
                <w:szCs w:val="22"/>
              </w:rPr>
              <w:lastRenderedPageBreak/>
              <w:t>2</w:t>
            </w:r>
            <w:r w:rsidR="00D21182" w:rsidRPr="00D21182">
              <w:rPr>
                <w:rFonts w:ascii="Calibri" w:hAnsi="Calibri"/>
                <w:szCs w:val="22"/>
              </w:rPr>
              <w:t>0%</w:t>
            </w:r>
          </w:p>
        </w:tc>
      </w:tr>
      <w:tr w:rsidR="00D21182" w:rsidRPr="00D21182" w:rsidTr="00D21182">
        <w:tc>
          <w:tcPr>
            <w:tcW w:w="5994" w:type="dxa"/>
          </w:tcPr>
          <w:p w:rsidR="00D21182" w:rsidRPr="00D21182" w:rsidRDefault="00D21182" w:rsidP="00D21182">
            <w:pPr>
              <w:rPr>
                <w:rFonts w:ascii="Calibri" w:hAnsi="Calibri"/>
              </w:rPr>
            </w:pPr>
            <w:r w:rsidRPr="00D21182">
              <w:rPr>
                <w:rFonts w:ascii="Calibri" w:hAnsi="Calibri"/>
                <w:szCs w:val="22"/>
              </w:rPr>
              <w:lastRenderedPageBreak/>
              <w:t>CSB3.3.1. Describe algunhas accións da cidadanía que contribúen ao desenvolvemento dunha convivencia pacifica</w:t>
            </w:r>
          </w:p>
        </w:tc>
        <w:tc>
          <w:tcPr>
            <w:tcW w:w="709"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8"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p w:rsidR="00194530" w:rsidRPr="00194530" w:rsidRDefault="00D21182" w:rsidP="00194530">
            <w:pPr>
              <w:rPr>
                <w:rFonts w:ascii="Calibri" w:hAnsi="Calibri"/>
                <w:szCs w:val="22"/>
              </w:rPr>
            </w:pPr>
            <w:r w:rsidRPr="00D21182">
              <w:rPr>
                <w:rFonts w:ascii="Calibri" w:hAnsi="Calibri"/>
                <w:szCs w:val="22"/>
              </w:rPr>
              <w:t>Intercambio oral</w:t>
            </w:r>
          </w:p>
          <w:p w:rsidR="00D21182" w:rsidRPr="00D21182" w:rsidRDefault="00D21182" w:rsidP="00D21182">
            <w:pPr>
              <w:rPr>
                <w:rFonts w:ascii="Calibri" w:hAnsi="Calibri"/>
              </w:rPr>
            </w:pPr>
            <w:r w:rsidRPr="00D21182">
              <w:rPr>
                <w:rFonts w:ascii="Calibri" w:hAnsi="Calibri"/>
                <w:szCs w:val="22"/>
              </w:rPr>
              <w:t>Análise das producións dos alumnos</w:t>
            </w:r>
          </w:p>
        </w:tc>
        <w:tc>
          <w:tcPr>
            <w:tcW w:w="1601" w:type="dxa"/>
            <w:vAlign w:val="center"/>
          </w:tcPr>
          <w:p w:rsidR="00D21182" w:rsidRPr="00D21182" w:rsidRDefault="00194530" w:rsidP="00D21182">
            <w:pPr>
              <w:rPr>
                <w:rFonts w:ascii="Calibri" w:hAnsi="Calibri"/>
              </w:rPr>
            </w:pPr>
            <w:r>
              <w:rPr>
                <w:rFonts w:ascii="Calibri" w:hAnsi="Calibri"/>
                <w:szCs w:val="22"/>
              </w:rPr>
              <w:t>5</w:t>
            </w:r>
            <w:r w:rsidR="00D21182" w:rsidRPr="00D21182">
              <w:rPr>
                <w:rFonts w:ascii="Calibri" w:hAnsi="Calibri"/>
                <w:szCs w:val="22"/>
              </w:rPr>
              <w:t>0%</w:t>
            </w:r>
          </w:p>
          <w:p w:rsidR="00194530" w:rsidRPr="00194530" w:rsidRDefault="00194530" w:rsidP="00194530">
            <w:pPr>
              <w:rPr>
                <w:rFonts w:ascii="Calibri" w:hAnsi="Calibri"/>
                <w:szCs w:val="22"/>
              </w:rPr>
            </w:pPr>
            <w:r>
              <w:rPr>
                <w:rFonts w:ascii="Calibri" w:hAnsi="Calibri"/>
                <w:szCs w:val="22"/>
              </w:rPr>
              <w:t>3</w:t>
            </w:r>
            <w:r w:rsidR="00D21182" w:rsidRPr="00D21182">
              <w:rPr>
                <w:rFonts w:ascii="Calibri" w:hAnsi="Calibri"/>
                <w:szCs w:val="22"/>
              </w:rPr>
              <w:t>0%</w:t>
            </w:r>
          </w:p>
          <w:p w:rsidR="00D21182" w:rsidRPr="00D21182" w:rsidRDefault="00826218" w:rsidP="00D21182">
            <w:pPr>
              <w:rPr>
                <w:rFonts w:ascii="Calibri" w:hAnsi="Calibri"/>
              </w:rPr>
            </w:pPr>
            <w:r>
              <w:rPr>
                <w:rFonts w:ascii="Calibri" w:hAnsi="Calibri"/>
                <w:szCs w:val="22"/>
              </w:rPr>
              <w:t>2</w:t>
            </w:r>
            <w:r w:rsidR="00D21182" w:rsidRPr="00D21182">
              <w:rPr>
                <w:rFonts w:ascii="Calibri" w:hAnsi="Calibri"/>
                <w:szCs w:val="22"/>
              </w:rPr>
              <w:t>0%</w:t>
            </w:r>
          </w:p>
        </w:tc>
      </w:tr>
      <w:tr w:rsidR="00D21182" w:rsidRPr="00D21182" w:rsidTr="00D21182">
        <w:tc>
          <w:tcPr>
            <w:tcW w:w="5994" w:type="dxa"/>
          </w:tcPr>
          <w:p w:rsidR="00D21182" w:rsidRPr="00D21182" w:rsidRDefault="00D21182" w:rsidP="00D21182">
            <w:pPr>
              <w:rPr>
                <w:rFonts w:ascii="Calibri" w:hAnsi="Calibri"/>
              </w:rPr>
            </w:pPr>
            <w:r w:rsidRPr="00D21182">
              <w:rPr>
                <w:rFonts w:ascii="Calibri" w:hAnsi="Calibri"/>
                <w:szCs w:val="22"/>
              </w:rPr>
              <w:t>CSB3.4.1.Amosa unha actitude de aceptación e respecto ante as diferenzas individuais nos grupos aos que pertence e cos que convive, nos xogos e nas tarefas escolares.</w:t>
            </w: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8"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p w:rsidR="00D21182" w:rsidRPr="00D21182" w:rsidRDefault="00D21182" w:rsidP="00D21182">
            <w:pPr>
              <w:rPr>
                <w:rFonts w:ascii="Calibri" w:hAnsi="Calibri"/>
              </w:rPr>
            </w:pPr>
            <w:r w:rsidRPr="00D21182">
              <w:rPr>
                <w:rFonts w:ascii="Calibri" w:hAnsi="Calibri"/>
                <w:szCs w:val="22"/>
              </w:rPr>
              <w:t>Intercambio oral</w:t>
            </w:r>
          </w:p>
          <w:p w:rsidR="00D21182" w:rsidRPr="00D21182" w:rsidRDefault="00D21182" w:rsidP="00D21182">
            <w:pPr>
              <w:rPr>
                <w:rFonts w:ascii="Calibri" w:hAnsi="Calibri"/>
              </w:rPr>
            </w:pPr>
          </w:p>
        </w:tc>
        <w:tc>
          <w:tcPr>
            <w:tcW w:w="1601" w:type="dxa"/>
            <w:vAlign w:val="center"/>
          </w:tcPr>
          <w:p w:rsidR="00D21182" w:rsidRPr="00D21182" w:rsidRDefault="00D21182" w:rsidP="00D21182">
            <w:pPr>
              <w:rPr>
                <w:rFonts w:ascii="Calibri" w:hAnsi="Calibri"/>
              </w:rPr>
            </w:pPr>
            <w:r w:rsidRPr="00D21182">
              <w:rPr>
                <w:rFonts w:ascii="Calibri" w:hAnsi="Calibri"/>
                <w:szCs w:val="22"/>
              </w:rPr>
              <w:t>50%</w:t>
            </w:r>
          </w:p>
          <w:p w:rsidR="00D21182" w:rsidRPr="00D21182" w:rsidRDefault="00D21182" w:rsidP="00D21182">
            <w:pPr>
              <w:rPr>
                <w:rFonts w:ascii="Calibri" w:hAnsi="Calibri"/>
              </w:rPr>
            </w:pPr>
            <w:r w:rsidRPr="00D21182">
              <w:rPr>
                <w:rFonts w:ascii="Calibri" w:hAnsi="Calibri"/>
                <w:szCs w:val="22"/>
              </w:rPr>
              <w:t>50%</w:t>
            </w:r>
          </w:p>
        </w:tc>
      </w:tr>
      <w:tr w:rsidR="00D21182" w:rsidRPr="00D21182" w:rsidTr="00D21182">
        <w:tc>
          <w:tcPr>
            <w:tcW w:w="5994" w:type="dxa"/>
          </w:tcPr>
          <w:p w:rsidR="00D21182" w:rsidRPr="00D21182" w:rsidRDefault="00D21182" w:rsidP="00D21182">
            <w:pPr>
              <w:rPr>
                <w:rFonts w:ascii="Calibri" w:hAnsi="Calibri"/>
                <w:bCs/>
              </w:rPr>
            </w:pPr>
            <w:r w:rsidRPr="00D21182">
              <w:rPr>
                <w:rFonts w:ascii="Calibri" w:eastAsia="Arial" w:hAnsi="Calibri"/>
                <w:szCs w:val="22"/>
              </w:rPr>
              <w:t xml:space="preserve"> </w:t>
            </w:r>
            <w:r w:rsidRPr="00D21182">
              <w:rPr>
                <w:rFonts w:ascii="Calibri" w:hAnsi="Calibri"/>
                <w:szCs w:val="22"/>
              </w:rPr>
              <w:t>CSB3.5.1.Explica oralmente algunhas festas, costumes, folclore,..propias da escola, da cidade, da comunidade así como algunha obra que sexa moi representativa na contorna próxima.</w:t>
            </w: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8"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p w:rsidR="00D21182" w:rsidRPr="00D21182" w:rsidRDefault="00D21182" w:rsidP="00D21182">
            <w:pPr>
              <w:rPr>
                <w:rFonts w:ascii="Calibri" w:hAnsi="Calibri"/>
              </w:rPr>
            </w:pPr>
            <w:r w:rsidRPr="00D21182">
              <w:rPr>
                <w:rFonts w:ascii="Calibri" w:hAnsi="Calibri"/>
                <w:szCs w:val="22"/>
              </w:rPr>
              <w:t>Intercambio oral</w:t>
            </w:r>
          </w:p>
          <w:p w:rsidR="00D21182" w:rsidRPr="00D21182" w:rsidRDefault="00D21182" w:rsidP="00D21182">
            <w:pPr>
              <w:rPr>
                <w:rFonts w:ascii="Calibri" w:hAnsi="Calibri"/>
              </w:rPr>
            </w:pPr>
          </w:p>
        </w:tc>
        <w:tc>
          <w:tcPr>
            <w:tcW w:w="1601" w:type="dxa"/>
            <w:vAlign w:val="center"/>
          </w:tcPr>
          <w:p w:rsidR="00D21182" w:rsidRPr="00D21182" w:rsidRDefault="00D21182" w:rsidP="00D21182">
            <w:pPr>
              <w:rPr>
                <w:rFonts w:ascii="Calibri" w:hAnsi="Calibri"/>
              </w:rPr>
            </w:pPr>
            <w:r w:rsidRPr="00D21182">
              <w:rPr>
                <w:rFonts w:ascii="Calibri" w:hAnsi="Calibri"/>
                <w:szCs w:val="22"/>
              </w:rPr>
              <w:t>50%</w:t>
            </w:r>
          </w:p>
          <w:p w:rsidR="00D21182" w:rsidRPr="00D21182" w:rsidRDefault="00D21182" w:rsidP="00D21182">
            <w:pPr>
              <w:rPr>
                <w:rFonts w:ascii="Calibri" w:hAnsi="Calibri"/>
              </w:rPr>
            </w:pPr>
            <w:r w:rsidRPr="00D21182">
              <w:rPr>
                <w:rFonts w:ascii="Calibri" w:hAnsi="Calibri"/>
                <w:szCs w:val="22"/>
              </w:rPr>
              <w:t>50%</w:t>
            </w:r>
          </w:p>
        </w:tc>
      </w:tr>
      <w:tr w:rsidR="00D21182" w:rsidRPr="00D21182" w:rsidTr="00D21182">
        <w:tc>
          <w:tcPr>
            <w:tcW w:w="5994" w:type="dxa"/>
          </w:tcPr>
          <w:p w:rsidR="00D21182" w:rsidRPr="00D21182" w:rsidRDefault="00D21182" w:rsidP="00D21182">
            <w:pPr>
              <w:rPr>
                <w:rFonts w:ascii="Calibri" w:hAnsi="Calibri"/>
              </w:rPr>
            </w:pPr>
            <w:r w:rsidRPr="00D21182">
              <w:rPr>
                <w:rFonts w:ascii="Calibri" w:hAnsi="Calibri"/>
                <w:szCs w:val="22"/>
              </w:rPr>
              <w:t>CSB3.6.1.Cita algúns cambios que provocaron, nas actividades persoais e sociais, a evolución dos medios de comunicación.</w:t>
            </w:r>
          </w:p>
        </w:tc>
        <w:tc>
          <w:tcPr>
            <w:tcW w:w="709"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p>
        </w:tc>
        <w:tc>
          <w:tcPr>
            <w:tcW w:w="708"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p w:rsidR="00D21182" w:rsidRPr="00D21182" w:rsidRDefault="00D21182" w:rsidP="00826218">
            <w:pPr>
              <w:rPr>
                <w:rFonts w:ascii="Calibri" w:hAnsi="Calibri"/>
              </w:rPr>
            </w:pPr>
            <w:r w:rsidRPr="00D21182">
              <w:rPr>
                <w:rFonts w:ascii="Calibri" w:hAnsi="Calibri"/>
                <w:szCs w:val="22"/>
              </w:rPr>
              <w:t>Intercambio oral</w:t>
            </w:r>
          </w:p>
          <w:p w:rsidR="00D21182" w:rsidRPr="00D21182" w:rsidRDefault="00D21182" w:rsidP="00D21182">
            <w:pPr>
              <w:rPr>
                <w:rFonts w:ascii="Calibri" w:hAnsi="Calibri"/>
              </w:rPr>
            </w:pPr>
            <w:r w:rsidRPr="00D21182">
              <w:rPr>
                <w:rFonts w:ascii="Calibri" w:hAnsi="Calibri"/>
                <w:szCs w:val="22"/>
              </w:rPr>
              <w:t>Análise das producións dos alumnos</w:t>
            </w:r>
          </w:p>
        </w:tc>
        <w:tc>
          <w:tcPr>
            <w:tcW w:w="1601" w:type="dxa"/>
            <w:vAlign w:val="center"/>
          </w:tcPr>
          <w:p w:rsidR="00D21182" w:rsidRPr="00D21182" w:rsidRDefault="00826218" w:rsidP="00D21182">
            <w:pPr>
              <w:rPr>
                <w:rFonts w:ascii="Calibri" w:hAnsi="Calibri"/>
              </w:rPr>
            </w:pPr>
            <w:r>
              <w:rPr>
                <w:rFonts w:ascii="Calibri" w:hAnsi="Calibri"/>
                <w:szCs w:val="22"/>
              </w:rPr>
              <w:t>5</w:t>
            </w:r>
            <w:r w:rsidR="00D21182" w:rsidRPr="00D21182">
              <w:rPr>
                <w:rFonts w:ascii="Calibri" w:hAnsi="Calibri"/>
                <w:szCs w:val="22"/>
              </w:rPr>
              <w:t>0%</w:t>
            </w:r>
          </w:p>
          <w:p w:rsidR="00D21182" w:rsidRPr="00D21182" w:rsidRDefault="00826218" w:rsidP="00826218">
            <w:pPr>
              <w:rPr>
                <w:rFonts w:ascii="Calibri" w:hAnsi="Calibri"/>
              </w:rPr>
            </w:pPr>
            <w:r>
              <w:rPr>
                <w:rFonts w:ascii="Calibri" w:hAnsi="Calibri"/>
                <w:szCs w:val="22"/>
              </w:rPr>
              <w:t>3</w:t>
            </w:r>
            <w:r w:rsidR="00D21182" w:rsidRPr="00D21182">
              <w:rPr>
                <w:rFonts w:ascii="Calibri" w:hAnsi="Calibri"/>
                <w:szCs w:val="22"/>
              </w:rPr>
              <w:t>0%</w:t>
            </w:r>
          </w:p>
          <w:p w:rsidR="00D21182" w:rsidRPr="00D21182" w:rsidRDefault="00826218" w:rsidP="00D21182">
            <w:pPr>
              <w:rPr>
                <w:rFonts w:ascii="Calibri" w:hAnsi="Calibri"/>
              </w:rPr>
            </w:pPr>
            <w:r>
              <w:rPr>
                <w:rFonts w:ascii="Calibri" w:hAnsi="Calibri"/>
                <w:szCs w:val="22"/>
              </w:rPr>
              <w:t>2</w:t>
            </w:r>
            <w:r w:rsidR="00D21182" w:rsidRPr="00D21182">
              <w:rPr>
                <w:rFonts w:ascii="Calibri" w:hAnsi="Calibri"/>
                <w:szCs w:val="22"/>
              </w:rPr>
              <w:t>0%</w:t>
            </w:r>
          </w:p>
        </w:tc>
      </w:tr>
      <w:tr w:rsidR="00D21182" w:rsidRPr="00D21182" w:rsidTr="00D21182">
        <w:tc>
          <w:tcPr>
            <w:tcW w:w="5994" w:type="dxa"/>
          </w:tcPr>
          <w:p w:rsidR="00D21182" w:rsidRPr="00D21182" w:rsidRDefault="00D21182" w:rsidP="00D21182">
            <w:pPr>
              <w:rPr>
                <w:rFonts w:ascii="Calibri" w:hAnsi="Calibri"/>
              </w:rPr>
            </w:pPr>
            <w:r w:rsidRPr="00D21182">
              <w:rPr>
                <w:rFonts w:ascii="Calibri" w:hAnsi="Calibri"/>
                <w:szCs w:val="22"/>
              </w:rPr>
              <w:t>CSB3.7.1.Describe as funcións das profesións que lle son máis novas, responsabilidades, ferramentas que empregan e o servizo que lle prestan á poboación.</w:t>
            </w:r>
          </w:p>
        </w:tc>
        <w:tc>
          <w:tcPr>
            <w:tcW w:w="709"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p>
        </w:tc>
        <w:tc>
          <w:tcPr>
            <w:tcW w:w="708"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p w:rsidR="00D21182" w:rsidRPr="00D21182" w:rsidRDefault="00D21182" w:rsidP="00826218">
            <w:pPr>
              <w:rPr>
                <w:rFonts w:ascii="Calibri" w:hAnsi="Calibri"/>
              </w:rPr>
            </w:pPr>
            <w:r w:rsidRPr="00D21182">
              <w:rPr>
                <w:rFonts w:ascii="Calibri" w:hAnsi="Calibri"/>
                <w:szCs w:val="22"/>
              </w:rPr>
              <w:t>Intercambio oral</w:t>
            </w:r>
          </w:p>
          <w:p w:rsidR="00D21182" w:rsidRPr="00D21182" w:rsidRDefault="00D21182" w:rsidP="00D21182">
            <w:pPr>
              <w:rPr>
                <w:rFonts w:ascii="Calibri" w:hAnsi="Calibri"/>
              </w:rPr>
            </w:pPr>
            <w:r w:rsidRPr="00D21182">
              <w:rPr>
                <w:rFonts w:ascii="Calibri" w:hAnsi="Calibri"/>
                <w:szCs w:val="22"/>
              </w:rPr>
              <w:t>Análise das producións dos alumnos</w:t>
            </w:r>
          </w:p>
        </w:tc>
        <w:tc>
          <w:tcPr>
            <w:tcW w:w="1601" w:type="dxa"/>
            <w:vAlign w:val="center"/>
          </w:tcPr>
          <w:p w:rsidR="00D21182" w:rsidRPr="00D21182" w:rsidRDefault="00826218" w:rsidP="00D21182">
            <w:pPr>
              <w:rPr>
                <w:rFonts w:ascii="Calibri" w:hAnsi="Calibri"/>
              </w:rPr>
            </w:pPr>
            <w:r>
              <w:rPr>
                <w:rFonts w:ascii="Calibri" w:hAnsi="Calibri"/>
                <w:szCs w:val="22"/>
              </w:rPr>
              <w:t>5</w:t>
            </w:r>
            <w:r w:rsidR="00D21182" w:rsidRPr="00D21182">
              <w:rPr>
                <w:rFonts w:ascii="Calibri" w:hAnsi="Calibri"/>
                <w:szCs w:val="22"/>
              </w:rPr>
              <w:t>0%</w:t>
            </w:r>
          </w:p>
          <w:p w:rsidR="00D21182" w:rsidRPr="00D21182" w:rsidRDefault="00826218" w:rsidP="00826218">
            <w:pPr>
              <w:rPr>
                <w:rFonts w:ascii="Calibri" w:hAnsi="Calibri"/>
              </w:rPr>
            </w:pPr>
            <w:r>
              <w:rPr>
                <w:rFonts w:ascii="Calibri" w:hAnsi="Calibri"/>
                <w:szCs w:val="22"/>
              </w:rPr>
              <w:t>3</w:t>
            </w:r>
            <w:r w:rsidR="00D21182" w:rsidRPr="00D21182">
              <w:rPr>
                <w:rFonts w:ascii="Calibri" w:hAnsi="Calibri"/>
                <w:szCs w:val="22"/>
              </w:rPr>
              <w:t>0%</w:t>
            </w:r>
          </w:p>
          <w:p w:rsidR="00D21182" w:rsidRPr="00D21182" w:rsidRDefault="00826218" w:rsidP="00D21182">
            <w:pPr>
              <w:rPr>
                <w:rFonts w:ascii="Calibri" w:hAnsi="Calibri"/>
              </w:rPr>
            </w:pPr>
            <w:r>
              <w:rPr>
                <w:rFonts w:ascii="Calibri" w:hAnsi="Calibri"/>
                <w:szCs w:val="22"/>
              </w:rPr>
              <w:t>2</w:t>
            </w:r>
            <w:r w:rsidR="00D21182" w:rsidRPr="00D21182">
              <w:rPr>
                <w:rFonts w:ascii="Calibri" w:hAnsi="Calibri"/>
                <w:szCs w:val="22"/>
              </w:rPr>
              <w:t>0%</w:t>
            </w:r>
          </w:p>
        </w:tc>
      </w:tr>
      <w:tr w:rsidR="00D21182" w:rsidRPr="00D21182" w:rsidTr="00D21182">
        <w:tc>
          <w:tcPr>
            <w:tcW w:w="5994" w:type="dxa"/>
          </w:tcPr>
          <w:p w:rsidR="00D21182" w:rsidRPr="00D21182" w:rsidRDefault="00D21182" w:rsidP="00D21182">
            <w:pPr>
              <w:rPr>
                <w:rFonts w:ascii="Calibri" w:hAnsi="Calibri"/>
              </w:rPr>
            </w:pPr>
            <w:r w:rsidRPr="00D21182">
              <w:rPr>
                <w:rFonts w:ascii="Calibri" w:hAnsi="Calibri"/>
                <w:szCs w:val="22"/>
              </w:rPr>
              <w:t xml:space="preserve">CSB3.7.2.Diferencia entre traballos na natureza, traballos nas </w:t>
            </w:r>
            <w:r w:rsidRPr="00D21182">
              <w:rPr>
                <w:rFonts w:ascii="Calibri" w:hAnsi="Calibri"/>
                <w:szCs w:val="22"/>
              </w:rPr>
              <w:lastRenderedPageBreak/>
              <w:t>fábricas e traballos que prestan servizos.</w:t>
            </w:r>
          </w:p>
        </w:tc>
        <w:tc>
          <w:tcPr>
            <w:tcW w:w="709"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p>
        </w:tc>
        <w:tc>
          <w:tcPr>
            <w:tcW w:w="708"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p w:rsidR="00D21182" w:rsidRDefault="00D21182" w:rsidP="00826218">
            <w:pPr>
              <w:rPr>
                <w:rFonts w:ascii="Calibri" w:hAnsi="Calibri"/>
                <w:szCs w:val="22"/>
              </w:rPr>
            </w:pPr>
            <w:r w:rsidRPr="00D21182">
              <w:rPr>
                <w:rFonts w:ascii="Calibri" w:hAnsi="Calibri"/>
                <w:szCs w:val="22"/>
              </w:rPr>
              <w:lastRenderedPageBreak/>
              <w:t>Intercambio oral</w:t>
            </w:r>
          </w:p>
          <w:p w:rsidR="00194530" w:rsidRPr="00D21182" w:rsidRDefault="00194530" w:rsidP="00826218">
            <w:pPr>
              <w:rPr>
                <w:rFonts w:ascii="Calibri" w:hAnsi="Calibri"/>
              </w:rPr>
            </w:pPr>
            <w:r>
              <w:rPr>
                <w:rFonts w:ascii="Calibri" w:hAnsi="Calibri"/>
                <w:szCs w:val="22"/>
              </w:rPr>
              <w:t>Proba escrita</w:t>
            </w:r>
          </w:p>
          <w:p w:rsidR="00D21182" w:rsidRPr="00D21182" w:rsidRDefault="00D21182" w:rsidP="00D21182">
            <w:pPr>
              <w:rPr>
                <w:rFonts w:ascii="Calibri" w:hAnsi="Calibri"/>
              </w:rPr>
            </w:pPr>
            <w:r w:rsidRPr="00D21182">
              <w:rPr>
                <w:rFonts w:ascii="Calibri" w:hAnsi="Calibri"/>
                <w:szCs w:val="22"/>
              </w:rPr>
              <w:t xml:space="preserve">Análise das producións dos alumnos </w:t>
            </w:r>
          </w:p>
        </w:tc>
        <w:tc>
          <w:tcPr>
            <w:tcW w:w="1601" w:type="dxa"/>
            <w:vAlign w:val="center"/>
          </w:tcPr>
          <w:p w:rsidR="00D21182" w:rsidRPr="00D21182" w:rsidRDefault="00194530" w:rsidP="00D21182">
            <w:pPr>
              <w:rPr>
                <w:rFonts w:ascii="Calibri" w:hAnsi="Calibri"/>
              </w:rPr>
            </w:pPr>
            <w:r>
              <w:rPr>
                <w:rFonts w:ascii="Calibri" w:hAnsi="Calibri"/>
                <w:szCs w:val="22"/>
              </w:rPr>
              <w:lastRenderedPageBreak/>
              <w:t>4</w:t>
            </w:r>
            <w:r w:rsidR="00D21182" w:rsidRPr="00D21182">
              <w:rPr>
                <w:rFonts w:ascii="Calibri" w:hAnsi="Calibri"/>
                <w:szCs w:val="22"/>
              </w:rPr>
              <w:t>0%</w:t>
            </w:r>
          </w:p>
          <w:p w:rsidR="00D21182" w:rsidRDefault="00194530" w:rsidP="00826218">
            <w:pPr>
              <w:rPr>
                <w:rFonts w:ascii="Calibri" w:hAnsi="Calibri"/>
                <w:szCs w:val="22"/>
              </w:rPr>
            </w:pPr>
            <w:r>
              <w:rPr>
                <w:rFonts w:ascii="Calibri" w:hAnsi="Calibri"/>
                <w:szCs w:val="22"/>
              </w:rPr>
              <w:lastRenderedPageBreak/>
              <w:t>2</w:t>
            </w:r>
            <w:r w:rsidR="00D21182" w:rsidRPr="00D21182">
              <w:rPr>
                <w:rFonts w:ascii="Calibri" w:hAnsi="Calibri"/>
                <w:szCs w:val="22"/>
              </w:rPr>
              <w:t>0%</w:t>
            </w:r>
          </w:p>
          <w:p w:rsidR="00194530" w:rsidRPr="00D21182" w:rsidRDefault="00194530" w:rsidP="00826218">
            <w:pPr>
              <w:rPr>
                <w:rFonts w:ascii="Calibri" w:hAnsi="Calibri"/>
              </w:rPr>
            </w:pPr>
            <w:r>
              <w:rPr>
                <w:rFonts w:ascii="Calibri" w:hAnsi="Calibri"/>
                <w:szCs w:val="22"/>
              </w:rPr>
              <w:t>20%</w:t>
            </w:r>
          </w:p>
          <w:p w:rsidR="00D21182" w:rsidRPr="00D21182" w:rsidRDefault="00826218" w:rsidP="00D21182">
            <w:pPr>
              <w:rPr>
                <w:rFonts w:ascii="Calibri" w:hAnsi="Calibri"/>
              </w:rPr>
            </w:pPr>
            <w:r>
              <w:rPr>
                <w:rFonts w:ascii="Calibri" w:hAnsi="Calibri"/>
                <w:szCs w:val="22"/>
              </w:rPr>
              <w:t>2</w:t>
            </w:r>
            <w:r w:rsidR="00D21182" w:rsidRPr="00D21182">
              <w:rPr>
                <w:rFonts w:ascii="Calibri" w:hAnsi="Calibri"/>
                <w:szCs w:val="22"/>
              </w:rPr>
              <w:t>0%</w:t>
            </w:r>
          </w:p>
        </w:tc>
      </w:tr>
      <w:tr w:rsidR="00D21182" w:rsidRPr="00D21182" w:rsidTr="00D21182">
        <w:tc>
          <w:tcPr>
            <w:tcW w:w="5994" w:type="dxa"/>
          </w:tcPr>
          <w:p w:rsidR="00D21182" w:rsidRPr="00D21182" w:rsidRDefault="00D21182" w:rsidP="00D21182">
            <w:pPr>
              <w:rPr>
                <w:rFonts w:ascii="Calibri" w:hAnsi="Calibri"/>
              </w:rPr>
            </w:pPr>
            <w:r w:rsidRPr="00D21182">
              <w:rPr>
                <w:rFonts w:ascii="Calibri" w:hAnsi="Calibri"/>
                <w:szCs w:val="22"/>
              </w:rPr>
              <w:lastRenderedPageBreak/>
              <w:t>CSB3.8.1.Explica as normas básicas viarias que ten como viaxeiro ou viaxeira e como peón ou peoa nos medios de transporte.</w:t>
            </w:r>
          </w:p>
        </w:tc>
        <w:tc>
          <w:tcPr>
            <w:tcW w:w="709"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8" w:type="dxa"/>
            <w:vAlign w:val="center"/>
          </w:tcPr>
          <w:p w:rsidR="00D21182" w:rsidRPr="00D21182" w:rsidRDefault="00D21182" w:rsidP="00D21182">
            <w:pPr>
              <w:rPr>
                <w:rFonts w:ascii="Calibri" w:hAnsi="Calibri"/>
              </w:rPr>
            </w:pPr>
          </w:p>
        </w:tc>
        <w:tc>
          <w:tcPr>
            <w:tcW w:w="709" w:type="dxa"/>
            <w:vAlign w:val="center"/>
          </w:tcPr>
          <w:p w:rsidR="00D21182" w:rsidRPr="00D21182" w:rsidRDefault="001F3576" w:rsidP="00D21182">
            <w:pPr>
              <w:rPr>
                <w:rFonts w:ascii="Calibri" w:hAnsi="Calibri"/>
              </w:rPr>
            </w:pPr>
            <w:r>
              <w:rPr>
                <w:rFonts w:ascii="Calibri" w:hAnsi="Calibri"/>
                <w:szCs w:val="22"/>
              </w:rPr>
              <w:t>X</w:t>
            </w: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p w:rsidR="00D21182" w:rsidRDefault="00D21182" w:rsidP="00826218">
            <w:pPr>
              <w:rPr>
                <w:rFonts w:ascii="Calibri" w:hAnsi="Calibri"/>
                <w:szCs w:val="22"/>
              </w:rPr>
            </w:pPr>
            <w:r w:rsidRPr="00D21182">
              <w:rPr>
                <w:rFonts w:ascii="Calibri" w:hAnsi="Calibri"/>
                <w:szCs w:val="22"/>
              </w:rPr>
              <w:t>Intercambio oral</w:t>
            </w:r>
          </w:p>
          <w:p w:rsidR="00194530" w:rsidRPr="00D21182" w:rsidRDefault="00194530" w:rsidP="00826218">
            <w:pPr>
              <w:rPr>
                <w:rFonts w:ascii="Calibri" w:hAnsi="Calibri"/>
              </w:rPr>
            </w:pPr>
            <w:r>
              <w:rPr>
                <w:rFonts w:ascii="Calibri" w:hAnsi="Calibri"/>
                <w:szCs w:val="22"/>
              </w:rPr>
              <w:t>Proba escrita</w:t>
            </w:r>
          </w:p>
          <w:p w:rsidR="00D21182" w:rsidRPr="00D21182" w:rsidRDefault="00D21182" w:rsidP="00D21182">
            <w:pPr>
              <w:rPr>
                <w:rFonts w:ascii="Calibri" w:hAnsi="Calibri"/>
              </w:rPr>
            </w:pPr>
            <w:r w:rsidRPr="00D21182">
              <w:rPr>
                <w:rFonts w:ascii="Calibri" w:hAnsi="Calibri"/>
                <w:szCs w:val="22"/>
              </w:rPr>
              <w:t xml:space="preserve">Análise das producións dos alumnos </w:t>
            </w:r>
          </w:p>
        </w:tc>
        <w:tc>
          <w:tcPr>
            <w:tcW w:w="1601" w:type="dxa"/>
            <w:vAlign w:val="center"/>
          </w:tcPr>
          <w:p w:rsidR="00D21182" w:rsidRPr="00D21182" w:rsidRDefault="00194530" w:rsidP="00D21182">
            <w:pPr>
              <w:rPr>
                <w:rFonts w:ascii="Calibri" w:hAnsi="Calibri"/>
              </w:rPr>
            </w:pPr>
            <w:r>
              <w:rPr>
                <w:rFonts w:ascii="Calibri" w:hAnsi="Calibri"/>
                <w:szCs w:val="22"/>
              </w:rPr>
              <w:t>4</w:t>
            </w:r>
            <w:r w:rsidR="00D21182" w:rsidRPr="00D21182">
              <w:rPr>
                <w:rFonts w:ascii="Calibri" w:hAnsi="Calibri"/>
                <w:szCs w:val="22"/>
              </w:rPr>
              <w:t>0%</w:t>
            </w:r>
          </w:p>
          <w:p w:rsidR="00D21182" w:rsidRDefault="00194530" w:rsidP="00826218">
            <w:pPr>
              <w:rPr>
                <w:rFonts w:ascii="Calibri" w:hAnsi="Calibri"/>
                <w:szCs w:val="22"/>
              </w:rPr>
            </w:pPr>
            <w:r>
              <w:rPr>
                <w:rFonts w:ascii="Calibri" w:hAnsi="Calibri"/>
                <w:szCs w:val="22"/>
              </w:rPr>
              <w:t>2</w:t>
            </w:r>
            <w:r w:rsidR="00D21182" w:rsidRPr="00D21182">
              <w:rPr>
                <w:rFonts w:ascii="Calibri" w:hAnsi="Calibri"/>
                <w:szCs w:val="22"/>
              </w:rPr>
              <w:t>0%</w:t>
            </w:r>
          </w:p>
          <w:p w:rsidR="00194530" w:rsidRPr="00D21182" w:rsidRDefault="00194530" w:rsidP="00826218">
            <w:pPr>
              <w:rPr>
                <w:rFonts w:ascii="Calibri" w:hAnsi="Calibri"/>
              </w:rPr>
            </w:pPr>
            <w:r>
              <w:rPr>
                <w:rFonts w:ascii="Calibri" w:hAnsi="Calibri"/>
                <w:szCs w:val="22"/>
              </w:rPr>
              <w:t>20%</w:t>
            </w:r>
          </w:p>
          <w:p w:rsidR="00D21182" w:rsidRPr="00D21182" w:rsidRDefault="00826218" w:rsidP="00D21182">
            <w:pPr>
              <w:rPr>
                <w:rFonts w:ascii="Calibri" w:hAnsi="Calibri"/>
              </w:rPr>
            </w:pPr>
            <w:r>
              <w:rPr>
                <w:rFonts w:ascii="Calibri" w:hAnsi="Calibri"/>
                <w:szCs w:val="22"/>
              </w:rPr>
              <w:t>2</w:t>
            </w:r>
            <w:r w:rsidR="00D21182" w:rsidRPr="00D21182">
              <w:rPr>
                <w:rFonts w:ascii="Calibri" w:hAnsi="Calibri"/>
                <w:szCs w:val="22"/>
              </w:rPr>
              <w:t>0%</w:t>
            </w:r>
          </w:p>
        </w:tc>
      </w:tr>
      <w:tr w:rsidR="00D21182" w:rsidRPr="00D21182" w:rsidTr="00D21182">
        <w:tc>
          <w:tcPr>
            <w:tcW w:w="5994" w:type="dxa"/>
          </w:tcPr>
          <w:p w:rsidR="00D21182" w:rsidRPr="00D21182" w:rsidRDefault="00D21182" w:rsidP="00D21182">
            <w:pPr>
              <w:rPr>
                <w:rFonts w:ascii="Calibri" w:hAnsi="Calibri"/>
              </w:rPr>
            </w:pPr>
            <w:r w:rsidRPr="00D21182">
              <w:rPr>
                <w:rFonts w:ascii="Calibri" w:hAnsi="Calibri"/>
                <w:szCs w:val="22"/>
              </w:rPr>
              <w:t>CSB3.8.2.Recoñece a importancia do coidado e limpeza da vía pública e dos seus elementos.</w:t>
            </w:r>
          </w:p>
        </w:tc>
        <w:tc>
          <w:tcPr>
            <w:tcW w:w="709"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8"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p w:rsidR="00D21182" w:rsidRPr="00D21182" w:rsidRDefault="00D21182" w:rsidP="00D21182">
            <w:pPr>
              <w:rPr>
                <w:rFonts w:ascii="Calibri" w:hAnsi="Calibri"/>
              </w:rPr>
            </w:pPr>
            <w:r w:rsidRPr="00D21182">
              <w:rPr>
                <w:rFonts w:ascii="Calibri" w:hAnsi="Calibri"/>
                <w:szCs w:val="22"/>
              </w:rPr>
              <w:t xml:space="preserve">Intercambio oral </w:t>
            </w:r>
          </w:p>
        </w:tc>
        <w:tc>
          <w:tcPr>
            <w:tcW w:w="1601" w:type="dxa"/>
            <w:vAlign w:val="center"/>
          </w:tcPr>
          <w:p w:rsidR="00D21182" w:rsidRPr="00D21182" w:rsidRDefault="00D21182" w:rsidP="00D21182">
            <w:pPr>
              <w:rPr>
                <w:rFonts w:ascii="Calibri" w:hAnsi="Calibri"/>
              </w:rPr>
            </w:pPr>
            <w:r w:rsidRPr="00D21182">
              <w:rPr>
                <w:rFonts w:ascii="Calibri" w:hAnsi="Calibri"/>
                <w:szCs w:val="22"/>
              </w:rPr>
              <w:t>50%</w:t>
            </w:r>
          </w:p>
          <w:p w:rsidR="00D21182" w:rsidRPr="00D21182" w:rsidRDefault="00D21182" w:rsidP="00D21182">
            <w:pPr>
              <w:rPr>
                <w:rFonts w:ascii="Calibri" w:hAnsi="Calibri"/>
              </w:rPr>
            </w:pPr>
            <w:r w:rsidRPr="00D21182">
              <w:rPr>
                <w:rFonts w:ascii="Calibri" w:hAnsi="Calibri"/>
                <w:szCs w:val="22"/>
              </w:rPr>
              <w:t>50%</w:t>
            </w:r>
          </w:p>
        </w:tc>
      </w:tr>
      <w:tr w:rsidR="00D21182" w:rsidRPr="00D21182" w:rsidTr="00D21182">
        <w:tc>
          <w:tcPr>
            <w:tcW w:w="5994" w:type="dxa"/>
          </w:tcPr>
          <w:p w:rsidR="00D21182" w:rsidRPr="00D21182" w:rsidRDefault="00D21182" w:rsidP="00D21182">
            <w:pPr>
              <w:rPr>
                <w:rFonts w:ascii="Calibri" w:hAnsi="Calibri"/>
              </w:rPr>
            </w:pPr>
            <w:r w:rsidRPr="00D21182">
              <w:rPr>
                <w:rFonts w:ascii="Calibri" w:hAnsi="Calibri"/>
                <w:szCs w:val="22"/>
              </w:rPr>
              <w:t>CSB4.1.1.Utiliza os conceptos temporais: pasado, presente e futuro nas conversas da vida cotiá.</w:t>
            </w:r>
          </w:p>
        </w:tc>
        <w:tc>
          <w:tcPr>
            <w:tcW w:w="709"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p>
        </w:tc>
        <w:tc>
          <w:tcPr>
            <w:tcW w:w="708"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p w:rsidR="00D21182" w:rsidRPr="00D21182" w:rsidRDefault="00D21182" w:rsidP="00826218">
            <w:pPr>
              <w:rPr>
                <w:rFonts w:ascii="Calibri" w:hAnsi="Calibri"/>
              </w:rPr>
            </w:pPr>
            <w:r w:rsidRPr="00D21182">
              <w:rPr>
                <w:rFonts w:ascii="Calibri" w:hAnsi="Calibri"/>
                <w:szCs w:val="22"/>
              </w:rPr>
              <w:t>Intercambio oral</w:t>
            </w:r>
          </w:p>
          <w:p w:rsidR="00D21182" w:rsidRPr="00D21182" w:rsidRDefault="00D21182" w:rsidP="00D21182">
            <w:pPr>
              <w:rPr>
                <w:rFonts w:ascii="Calibri" w:hAnsi="Calibri"/>
              </w:rPr>
            </w:pPr>
            <w:r w:rsidRPr="00D21182">
              <w:rPr>
                <w:rFonts w:ascii="Calibri" w:hAnsi="Calibri"/>
                <w:szCs w:val="22"/>
              </w:rPr>
              <w:t xml:space="preserve">Análise das producións dos alumnos </w:t>
            </w:r>
          </w:p>
        </w:tc>
        <w:tc>
          <w:tcPr>
            <w:tcW w:w="1601" w:type="dxa"/>
            <w:vAlign w:val="center"/>
          </w:tcPr>
          <w:p w:rsidR="00D21182" w:rsidRPr="00D21182" w:rsidRDefault="00826218" w:rsidP="00D21182">
            <w:pPr>
              <w:rPr>
                <w:rFonts w:ascii="Calibri" w:hAnsi="Calibri"/>
              </w:rPr>
            </w:pPr>
            <w:r>
              <w:rPr>
                <w:rFonts w:ascii="Calibri" w:hAnsi="Calibri"/>
                <w:szCs w:val="22"/>
              </w:rPr>
              <w:t>5</w:t>
            </w:r>
            <w:r w:rsidR="00D21182" w:rsidRPr="00D21182">
              <w:rPr>
                <w:rFonts w:ascii="Calibri" w:hAnsi="Calibri"/>
                <w:szCs w:val="22"/>
              </w:rPr>
              <w:t>0%</w:t>
            </w:r>
          </w:p>
          <w:p w:rsidR="00D21182" w:rsidRPr="00D21182" w:rsidRDefault="00826218" w:rsidP="00826218">
            <w:pPr>
              <w:rPr>
                <w:rFonts w:ascii="Calibri" w:hAnsi="Calibri"/>
              </w:rPr>
            </w:pPr>
            <w:r>
              <w:rPr>
                <w:rFonts w:ascii="Calibri" w:hAnsi="Calibri"/>
                <w:szCs w:val="22"/>
              </w:rPr>
              <w:t>3</w:t>
            </w:r>
            <w:r w:rsidR="00D21182" w:rsidRPr="00D21182">
              <w:rPr>
                <w:rFonts w:ascii="Calibri" w:hAnsi="Calibri"/>
                <w:szCs w:val="22"/>
              </w:rPr>
              <w:t>0%</w:t>
            </w:r>
          </w:p>
          <w:p w:rsidR="00D21182" w:rsidRPr="00D21182" w:rsidRDefault="00826218" w:rsidP="00D21182">
            <w:pPr>
              <w:rPr>
                <w:rFonts w:ascii="Calibri" w:hAnsi="Calibri"/>
              </w:rPr>
            </w:pPr>
            <w:r>
              <w:rPr>
                <w:rFonts w:ascii="Calibri" w:hAnsi="Calibri"/>
                <w:szCs w:val="22"/>
              </w:rPr>
              <w:t>2</w:t>
            </w:r>
            <w:r w:rsidR="00D21182" w:rsidRPr="00D21182">
              <w:rPr>
                <w:rFonts w:ascii="Calibri" w:hAnsi="Calibri"/>
                <w:szCs w:val="22"/>
              </w:rPr>
              <w:t>0%</w:t>
            </w:r>
          </w:p>
        </w:tc>
      </w:tr>
      <w:tr w:rsidR="00D21182" w:rsidRPr="00D21182" w:rsidTr="00D21182">
        <w:trPr>
          <w:trHeight w:val="489"/>
        </w:trPr>
        <w:tc>
          <w:tcPr>
            <w:tcW w:w="5994" w:type="dxa"/>
          </w:tcPr>
          <w:p w:rsidR="00D21182" w:rsidRPr="00D21182" w:rsidRDefault="00D21182" w:rsidP="00D21182">
            <w:pPr>
              <w:rPr>
                <w:rFonts w:ascii="Calibri" w:hAnsi="Calibri"/>
              </w:rPr>
            </w:pPr>
            <w:r w:rsidRPr="00D21182">
              <w:rPr>
                <w:rFonts w:ascii="Calibri" w:hAnsi="Calibri"/>
                <w:szCs w:val="22"/>
              </w:rPr>
              <w:t>CSB4.2.1.Coñece os instrumentos de medida do tempo e se inicia no seu manexo.</w:t>
            </w:r>
          </w:p>
        </w:tc>
        <w:tc>
          <w:tcPr>
            <w:tcW w:w="709"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p>
        </w:tc>
        <w:tc>
          <w:tcPr>
            <w:tcW w:w="708"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p w:rsidR="00D21182" w:rsidRPr="00D21182" w:rsidRDefault="00D21182" w:rsidP="00826218">
            <w:pPr>
              <w:rPr>
                <w:rFonts w:ascii="Calibri" w:hAnsi="Calibri"/>
              </w:rPr>
            </w:pPr>
            <w:r w:rsidRPr="00D21182">
              <w:rPr>
                <w:rFonts w:ascii="Calibri" w:hAnsi="Calibri"/>
                <w:szCs w:val="22"/>
              </w:rPr>
              <w:t>Intercambio oral</w:t>
            </w:r>
          </w:p>
          <w:p w:rsidR="00D21182" w:rsidRPr="00D21182" w:rsidRDefault="00D21182" w:rsidP="00D21182">
            <w:pPr>
              <w:rPr>
                <w:rFonts w:ascii="Calibri" w:hAnsi="Calibri"/>
              </w:rPr>
            </w:pPr>
            <w:r w:rsidRPr="00D21182">
              <w:rPr>
                <w:rFonts w:ascii="Calibri" w:hAnsi="Calibri"/>
                <w:szCs w:val="22"/>
              </w:rPr>
              <w:t>Análise das producións dos alumnos</w:t>
            </w:r>
          </w:p>
        </w:tc>
        <w:tc>
          <w:tcPr>
            <w:tcW w:w="1601" w:type="dxa"/>
            <w:vAlign w:val="center"/>
          </w:tcPr>
          <w:p w:rsidR="00D21182" w:rsidRPr="00D21182" w:rsidRDefault="00826218" w:rsidP="00D21182">
            <w:pPr>
              <w:rPr>
                <w:rFonts w:ascii="Calibri" w:hAnsi="Calibri"/>
              </w:rPr>
            </w:pPr>
            <w:r>
              <w:rPr>
                <w:rFonts w:ascii="Calibri" w:hAnsi="Calibri"/>
                <w:szCs w:val="22"/>
              </w:rPr>
              <w:t>5</w:t>
            </w:r>
            <w:r w:rsidR="00D21182" w:rsidRPr="00D21182">
              <w:rPr>
                <w:rFonts w:ascii="Calibri" w:hAnsi="Calibri"/>
                <w:szCs w:val="22"/>
              </w:rPr>
              <w:t>0%</w:t>
            </w:r>
          </w:p>
          <w:p w:rsidR="00D21182" w:rsidRPr="00D21182" w:rsidRDefault="00826218" w:rsidP="00826218">
            <w:pPr>
              <w:rPr>
                <w:rFonts w:ascii="Calibri" w:hAnsi="Calibri"/>
              </w:rPr>
            </w:pPr>
            <w:r>
              <w:rPr>
                <w:rFonts w:ascii="Calibri" w:hAnsi="Calibri"/>
                <w:szCs w:val="22"/>
              </w:rPr>
              <w:t>3</w:t>
            </w:r>
            <w:r w:rsidR="00D21182" w:rsidRPr="00D21182">
              <w:rPr>
                <w:rFonts w:ascii="Calibri" w:hAnsi="Calibri"/>
                <w:szCs w:val="22"/>
              </w:rPr>
              <w:t>0%</w:t>
            </w:r>
          </w:p>
          <w:p w:rsidR="00D21182" w:rsidRPr="00D21182" w:rsidRDefault="00826218" w:rsidP="00D21182">
            <w:pPr>
              <w:rPr>
                <w:rFonts w:ascii="Calibri" w:hAnsi="Calibri"/>
              </w:rPr>
            </w:pPr>
            <w:r>
              <w:rPr>
                <w:rFonts w:ascii="Calibri" w:hAnsi="Calibri"/>
                <w:szCs w:val="22"/>
              </w:rPr>
              <w:t>2</w:t>
            </w:r>
            <w:r w:rsidR="00D21182" w:rsidRPr="00D21182">
              <w:rPr>
                <w:rFonts w:ascii="Calibri" w:hAnsi="Calibri"/>
                <w:szCs w:val="22"/>
              </w:rPr>
              <w:t>0%</w:t>
            </w:r>
          </w:p>
        </w:tc>
      </w:tr>
      <w:tr w:rsidR="00D21182" w:rsidRPr="00D21182" w:rsidTr="00D21182">
        <w:trPr>
          <w:trHeight w:val="315"/>
        </w:trPr>
        <w:tc>
          <w:tcPr>
            <w:tcW w:w="5994" w:type="dxa"/>
          </w:tcPr>
          <w:p w:rsidR="00D21182" w:rsidRPr="00D21182" w:rsidRDefault="00D21182" w:rsidP="00D21182">
            <w:pPr>
              <w:rPr>
                <w:rFonts w:ascii="Calibri" w:hAnsi="Calibri"/>
              </w:rPr>
            </w:pPr>
            <w:r w:rsidRPr="00D21182">
              <w:rPr>
                <w:rFonts w:ascii="Calibri" w:hAnsi="Calibri"/>
                <w:szCs w:val="22"/>
              </w:rPr>
              <w:t>CSB4.3.1.Ordena cronoloxicamente distintas secuencias que indican a evolución no tempo de obxectos, persoas, feitos ou acontecementos sobre os que se investigou.</w:t>
            </w:r>
          </w:p>
        </w:tc>
        <w:tc>
          <w:tcPr>
            <w:tcW w:w="709"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p>
        </w:tc>
        <w:tc>
          <w:tcPr>
            <w:tcW w:w="708"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p w:rsidR="00D21182" w:rsidRPr="00D21182" w:rsidRDefault="00D21182" w:rsidP="00826218">
            <w:pPr>
              <w:rPr>
                <w:rFonts w:ascii="Calibri" w:hAnsi="Calibri"/>
              </w:rPr>
            </w:pPr>
            <w:r w:rsidRPr="00D21182">
              <w:rPr>
                <w:rFonts w:ascii="Calibri" w:hAnsi="Calibri"/>
                <w:szCs w:val="22"/>
              </w:rPr>
              <w:t>Intercambio oral</w:t>
            </w:r>
          </w:p>
          <w:p w:rsidR="00D21182" w:rsidRPr="00D21182" w:rsidRDefault="00D21182" w:rsidP="00D21182">
            <w:pPr>
              <w:rPr>
                <w:rFonts w:ascii="Calibri" w:hAnsi="Calibri"/>
              </w:rPr>
            </w:pPr>
            <w:r w:rsidRPr="00D21182">
              <w:rPr>
                <w:rFonts w:ascii="Calibri" w:hAnsi="Calibri"/>
                <w:szCs w:val="22"/>
              </w:rPr>
              <w:t xml:space="preserve">Análise das producións dos alumnos </w:t>
            </w:r>
          </w:p>
        </w:tc>
        <w:tc>
          <w:tcPr>
            <w:tcW w:w="1601" w:type="dxa"/>
            <w:vAlign w:val="center"/>
          </w:tcPr>
          <w:p w:rsidR="00D21182" w:rsidRPr="00D21182" w:rsidRDefault="00826218" w:rsidP="00D21182">
            <w:pPr>
              <w:rPr>
                <w:rFonts w:ascii="Calibri" w:hAnsi="Calibri"/>
              </w:rPr>
            </w:pPr>
            <w:r>
              <w:rPr>
                <w:rFonts w:ascii="Calibri" w:hAnsi="Calibri"/>
                <w:szCs w:val="22"/>
              </w:rPr>
              <w:t>5</w:t>
            </w:r>
            <w:r w:rsidR="00D21182" w:rsidRPr="00D21182">
              <w:rPr>
                <w:rFonts w:ascii="Calibri" w:hAnsi="Calibri"/>
                <w:szCs w:val="22"/>
              </w:rPr>
              <w:t>0%</w:t>
            </w:r>
          </w:p>
          <w:p w:rsidR="00D21182" w:rsidRPr="00D21182" w:rsidRDefault="00826218" w:rsidP="00826218">
            <w:pPr>
              <w:rPr>
                <w:rFonts w:ascii="Calibri" w:hAnsi="Calibri"/>
              </w:rPr>
            </w:pPr>
            <w:r>
              <w:rPr>
                <w:rFonts w:ascii="Calibri" w:hAnsi="Calibri"/>
                <w:szCs w:val="22"/>
              </w:rPr>
              <w:t>3</w:t>
            </w:r>
            <w:r w:rsidR="00D21182" w:rsidRPr="00D21182">
              <w:rPr>
                <w:rFonts w:ascii="Calibri" w:hAnsi="Calibri"/>
                <w:szCs w:val="22"/>
              </w:rPr>
              <w:t>0%</w:t>
            </w:r>
          </w:p>
          <w:p w:rsidR="00D21182" w:rsidRPr="00D21182" w:rsidRDefault="00826218" w:rsidP="00D21182">
            <w:pPr>
              <w:rPr>
                <w:rFonts w:ascii="Calibri" w:hAnsi="Calibri"/>
              </w:rPr>
            </w:pPr>
            <w:r>
              <w:rPr>
                <w:rFonts w:ascii="Calibri" w:hAnsi="Calibri"/>
                <w:szCs w:val="22"/>
              </w:rPr>
              <w:t>2</w:t>
            </w:r>
            <w:r w:rsidR="00D21182" w:rsidRPr="00D21182">
              <w:rPr>
                <w:rFonts w:ascii="Calibri" w:hAnsi="Calibri"/>
                <w:szCs w:val="22"/>
              </w:rPr>
              <w:t>0%</w:t>
            </w:r>
          </w:p>
        </w:tc>
      </w:tr>
      <w:tr w:rsidR="00D21182" w:rsidRPr="00D21182" w:rsidTr="00D21182">
        <w:trPr>
          <w:trHeight w:val="169"/>
        </w:trPr>
        <w:tc>
          <w:tcPr>
            <w:tcW w:w="5994" w:type="dxa"/>
          </w:tcPr>
          <w:p w:rsidR="00D21182" w:rsidRPr="00D21182" w:rsidRDefault="00D21182" w:rsidP="00D21182">
            <w:pPr>
              <w:rPr>
                <w:rFonts w:ascii="Calibri" w:hAnsi="Calibri"/>
              </w:rPr>
            </w:pPr>
            <w:r w:rsidRPr="00D21182">
              <w:rPr>
                <w:rFonts w:ascii="Calibri" w:hAnsi="Calibri"/>
                <w:szCs w:val="22"/>
              </w:rPr>
              <w:lastRenderedPageBreak/>
              <w:t>CSB4.3.2.Describe algún acontecemento vivido na familia, na escola, na súa contorna ou outros feitos próximos expresándoos con criterios temporais.</w:t>
            </w: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r w:rsidRPr="00D21182">
              <w:rPr>
                <w:rFonts w:ascii="Calibri" w:hAnsi="Calibri"/>
                <w:szCs w:val="22"/>
              </w:rPr>
              <w:t>X</w:t>
            </w:r>
          </w:p>
        </w:tc>
        <w:tc>
          <w:tcPr>
            <w:tcW w:w="708"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p>
        </w:tc>
        <w:tc>
          <w:tcPr>
            <w:tcW w:w="3686" w:type="dxa"/>
            <w:vAlign w:val="center"/>
          </w:tcPr>
          <w:p w:rsidR="00D21182" w:rsidRPr="00D21182" w:rsidRDefault="00D21182" w:rsidP="00D21182">
            <w:pPr>
              <w:rPr>
                <w:rFonts w:ascii="Calibri" w:hAnsi="Calibri"/>
              </w:rPr>
            </w:pPr>
            <w:r w:rsidRPr="00D21182">
              <w:rPr>
                <w:rFonts w:ascii="Calibri" w:hAnsi="Calibri"/>
                <w:szCs w:val="22"/>
              </w:rPr>
              <w:t xml:space="preserve">Intercambio oral </w:t>
            </w:r>
          </w:p>
        </w:tc>
        <w:tc>
          <w:tcPr>
            <w:tcW w:w="1601" w:type="dxa"/>
            <w:vAlign w:val="center"/>
          </w:tcPr>
          <w:p w:rsidR="00D21182" w:rsidRPr="00D21182" w:rsidRDefault="00D21182" w:rsidP="00D21182">
            <w:pPr>
              <w:rPr>
                <w:rFonts w:ascii="Calibri" w:hAnsi="Calibri"/>
              </w:rPr>
            </w:pPr>
            <w:r w:rsidRPr="00D21182">
              <w:rPr>
                <w:rFonts w:ascii="Calibri" w:hAnsi="Calibri"/>
                <w:szCs w:val="22"/>
              </w:rPr>
              <w:t>100%</w:t>
            </w:r>
          </w:p>
        </w:tc>
      </w:tr>
      <w:tr w:rsidR="00D21182" w:rsidRPr="00D21182" w:rsidTr="00D21182">
        <w:trPr>
          <w:trHeight w:val="169"/>
        </w:trPr>
        <w:tc>
          <w:tcPr>
            <w:tcW w:w="5994" w:type="dxa"/>
          </w:tcPr>
          <w:p w:rsidR="00D21182" w:rsidRPr="00D21182" w:rsidRDefault="00D21182" w:rsidP="00D21182">
            <w:pPr>
              <w:rPr>
                <w:rFonts w:ascii="Calibri" w:hAnsi="Calibri"/>
              </w:rPr>
            </w:pPr>
            <w:r w:rsidRPr="00D21182">
              <w:rPr>
                <w:rFonts w:ascii="Calibri" w:hAnsi="Calibri"/>
                <w:szCs w:val="22"/>
              </w:rPr>
              <w:t>CSB4.4.1.Coñece a importancia que ten a conservación dos restos históricos para entender a historia da vida humana.</w:t>
            </w:r>
          </w:p>
        </w:tc>
        <w:tc>
          <w:tcPr>
            <w:tcW w:w="709"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p>
        </w:tc>
        <w:tc>
          <w:tcPr>
            <w:tcW w:w="708"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tc>
        <w:tc>
          <w:tcPr>
            <w:tcW w:w="1601" w:type="dxa"/>
            <w:vAlign w:val="center"/>
          </w:tcPr>
          <w:p w:rsidR="00D21182" w:rsidRPr="00D21182" w:rsidRDefault="00D21182" w:rsidP="00D21182">
            <w:pPr>
              <w:rPr>
                <w:rFonts w:ascii="Calibri" w:hAnsi="Calibri"/>
              </w:rPr>
            </w:pPr>
            <w:r w:rsidRPr="00D21182">
              <w:rPr>
                <w:rFonts w:ascii="Calibri" w:hAnsi="Calibri"/>
                <w:szCs w:val="22"/>
              </w:rPr>
              <w:t>100%</w:t>
            </w:r>
          </w:p>
        </w:tc>
      </w:tr>
      <w:tr w:rsidR="00D21182" w:rsidRPr="00D21182" w:rsidTr="00D21182">
        <w:trPr>
          <w:trHeight w:val="169"/>
        </w:trPr>
        <w:tc>
          <w:tcPr>
            <w:tcW w:w="5994" w:type="dxa"/>
          </w:tcPr>
          <w:p w:rsidR="00D21182" w:rsidRPr="00D21182" w:rsidRDefault="00D21182" w:rsidP="00D21182">
            <w:pPr>
              <w:rPr>
                <w:rFonts w:ascii="Calibri" w:hAnsi="Calibri"/>
              </w:rPr>
            </w:pPr>
            <w:r w:rsidRPr="00D21182">
              <w:rPr>
                <w:rFonts w:ascii="Calibri" w:hAnsi="Calibri"/>
                <w:szCs w:val="22"/>
              </w:rPr>
              <w:t>CSB4.5.1.Explica que é un museo e cales son as súas funcións.</w:t>
            </w:r>
          </w:p>
        </w:tc>
        <w:tc>
          <w:tcPr>
            <w:tcW w:w="709"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p>
        </w:tc>
        <w:tc>
          <w:tcPr>
            <w:tcW w:w="708"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p w:rsidR="00D21182" w:rsidRPr="00D21182" w:rsidRDefault="00D21182" w:rsidP="00D21182">
            <w:pPr>
              <w:rPr>
                <w:rFonts w:ascii="Calibri" w:hAnsi="Calibri"/>
              </w:rPr>
            </w:pPr>
            <w:r w:rsidRPr="00D21182">
              <w:rPr>
                <w:rFonts w:ascii="Calibri" w:hAnsi="Calibri"/>
                <w:szCs w:val="22"/>
              </w:rPr>
              <w:t>Análise das producións dos alumnos</w:t>
            </w:r>
          </w:p>
        </w:tc>
        <w:tc>
          <w:tcPr>
            <w:tcW w:w="1601" w:type="dxa"/>
            <w:vAlign w:val="center"/>
          </w:tcPr>
          <w:p w:rsidR="00D21182" w:rsidRPr="00D21182" w:rsidRDefault="00D21182" w:rsidP="00D21182">
            <w:pPr>
              <w:rPr>
                <w:rFonts w:ascii="Calibri" w:hAnsi="Calibri"/>
              </w:rPr>
            </w:pPr>
            <w:r w:rsidRPr="00D21182">
              <w:rPr>
                <w:rFonts w:ascii="Calibri" w:hAnsi="Calibri"/>
                <w:szCs w:val="22"/>
              </w:rPr>
              <w:t>50%</w:t>
            </w:r>
          </w:p>
          <w:p w:rsidR="00D21182" w:rsidRPr="00D21182" w:rsidRDefault="00D21182" w:rsidP="00D21182">
            <w:pPr>
              <w:rPr>
                <w:rFonts w:ascii="Calibri" w:hAnsi="Calibri"/>
              </w:rPr>
            </w:pPr>
            <w:r w:rsidRPr="00D21182">
              <w:rPr>
                <w:rFonts w:ascii="Calibri" w:hAnsi="Calibri"/>
                <w:szCs w:val="22"/>
              </w:rPr>
              <w:t>50%</w:t>
            </w:r>
          </w:p>
        </w:tc>
      </w:tr>
      <w:tr w:rsidR="00D21182" w:rsidRPr="00D21182" w:rsidTr="00D21182">
        <w:trPr>
          <w:trHeight w:val="169"/>
        </w:trPr>
        <w:tc>
          <w:tcPr>
            <w:tcW w:w="5994" w:type="dxa"/>
          </w:tcPr>
          <w:p w:rsidR="00D21182" w:rsidRPr="00D21182" w:rsidRDefault="00D21182" w:rsidP="00D21182">
            <w:pPr>
              <w:rPr>
                <w:rFonts w:ascii="Calibri" w:hAnsi="Calibri"/>
              </w:rPr>
            </w:pPr>
            <w:r w:rsidRPr="00D21182">
              <w:rPr>
                <w:rFonts w:ascii="Calibri" w:hAnsi="Calibri"/>
                <w:szCs w:val="22"/>
              </w:rPr>
              <w:t>CSB4.5.2.Recoñece os museos, e os sitios arqueolóxicos como espazos de gozo e ocio.</w:t>
            </w:r>
          </w:p>
        </w:tc>
        <w:tc>
          <w:tcPr>
            <w:tcW w:w="709" w:type="dxa"/>
            <w:vAlign w:val="center"/>
          </w:tcPr>
          <w:p w:rsidR="00D21182" w:rsidRPr="00D21182" w:rsidRDefault="00D21182" w:rsidP="00D21182">
            <w:pPr>
              <w:rPr>
                <w:rFonts w:ascii="Calibri" w:hAnsi="Calibri"/>
              </w:rPr>
            </w:pPr>
          </w:p>
        </w:tc>
        <w:tc>
          <w:tcPr>
            <w:tcW w:w="709" w:type="dxa"/>
            <w:vAlign w:val="center"/>
          </w:tcPr>
          <w:p w:rsidR="00D21182" w:rsidRPr="00D21182" w:rsidRDefault="00D21182" w:rsidP="00D21182">
            <w:pPr>
              <w:rPr>
                <w:rFonts w:ascii="Calibri" w:hAnsi="Calibri"/>
              </w:rPr>
            </w:pPr>
          </w:p>
        </w:tc>
        <w:tc>
          <w:tcPr>
            <w:tcW w:w="708" w:type="dxa"/>
            <w:vAlign w:val="center"/>
          </w:tcPr>
          <w:p w:rsidR="00D21182" w:rsidRPr="00D21182" w:rsidRDefault="00D21182" w:rsidP="00D21182">
            <w:pPr>
              <w:rPr>
                <w:rFonts w:ascii="Calibri" w:hAnsi="Calibri"/>
              </w:rPr>
            </w:pPr>
            <w:r w:rsidRPr="00D21182">
              <w:rPr>
                <w:rFonts w:ascii="Calibri" w:hAnsi="Calibri"/>
                <w:szCs w:val="22"/>
              </w:rPr>
              <w:t>X</w:t>
            </w:r>
          </w:p>
        </w:tc>
        <w:tc>
          <w:tcPr>
            <w:tcW w:w="709" w:type="dxa"/>
            <w:vAlign w:val="center"/>
          </w:tcPr>
          <w:p w:rsidR="00D21182" w:rsidRPr="00D21182" w:rsidRDefault="00D21182" w:rsidP="00D21182">
            <w:pPr>
              <w:rPr>
                <w:rFonts w:ascii="Calibri" w:hAnsi="Calibri"/>
              </w:rPr>
            </w:pPr>
          </w:p>
        </w:tc>
        <w:tc>
          <w:tcPr>
            <w:tcW w:w="3686" w:type="dxa"/>
            <w:vAlign w:val="center"/>
          </w:tcPr>
          <w:p w:rsidR="00D21182" w:rsidRPr="00D21182" w:rsidRDefault="00D21182" w:rsidP="00D21182">
            <w:pPr>
              <w:rPr>
                <w:rFonts w:ascii="Calibri" w:hAnsi="Calibri"/>
              </w:rPr>
            </w:pPr>
            <w:r w:rsidRPr="00D21182">
              <w:rPr>
                <w:rFonts w:ascii="Calibri" w:hAnsi="Calibri"/>
                <w:szCs w:val="22"/>
              </w:rPr>
              <w:t>Observación sistemática</w:t>
            </w:r>
          </w:p>
        </w:tc>
        <w:tc>
          <w:tcPr>
            <w:tcW w:w="1601" w:type="dxa"/>
            <w:vAlign w:val="center"/>
          </w:tcPr>
          <w:p w:rsidR="00D21182" w:rsidRPr="00D21182" w:rsidRDefault="00D21182" w:rsidP="00D21182">
            <w:pPr>
              <w:rPr>
                <w:rFonts w:ascii="Calibri" w:hAnsi="Calibri"/>
              </w:rPr>
            </w:pPr>
            <w:r w:rsidRPr="00D21182">
              <w:rPr>
                <w:rFonts w:ascii="Calibri" w:hAnsi="Calibri"/>
                <w:szCs w:val="22"/>
              </w:rPr>
              <w:t>100%</w:t>
            </w:r>
          </w:p>
        </w:tc>
      </w:tr>
    </w:tbl>
    <w:p w:rsidR="00C25FB9" w:rsidRDefault="00C25FB9" w:rsidP="00CA08FA">
      <w:pPr>
        <w:pStyle w:val="artigo"/>
        <w:rPr>
          <w:rFonts w:ascii="Calibri" w:hAnsi="Calibri"/>
          <w:b/>
          <w:sz w:val="24"/>
        </w:rPr>
      </w:pPr>
    </w:p>
    <w:p w:rsidR="00CA08FA" w:rsidRPr="008F3ED7" w:rsidRDefault="003B4D2A" w:rsidP="00CA08FA">
      <w:pPr>
        <w:pStyle w:val="artigo"/>
        <w:rPr>
          <w:rFonts w:ascii="Calibri" w:hAnsi="Calibri"/>
          <w:b/>
          <w:sz w:val="24"/>
        </w:rPr>
      </w:pPr>
      <w:r>
        <w:rPr>
          <w:rFonts w:ascii="Calibri" w:hAnsi="Calibri"/>
          <w:b/>
          <w:sz w:val="24"/>
        </w:rPr>
        <w:t>5</w:t>
      </w:r>
      <w:r w:rsidR="00CA08FA" w:rsidRPr="008F3ED7">
        <w:rPr>
          <w:rFonts w:ascii="Calibri" w:hAnsi="Calibri"/>
          <w:b/>
          <w:sz w:val="24"/>
        </w:rPr>
        <w:t>.- Elementos transversais.</w:t>
      </w:r>
      <w:r w:rsidR="00057082" w:rsidRPr="008F3ED7">
        <w:rPr>
          <w:rFonts w:ascii="Calibri" w:hAnsi="Calibri"/>
          <w:b/>
          <w:sz w:val="24"/>
        </w:rPr>
        <w:t xml:space="preserve"> </w:t>
      </w:r>
    </w:p>
    <w:p w:rsidR="00CA08FA" w:rsidRPr="008F3ED7" w:rsidRDefault="00CA08FA" w:rsidP="00CA08FA">
      <w:pPr>
        <w:pStyle w:val="artigo"/>
        <w:rPr>
          <w:rFonts w:ascii="Calibri" w:hAnsi="Calibri"/>
          <w:sz w:val="24"/>
        </w:rPr>
      </w:pPr>
    </w:p>
    <w:p w:rsidR="007F72EC" w:rsidRPr="008F3ED7" w:rsidRDefault="007F72EC" w:rsidP="007F72EC">
      <w:pPr>
        <w:rPr>
          <w:rFonts w:ascii="Calibri" w:hAnsi="Calibri"/>
          <w:sz w:val="24"/>
        </w:rPr>
      </w:pPr>
      <w:r w:rsidRPr="008F3ED7">
        <w:rPr>
          <w:rFonts w:ascii="Calibri" w:hAnsi="Calibri"/>
          <w:sz w:val="24"/>
        </w:rPr>
        <w:t>Traballaranse en tódal</w:t>
      </w:r>
      <w:r w:rsidR="00932456">
        <w:rPr>
          <w:rFonts w:ascii="Calibri" w:hAnsi="Calibri"/>
          <w:sz w:val="24"/>
        </w:rPr>
        <w:t>a</w:t>
      </w:r>
      <w:r w:rsidRPr="008F3ED7">
        <w:rPr>
          <w:rFonts w:ascii="Calibri" w:hAnsi="Calibri"/>
          <w:sz w:val="24"/>
        </w:rPr>
        <w:t>s disciplinas:</w:t>
      </w:r>
    </w:p>
    <w:p w:rsidR="007F72EC" w:rsidRPr="008F3ED7" w:rsidRDefault="007F72EC" w:rsidP="007F72EC">
      <w:pPr>
        <w:rPr>
          <w:rFonts w:ascii="Calibri" w:hAnsi="Calibri"/>
          <w:sz w:val="24"/>
        </w:rPr>
      </w:pPr>
    </w:p>
    <w:p w:rsidR="007F72EC" w:rsidRPr="008F3ED7" w:rsidRDefault="007F72EC" w:rsidP="007F72EC">
      <w:pPr>
        <w:numPr>
          <w:ilvl w:val="0"/>
          <w:numId w:val="13"/>
        </w:numPr>
        <w:rPr>
          <w:rFonts w:ascii="Calibri" w:hAnsi="Calibri"/>
          <w:sz w:val="24"/>
        </w:rPr>
      </w:pPr>
      <w:r w:rsidRPr="008F3ED7">
        <w:rPr>
          <w:rFonts w:ascii="Calibri" w:hAnsi="Calibri"/>
          <w:sz w:val="24"/>
        </w:rPr>
        <w:t xml:space="preserve">A comprensión lectora, </w:t>
      </w:r>
    </w:p>
    <w:p w:rsidR="007F72EC" w:rsidRPr="008F3ED7" w:rsidRDefault="007F72EC" w:rsidP="007F72EC">
      <w:pPr>
        <w:numPr>
          <w:ilvl w:val="0"/>
          <w:numId w:val="13"/>
        </w:numPr>
        <w:rPr>
          <w:rFonts w:ascii="Calibri" w:hAnsi="Calibri"/>
          <w:sz w:val="24"/>
        </w:rPr>
      </w:pPr>
      <w:r w:rsidRPr="008F3ED7">
        <w:rPr>
          <w:rFonts w:ascii="Calibri" w:hAnsi="Calibri"/>
          <w:sz w:val="24"/>
        </w:rPr>
        <w:t>A expresión oral e escrita,</w:t>
      </w:r>
    </w:p>
    <w:p w:rsidR="007F72EC" w:rsidRPr="008F3ED7" w:rsidRDefault="007F72EC" w:rsidP="007F72EC">
      <w:pPr>
        <w:numPr>
          <w:ilvl w:val="0"/>
          <w:numId w:val="13"/>
        </w:numPr>
        <w:rPr>
          <w:rFonts w:ascii="Calibri" w:hAnsi="Calibri"/>
          <w:sz w:val="24"/>
        </w:rPr>
      </w:pPr>
      <w:r w:rsidRPr="008F3ED7">
        <w:rPr>
          <w:rFonts w:ascii="Calibri" w:hAnsi="Calibri"/>
          <w:sz w:val="24"/>
        </w:rPr>
        <w:t xml:space="preserve">A comunicación audiovisual, </w:t>
      </w:r>
    </w:p>
    <w:p w:rsidR="007F72EC" w:rsidRPr="008F3ED7" w:rsidRDefault="007F72EC" w:rsidP="007F72EC">
      <w:pPr>
        <w:numPr>
          <w:ilvl w:val="0"/>
          <w:numId w:val="13"/>
        </w:numPr>
        <w:rPr>
          <w:rFonts w:ascii="Calibri" w:hAnsi="Calibri"/>
          <w:sz w:val="24"/>
        </w:rPr>
      </w:pPr>
      <w:r w:rsidRPr="008F3ED7">
        <w:rPr>
          <w:rFonts w:ascii="Calibri" w:hAnsi="Calibri"/>
          <w:sz w:val="24"/>
        </w:rPr>
        <w:t xml:space="preserve">As tecnoloxías da información e a comunicación, </w:t>
      </w:r>
    </w:p>
    <w:p w:rsidR="007F72EC" w:rsidRPr="008F3ED7" w:rsidRDefault="007F72EC" w:rsidP="007F72EC">
      <w:pPr>
        <w:numPr>
          <w:ilvl w:val="0"/>
          <w:numId w:val="13"/>
        </w:numPr>
        <w:rPr>
          <w:rFonts w:ascii="Calibri" w:hAnsi="Calibri"/>
          <w:sz w:val="24"/>
        </w:rPr>
      </w:pPr>
      <w:r w:rsidRPr="008F3ED7">
        <w:rPr>
          <w:rFonts w:ascii="Calibri" w:hAnsi="Calibri"/>
          <w:sz w:val="24"/>
        </w:rPr>
        <w:lastRenderedPageBreak/>
        <w:t xml:space="preserve">O emprendemento e a educación cívica e constitucional </w:t>
      </w:r>
    </w:p>
    <w:p w:rsidR="007F72EC" w:rsidRPr="008F3ED7" w:rsidRDefault="007F72EC" w:rsidP="007F72EC">
      <w:pPr>
        <w:numPr>
          <w:ilvl w:val="0"/>
          <w:numId w:val="13"/>
        </w:numPr>
        <w:rPr>
          <w:rFonts w:ascii="Calibri" w:hAnsi="Calibri"/>
          <w:sz w:val="24"/>
        </w:rPr>
      </w:pPr>
      <w:r w:rsidRPr="008F3ED7">
        <w:rPr>
          <w:rFonts w:ascii="Calibri" w:hAnsi="Calibri"/>
          <w:sz w:val="24"/>
        </w:rPr>
        <w:t>Os valores que fomenten a igualdade efectiva entre homes e mulleres e a prevención da violencia de xénero.</w:t>
      </w:r>
    </w:p>
    <w:p w:rsidR="007F72EC" w:rsidRPr="008F3ED7" w:rsidRDefault="007F72EC" w:rsidP="007F72EC">
      <w:pPr>
        <w:numPr>
          <w:ilvl w:val="0"/>
          <w:numId w:val="13"/>
        </w:numPr>
        <w:rPr>
          <w:rFonts w:ascii="Calibri" w:hAnsi="Calibri"/>
          <w:sz w:val="24"/>
        </w:rPr>
      </w:pPr>
      <w:r w:rsidRPr="008F3ED7">
        <w:rPr>
          <w:rFonts w:ascii="Calibri" w:hAnsi="Calibri"/>
          <w:sz w:val="24"/>
        </w:rPr>
        <w:t>Os valores inherentes ao principio de igualdade de trato e non-discriminación por calquera condición ou circunstancia persoal ou social.</w:t>
      </w:r>
    </w:p>
    <w:p w:rsidR="007F72EC" w:rsidRPr="008F3ED7" w:rsidRDefault="007F72EC" w:rsidP="007F72EC">
      <w:pPr>
        <w:numPr>
          <w:ilvl w:val="0"/>
          <w:numId w:val="13"/>
        </w:numPr>
        <w:rPr>
          <w:rFonts w:ascii="Calibri" w:hAnsi="Calibri"/>
          <w:sz w:val="24"/>
        </w:rPr>
      </w:pPr>
      <w:r w:rsidRPr="008F3ED7">
        <w:rPr>
          <w:rFonts w:ascii="Calibri" w:hAnsi="Calibri"/>
          <w:sz w:val="24"/>
        </w:rPr>
        <w:t xml:space="preserve">A prevención e resolución pacífica de conflitos en todos os ámbitos da vida persoal, familiar e social. </w:t>
      </w:r>
    </w:p>
    <w:p w:rsidR="007F72EC" w:rsidRPr="008F3ED7" w:rsidRDefault="007F72EC" w:rsidP="007F72EC">
      <w:pPr>
        <w:numPr>
          <w:ilvl w:val="0"/>
          <w:numId w:val="13"/>
        </w:numPr>
        <w:rPr>
          <w:rFonts w:ascii="Calibri" w:hAnsi="Calibri"/>
          <w:sz w:val="24"/>
        </w:rPr>
      </w:pPr>
      <w:r w:rsidRPr="008F3ED7">
        <w:rPr>
          <w:rFonts w:ascii="Calibri" w:hAnsi="Calibri"/>
          <w:sz w:val="24"/>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7F72EC" w:rsidRPr="008F3ED7" w:rsidRDefault="007F72EC" w:rsidP="007F72EC">
      <w:pPr>
        <w:numPr>
          <w:ilvl w:val="0"/>
          <w:numId w:val="13"/>
        </w:numPr>
        <w:rPr>
          <w:rFonts w:ascii="Calibri" w:hAnsi="Calibri"/>
          <w:sz w:val="24"/>
        </w:rPr>
      </w:pPr>
      <w:r w:rsidRPr="008F3ED7">
        <w:rPr>
          <w:rFonts w:ascii="Calibri" w:hAnsi="Calibri"/>
          <w:sz w:val="24"/>
        </w:rPr>
        <w:t xml:space="preserve">A  prevención da violencia de xénero, da violencia terrorista e de calquera forma de violencia, racismo ou xenofobia. </w:t>
      </w:r>
    </w:p>
    <w:p w:rsidR="007F72EC" w:rsidRPr="008F3ED7" w:rsidRDefault="007F72EC" w:rsidP="007F72EC">
      <w:pPr>
        <w:numPr>
          <w:ilvl w:val="0"/>
          <w:numId w:val="13"/>
        </w:numPr>
        <w:rPr>
          <w:rFonts w:ascii="Calibri" w:hAnsi="Calibri"/>
          <w:sz w:val="24"/>
        </w:rPr>
      </w:pPr>
      <w:r w:rsidRPr="008F3ED7">
        <w:rPr>
          <w:rFonts w:ascii="Calibri" w:hAnsi="Calibri"/>
          <w:sz w:val="24"/>
        </w:rPr>
        <w:t>Prevención de comportamentos, estereotipos  e contidos sexistas, así como aqueles que supoñan discriminación por razón da orientación sexual ou da identidade de xénero, favorecendo a visibilidade da realidade homosexual, bisexual, transexual, transxénero e intersexual.</w:t>
      </w:r>
    </w:p>
    <w:p w:rsidR="007F72EC" w:rsidRPr="008F3ED7" w:rsidRDefault="007F72EC" w:rsidP="007F72EC">
      <w:pPr>
        <w:numPr>
          <w:ilvl w:val="0"/>
          <w:numId w:val="13"/>
        </w:numPr>
        <w:rPr>
          <w:rFonts w:ascii="Calibri" w:hAnsi="Calibri"/>
          <w:sz w:val="24"/>
        </w:rPr>
      </w:pPr>
      <w:r w:rsidRPr="008F3ED7">
        <w:rPr>
          <w:rFonts w:ascii="Calibri" w:hAnsi="Calibri"/>
          <w:sz w:val="24"/>
        </w:rPr>
        <w:t>Desenvolvemento sostible e o medio ambiente, os riscos de explotación e abuso sexual, as situacións de risco derivadas da utilización das tecnoloxías da información e da comunicación, así como a protección ante urxencias e catástrofes.</w:t>
      </w:r>
    </w:p>
    <w:p w:rsidR="007F72EC" w:rsidRPr="008F3ED7" w:rsidRDefault="007F72EC" w:rsidP="007F72EC">
      <w:pPr>
        <w:numPr>
          <w:ilvl w:val="0"/>
          <w:numId w:val="13"/>
        </w:numPr>
        <w:rPr>
          <w:rFonts w:ascii="Calibri" w:hAnsi="Calibri"/>
          <w:sz w:val="24"/>
        </w:rPr>
      </w:pPr>
      <w:r w:rsidRPr="008F3ED7">
        <w:rPr>
          <w:rFonts w:ascii="Calibri" w:hAnsi="Calibri"/>
          <w:sz w:val="24"/>
        </w:rPr>
        <w:t>Desenvolvemento e afianzamento do espírito emprendedor e a iniciativa empresarial a partir de aptitudes como a creatividade, a autonomía, a iniciativa, o traballo en equipo, a confianza nun mesmo e o sentido crítico.</w:t>
      </w:r>
    </w:p>
    <w:p w:rsidR="007F72EC" w:rsidRPr="008F3ED7" w:rsidRDefault="007F72EC" w:rsidP="007F72EC">
      <w:pPr>
        <w:numPr>
          <w:ilvl w:val="0"/>
          <w:numId w:val="13"/>
        </w:numPr>
        <w:rPr>
          <w:rFonts w:ascii="Calibri" w:hAnsi="Calibri"/>
          <w:sz w:val="24"/>
        </w:rPr>
      </w:pPr>
      <w:r w:rsidRPr="008F3ED7">
        <w:rPr>
          <w:rFonts w:ascii="Calibri" w:hAnsi="Calibri"/>
          <w:sz w:val="24"/>
        </w:rPr>
        <w:t xml:space="preserve">Educación e  seguridade viaria </w:t>
      </w:r>
    </w:p>
    <w:p w:rsidR="00CA08FA" w:rsidRPr="008F3ED7" w:rsidRDefault="00CA08FA" w:rsidP="006F3EA5">
      <w:pPr>
        <w:rPr>
          <w:rFonts w:ascii="Calibri" w:hAnsi="Calibri"/>
          <w:sz w:val="24"/>
        </w:rPr>
      </w:pPr>
    </w:p>
    <w:p w:rsidR="006F3EA5" w:rsidRPr="008F3ED7" w:rsidRDefault="006F3EA5" w:rsidP="006F3EA5">
      <w:pPr>
        <w:rPr>
          <w:rFonts w:ascii="Calibri" w:hAnsi="Calibri"/>
          <w:sz w:val="24"/>
          <w:lang w:eastAsia="zh-CN"/>
        </w:rPr>
      </w:pPr>
    </w:p>
    <w:p w:rsidR="007F72EC" w:rsidRPr="008F3ED7" w:rsidRDefault="003B4D2A" w:rsidP="007F72EC">
      <w:pPr>
        <w:pStyle w:val="TDC1"/>
        <w:tabs>
          <w:tab w:val="left" w:pos="440"/>
          <w:tab w:val="right" w:leader="underscore" w:pos="8494"/>
        </w:tabs>
        <w:rPr>
          <w:b/>
          <w:noProof/>
          <w:color w:val="FF0000"/>
          <w:sz w:val="24"/>
          <w:szCs w:val="24"/>
          <w:lang w:val="es-ES" w:eastAsia="gl-ES"/>
        </w:rPr>
      </w:pPr>
      <w:r>
        <w:rPr>
          <w:b/>
          <w:noProof/>
          <w:sz w:val="24"/>
          <w:szCs w:val="24"/>
          <w:lang w:val="es-ES" w:eastAsia="gl-ES"/>
        </w:rPr>
        <w:t>6</w:t>
      </w:r>
      <w:r w:rsidR="007F72EC" w:rsidRPr="008F3ED7">
        <w:rPr>
          <w:b/>
          <w:noProof/>
          <w:sz w:val="24"/>
          <w:szCs w:val="24"/>
          <w:lang w:val="es-ES" w:eastAsia="gl-ES"/>
        </w:rPr>
        <w:t xml:space="preserve">.- </w:t>
      </w:r>
      <w:r w:rsidR="007F72EC" w:rsidRPr="008F3ED7">
        <w:rPr>
          <w:b/>
          <w:noProof/>
          <w:sz w:val="24"/>
          <w:szCs w:val="24"/>
          <w:lang w:eastAsia="gl-ES"/>
        </w:rPr>
        <w:t xml:space="preserve">Metodoloxía didáctica, incluíndo as estratexias a desenvolver polo profesorado, para acadar os estándares de aprendizaxe, así como a adquisición das competencias clave. </w:t>
      </w:r>
      <w:r w:rsidR="007F72EC" w:rsidRPr="008F3ED7">
        <w:rPr>
          <w:b/>
          <w:noProof/>
          <w:sz w:val="24"/>
          <w:szCs w:val="24"/>
          <w:lang w:val="es-ES" w:eastAsia="gl-ES"/>
        </w:rPr>
        <w:t xml:space="preserve"> </w:t>
      </w:r>
    </w:p>
    <w:p w:rsidR="007F72EC" w:rsidRPr="008F3ED7" w:rsidRDefault="007F72EC" w:rsidP="007F72EC">
      <w:pPr>
        <w:rPr>
          <w:rFonts w:ascii="Calibri" w:hAnsi="Calibri" w:cs="Arial"/>
          <w:b/>
          <w:sz w:val="24"/>
          <w:lang w:val="pt-BR"/>
        </w:rPr>
      </w:pPr>
    </w:p>
    <w:p w:rsidR="007F72EC" w:rsidRPr="008F3ED7" w:rsidRDefault="003B4D2A" w:rsidP="003B4D2A">
      <w:pPr>
        <w:ind w:firstLine="0"/>
        <w:rPr>
          <w:rFonts w:ascii="Calibri" w:hAnsi="Calibri" w:cs="Arial"/>
          <w:b/>
          <w:sz w:val="24"/>
          <w:lang w:val="pt-BR"/>
        </w:rPr>
      </w:pPr>
      <w:r>
        <w:rPr>
          <w:rFonts w:ascii="Calibri" w:hAnsi="Calibri" w:cs="Arial"/>
          <w:b/>
          <w:sz w:val="24"/>
          <w:lang w:val="pt-BR"/>
        </w:rPr>
        <w:t>6</w:t>
      </w:r>
      <w:r w:rsidR="002E1A22">
        <w:rPr>
          <w:rFonts w:ascii="Calibri" w:hAnsi="Calibri" w:cs="Arial"/>
          <w:b/>
          <w:sz w:val="24"/>
          <w:lang w:val="pt-BR"/>
        </w:rPr>
        <w:t xml:space="preserve">.1. </w:t>
      </w:r>
      <w:r w:rsidR="007F72EC" w:rsidRPr="008F3ED7">
        <w:rPr>
          <w:rFonts w:ascii="Calibri" w:hAnsi="Calibri" w:cs="Arial"/>
          <w:b/>
          <w:sz w:val="24"/>
          <w:lang w:val="pt-BR"/>
        </w:rPr>
        <w:t xml:space="preserve"> Principios metodolóxicos</w:t>
      </w:r>
      <w:r>
        <w:rPr>
          <w:rFonts w:ascii="Calibri" w:hAnsi="Calibri" w:cs="Arial"/>
          <w:b/>
          <w:sz w:val="24"/>
          <w:lang w:val="pt-BR"/>
        </w:rPr>
        <w:t>:</w:t>
      </w:r>
    </w:p>
    <w:p w:rsidR="007F72EC" w:rsidRPr="008F3ED7" w:rsidRDefault="007F72EC" w:rsidP="007F72EC">
      <w:pPr>
        <w:rPr>
          <w:rFonts w:ascii="Calibri" w:hAnsi="Calibri" w:cs="Arial"/>
          <w:b/>
          <w:sz w:val="24"/>
          <w:lang w:val="pt-BR"/>
        </w:rPr>
      </w:pPr>
    </w:p>
    <w:p w:rsidR="007F72EC" w:rsidRPr="008F3ED7" w:rsidRDefault="007F72EC" w:rsidP="007F72EC">
      <w:pPr>
        <w:rPr>
          <w:rFonts w:ascii="Calibri" w:hAnsi="Calibri" w:cs="Arial"/>
          <w:sz w:val="24"/>
          <w:lang w:val="pt-BR"/>
        </w:rPr>
      </w:pPr>
      <w:r w:rsidRPr="008F3ED7">
        <w:rPr>
          <w:rFonts w:ascii="Calibri" w:hAnsi="Calibri" w:cs="Arial"/>
          <w:b/>
          <w:sz w:val="24"/>
          <w:lang w:val="pt-BR"/>
        </w:rPr>
        <w:lastRenderedPageBreak/>
        <w:t>Emprego dun estilo educativo asertivo</w:t>
      </w:r>
      <w:r w:rsidRPr="008F3ED7">
        <w:rPr>
          <w:rFonts w:ascii="Calibri" w:hAnsi="Calibri" w:cs="Arial"/>
          <w:sz w:val="24"/>
          <w:lang w:val="pt-BR"/>
        </w:rPr>
        <w:t>. Fuxindo dunha postura inhibicionista tanto coma da concepción punitiva, practicarase unha actitude comprensiva coas posibilidades e características do alumnado, buscando a súa mellora permanente e guiando as súas aprendizaxes. Como reforzo do esforzo, da conduta adaptativa ou do traballo ben feito usarase fundamentalmente o eloxio constante, ao mesmo tempo que se ignora ou se reprende o comportamento inadecuado. Esta discriminación condutual, xunto co trato respectuoso e xusto favorecerán a autoestima, o rendemento escolar e a convivencia pacífica, contribuíndo ao desenvolvemento do clima escolar necesario.</w:t>
      </w:r>
    </w:p>
    <w:p w:rsidR="007F72EC" w:rsidRPr="008F3ED7" w:rsidRDefault="007F72EC" w:rsidP="007F72EC">
      <w:pPr>
        <w:rPr>
          <w:rFonts w:ascii="Calibri" w:hAnsi="Calibri" w:cs="Arial"/>
          <w:sz w:val="24"/>
          <w:lang w:val="pt-BR"/>
        </w:rPr>
      </w:pPr>
    </w:p>
    <w:p w:rsidR="007F72EC" w:rsidRPr="008F3ED7" w:rsidRDefault="007F72EC" w:rsidP="007F72EC">
      <w:pPr>
        <w:rPr>
          <w:rFonts w:ascii="Calibri" w:hAnsi="Calibri" w:cs="Arial"/>
          <w:sz w:val="24"/>
          <w:lang w:val="pt-BR"/>
        </w:rPr>
      </w:pPr>
      <w:r w:rsidRPr="008F3ED7">
        <w:rPr>
          <w:rFonts w:ascii="Calibri" w:hAnsi="Calibri" w:cs="Arial"/>
          <w:b/>
          <w:sz w:val="24"/>
          <w:lang w:val="pt-BR"/>
        </w:rPr>
        <w:t>Procura de aprendizaxes significativos</w:t>
      </w:r>
      <w:r w:rsidRPr="008F3ED7">
        <w:rPr>
          <w:rFonts w:ascii="Calibri" w:hAnsi="Calibri" w:cs="Arial"/>
          <w:sz w:val="24"/>
          <w:lang w:val="pt-BR"/>
        </w:rPr>
        <w:t xml:space="preserve">. Nas diferentes unidades de ensino-aprendizaxe procurarase sempre </w:t>
      </w:r>
    </w:p>
    <w:p w:rsidR="007F72EC" w:rsidRPr="008F3ED7" w:rsidRDefault="007F72EC" w:rsidP="007F72EC">
      <w:pPr>
        <w:rPr>
          <w:rFonts w:ascii="Calibri" w:hAnsi="Calibri" w:cs="Arial"/>
          <w:sz w:val="24"/>
          <w:lang w:val="pt-BR"/>
        </w:rPr>
      </w:pPr>
      <w:r w:rsidRPr="008F3ED7">
        <w:rPr>
          <w:rFonts w:ascii="Calibri" w:hAnsi="Calibri" w:cs="Arial"/>
          <w:sz w:val="24"/>
          <w:lang w:val="pt-BR"/>
        </w:rPr>
        <w:t>- Que os contidos sexan lóxicos e coherentes, con estrutura e vocabulario adaptados ao alumnado ao que se dirixen.</w:t>
      </w:r>
    </w:p>
    <w:p w:rsidR="007F72EC" w:rsidRPr="008F3ED7" w:rsidRDefault="007F72EC" w:rsidP="007F72EC">
      <w:pPr>
        <w:rPr>
          <w:rFonts w:ascii="Calibri" w:hAnsi="Calibri" w:cs="Arial"/>
          <w:sz w:val="24"/>
          <w:lang w:val="pt-BR"/>
        </w:rPr>
      </w:pPr>
      <w:r w:rsidRPr="008F3ED7">
        <w:rPr>
          <w:rFonts w:ascii="Calibri" w:hAnsi="Calibri" w:cs="Arial"/>
          <w:sz w:val="24"/>
          <w:lang w:val="pt-BR"/>
        </w:rPr>
        <w:t>- Que o alumnado teña os coñecementos previos necesarios para comprender os novos contidos e que estes estean activados.</w:t>
      </w:r>
    </w:p>
    <w:p w:rsidR="007F72EC" w:rsidRPr="008F3ED7" w:rsidRDefault="007F72EC" w:rsidP="007F72EC">
      <w:pPr>
        <w:rPr>
          <w:rFonts w:ascii="Calibri" w:hAnsi="Calibri" w:cs="Arial"/>
          <w:sz w:val="24"/>
          <w:lang w:val="pt-BR"/>
        </w:rPr>
      </w:pPr>
      <w:r w:rsidRPr="008F3ED7">
        <w:rPr>
          <w:rFonts w:ascii="Calibri" w:hAnsi="Calibri" w:cs="Arial"/>
          <w:sz w:val="24"/>
          <w:lang w:val="pt-BR"/>
        </w:rPr>
        <w:t xml:space="preserve">- Que o alumnado teña a predisposición, a actitude, o interese e a motivación necesarias para interactuar cos contidos que lle propomos. </w:t>
      </w:r>
    </w:p>
    <w:p w:rsidR="007F72EC" w:rsidRPr="008F3ED7" w:rsidRDefault="007F72EC" w:rsidP="007F72EC">
      <w:pPr>
        <w:rPr>
          <w:rFonts w:ascii="Calibri" w:hAnsi="Calibri" w:cs="Arial"/>
          <w:sz w:val="24"/>
          <w:lang w:val="pt-BR"/>
        </w:rPr>
      </w:pPr>
    </w:p>
    <w:p w:rsidR="007F72EC" w:rsidRPr="008F3ED7" w:rsidRDefault="007F72EC" w:rsidP="007F72EC">
      <w:pPr>
        <w:rPr>
          <w:rFonts w:ascii="Calibri" w:hAnsi="Calibri" w:cs="Arial"/>
          <w:sz w:val="24"/>
          <w:lang w:val="pt-BR"/>
        </w:rPr>
      </w:pPr>
      <w:r w:rsidRPr="008F3ED7">
        <w:rPr>
          <w:rFonts w:ascii="Calibri" w:hAnsi="Calibri" w:cs="Arial"/>
          <w:b/>
          <w:sz w:val="24"/>
          <w:lang w:val="pt-BR"/>
        </w:rPr>
        <w:t>Desenvolvemento de traballo por proxectos e traballos de investigación</w:t>
      </w:r>
      <w:r w:rsidRPr="008F3ED7">
        <w:rPr>
          <w:rFonts w:ascii="Calibri" w:hAnsi="Calibri" w:cs="Arial"/>
          <w:sz w:val="24"/>
          <w:lang w:val="pt-BR"/>
        </w:rPr>
        <w:t>. Sen olvidar as aprendizaxes por recepción, baseadas nas explicacións e na presentación de contidos por parte do profesorado, iranse promovendo traballos nos que, coa guía do profesorado, será o alumnado (só ou en cooperación cos seus compañeiros) o que busca a información, a traballa e elabora con ela algún tipo de produto, que presenta aos demais. A biblioteca e as TIC serán recursos fundamentais para o desenvolvemento destes traballos.</w:t>
      </w:r>
    </w:p>
    <w:p w:rsidR="007F72EC" w:rsidRPr="008F3ED7" w:rsidRDefault="007F72EC" w:rsidP="007F72EC">
      <w:pPr>
        <w:rPr>
          <w:rFonts w:ascii="Calibri" w:hAnsi="Calibri" w:cs="Arial"/>
          <w:sz w:val="24"/>
          <w:lang w:val="pt-BR"/>
        </w:rPr>
      </w:pPr>
    </w:p>
    <w:p w:rsidR="007F72EC" w:rsidRPr="008F3ED7" w:rsidRDefault="007F72EC" w:rsidP="007F72EC">
      <w:pPr>
        <w:rPr>
          <w:rFonts w:ascii="Calibri" w:hAnsi="Calibri" w:cs="Arial"/>
          <w:sz w:val="24"/>
          <w:lang w:val="pt-BR"/>
        </w:rPr>
      </w:pPr>
      <w:r w:rsidRPr="008F3ED7">
        <w:rPr>
          <w:rFonts w:ascii="Calibri" w:hAnsi="Calibri" w:cs="Arial"/>
          <w:b/>
          <w:sz w:val="24"/>
          <w:lang w:val="pt-BR"/>
        </w:rPr>
        <w:t>Metodoloxías activas</w:t>
      </w:r>
      <w:r w:rsidRPr="008F3ED7">
        <w:rPr>
          <w:rFonts w:ascii="Calibri" w:hAnsi="Calibri" w:cs="Arial"/>
          <w:sz w:val="24"/>
          <w:lang w:val="pt-BR"/>
        </w:rPr>
        <w:t>. O alumno non pode quedarse nunha recepción pasiva de coñecementos. Promoverase a actividade mental do alumno, que deberá traballar a información que recibe, enlazándoa cos seus coñementos previos, dándolle sentido, esforzándose por entendela e buscando un cambio nos seus esquemas de coñecemento. As tecnicas de traballo intelectural e comprensión lectora (resumes, esquemas...) ou o tipo de traballo que mencionamos no punto anterior, son fórmulas eficaces para promover esa actividade mental necesaria.</w:t>
      </w:r>
    </w:p>
    <w:p w:rsidR="007F72EC" w:rsidRPr="008F3ED7" w:rsidRDefault="007F72EC" w:rsidP="007F72EC">
      <w:pPr>
        <w:rPr>
          <w:rFonts w:ascii="Calibri" w:hAnsi="Calibri" w:cs="Arial"/>
          <w:sz w:val="24"/>
        </w:rPr>
      </w:pPr>
    </w:p>
    <w:p w:rsidR="007F72EC" w:rsidRPr="008F3ED7" w:rsidRDefault="007F72EC" w:rsidP="007F72EC">
      <w:pPr>
        <w:widowControl w:val="0"/>
        <w:rPr>
          <w:rFonts w:ascii="Calibri" w:hAnsi="Calibri" w:cs="Arial"/>
          <w:sz w:val="24"/>
        </w:rPr>
      </w:pPr>
      <w:r w:rsidRPr="008F3ED7">
        <w:rPr>
          <w:rFonts w:ascii="Calibri" w:hAnsi="Calibri" w:cs="Arial"/>
          <w:b/>
          <w:sz w:val="24"/>
        </w:rPr>
        <w:t>Atención á diversidade.</w:t>
      </w:r>
      <w:r w:rsidRPr="008F3ED7">
        <w:rPr>
          <w:rFonts w:ascii="Calibri" w:hAnsi="Calibri" w:cs="Arial"/>
          <w:sz w:val="24"/>
        </w:rPr>
        <w:t xml:space="preserve"> Ter en conta as </w:t>
      </w:r>
      <w:r w:rsidRPr="008F3ED7">
        <w:rPr>
          <w:rFonts w:ascii="Calibri" w:hAnsi="Calibri" w:cs="Arial"/>
          <w:b/>
          <w:bCs/>
          <w:sz w:val="24"/>
        </w:rPr>
        <w:t>peculiaridades</w:t>
      </w:r>
      <w:r w:rsidRPr="008F3ED7">
        <w:rPr>
          <w:rFonts w:ascii="Calibri" w:hAnsi="Calibri" w:cs="Arial"/>
          <w:sz w:val="24"/>
        </w:rPr>
        <w:t xml:space="preserve"> (ritmos e estilos de aprendizaxe, capacidades, etc.) de cada grupo e de cada neno/a concreto. Cada alumno ten as súas necesidades educativas e algúns presentan necesidades educativas especiais que deberán ser atendidas.</w:t>
      </w:r>
    </w:p>
    <w:p w:rsidR="007F72EC" w:rsidRPr="008F3ED7" w:rsidRDefault="007F72EC" w:rsidP="007F72EC">
      <w:pPr>
        <w:rPr>
          <w:rFonts w:ascii="Calibri" w:hAnsi="Calibri" w:cs="Arial"/>
          <w:sz w:val="24"/>
        </w:rPr>
      </w:pPr>
    </w:p>
    <w:p w:rsidR="007F72EC" w:rsidRPr="008F3ED7" w:rsidRDefault="007F72EC" w:rsidP="007F72EC">
      <w:pPr>
        <w:widowControl w:val="0"/>
        <w:rPr>
          <w:rFonts w:ascii="Calibri" w:hAnsi="Calibri" w:cs="Arial"/>
          <w:sz w:val="24"/>
        </w:rPr>
      </w:pPr>
      <w:r w:rsidRPr="008F3ED7">
        <w:rPr>
          <w:rFonts w:ascii="Calibri" w:hAnsi="Calibri" w:cs="Arial"/>
          <w:b/>
          <w:sz w:val="24"/>
        </w:rPr>
        <w:t>Traballo cooperativo.</w:t>
      </w:r>
      <w:r w:rsidRPr="008F3ED7">
        <w:rPr>
          <w:rFonts w:ascii="Calibri" w:hAnsi="Calibri" w:cs="Arial"/>
          <w:sz w:val="24"/>
        </w:rPr>
        <w:t xml:space="preserve"> É preciso promover as </w:t>
      </w:r>
      <w:r w:rsidRPr="008F3ED7">
        <w:rPr>
          <w:rFonts w:ascii="Calibri" w:hAnsi="Calibri" w:cs="Arial"/>
          <w:b/>
          <w:bCs/>
          <w:sz w:val="24"/>
        </w:rPr>
        <w:t>relacións entre iguais</w:t>
      </w:r>
      <w:r w:rsidRPr="008F3ED7">
        <w:rPr>
          <w:rFonts w:ascii="Calibri" w:hAnsi="Calibri" w:cs="Arial"/>
          <w:sz w:val="24"/>
        </w:rPr>
        <w:t xml:space="preserve"> para favorece-la confrontación e a modificación dos puntos de vista </w:t>
      </w:r>
      <w:r w:rsidRPr="008F3ED7">
        <w:rPr>
          <w:rFonts w:ascii="Calibri" w:hAnsi="Calibri" w:cs="Arial"/>
          <w:sz w:val="24"/>
        </w:rPr>
        <w:lastRenderedPageBreak/>
        <w:t>propios.</w:t>
      </w:r>
    </w:p>
    <w:p w:rsidR="007F72EC" w:rsidRPr="008F3ED7" w:rsidRDefault="007F72EC" w:rsidP="007F72EC">
      <w:pPr>
        <w:widowControl w:val="0"/>
        <w:rPr>
          <w:rFonts w:ascii="Calibri" w:hAnsi="Calibri" w:cs="Arial"/>
          <w:sz w:val="24"/>
        </w:rPr>
      </w:pPr>
    </w:p>
    <w:p w:rsidR="007F72EC" w:rsidRPr="008F3ED7" w:rsidRDefault="007F72EC" w:rsidP="007F72EC">
      <w:pPr>
        <w:widowControl w:val="0"/>
        <w:rPr>
          <w:rFonts w:ascii="Calibri" w:hAnsi="Calibri" w:cs="Arial"/>
          <w:b/>
          <w:bCs/>
          <w:sz w:val="24"/>
          <w:lang w:val="es-ES"/>
        </w:rPr>
      </w:pPr>
      <w:r w:rsidRPr="008F3ED7">
        <w:rPr>
          <w:rFonts w:ascii="Calibri" w:hAnsi="Calibri" w:cs="Arial"/>
          <w:b/>
          <w:bCs/>
          <w:sz w:val="24"/>
          <w:lang w:val="es-ES"/>
        </w:rPr>
        <w:t xml:space="preserve">Contribución ao desenvolvemento da capacidad “de aprender a aprender”. </w:t>
      </w:r>
    </w:p>
    <w:p w:rsidR="007F72EC" w:rsidRPr="008F3ED7" w:rsidRDefault="007F72EC" w:rsidP="007F72EC">
      <w:pPr>
        <w:widowControl w:val="0"/>
        <w:rPr>
          <w:rFonts w:ascii="Calibri" w:hAnsi="Calibri" w:cs="Arial"/>
          <w:sz w:val="24"/>
          <w:lang w:val="es-ES"/>
        </w:rPr>
      </w:pPr>
      <w:r w:rsidRPr="008F3ED7">
        <w:rPr>
          <w:rFonts w:ascii="Calibri" w:hAnsi="Calibri" w:cs="Arial"/>
          <w:bCs/>
          <w:sz w:val="24"/>
          <w:lang w:val="es-ES"/>
        </w:rPr>
        <w:t>As sucesivas unidades de ensino-aprendizaxe que se desenvolven no centro irán encamiñadas a que o alumnado aprenda a regular os seus propios procesos de aprendizaxe, é dicir a planificar, supervisar e avaliar o seu comportamento cando se enfronta a calquera tarefa escolar.</w:t>
      </w:r>
    </w:p>
    <w:p w:rsidR="007F72EC" w:rsidRPr="008F3ED7" w:rsidRDefault="007F72EC" w:rsidP="007F72EC">
      <w:pPr>
        <w:widowControl w:val="0"/>
        <w:rPr>
          <w:rFonts w:ascii="Calibri" w:hAnsi="Calibri" w:cs="Arial"/>
          <w:sz w:val="24"/>
        </w:rPr>
      </w:pPr>
    </w:p>
    <w:p w:rsidR="007F72EC" w:rsidRPr="008F3ED7" w:rsidRDefault="007F72EC" w:rsidP="007F72EC">
      <w:pPr>
        <w:widowControl w:val="0"/>
        <w:rPr>
          <w:rFonts w:ascii="Calibri" w:hAnsi="Calibri" w:cs="Arial"/>
          <w:sz w:val="24"/>
        </w:rPr>
      </w:pPr>
      <w:r w:rsidRPr="008F3ED7">
        <w:rPr>
          <w:rFonts w:ascii="Calibri" w:hAnsi="Calibri" w:cs="Arial"/>
          <w:b/>
          <w:sz w:val="24"/>
        </w:rPr>
        <w:t>Cooperación e complicidade coas familias do alumnado</w:t>
      </w:r>
      <w:r w:rsidRPr="008F3ED7">
        <w:rPr>
          <w:rFonts w:ascii="Calibri" w:hAnsi="Calibri" w:cs="Arial"/>
          <w:sz w:val="24"/>
        </w:rPr>
        <w:t>, como requisito de primeiro orde para conseguir os obxectivos educativos do currículo escolar.</w:t>
      </w:r>
    </w:p>
    <w:p w:rsidR="007F72EC" w:rsidRPr="008F3ED7" w:rsidRDefault="007F72EC" w:rsidP="007F72EC">
      <w:pPr>
        <w:rPr>
          <w:rFonts w:ascii="Calibri" w:hAnsi="Calibri" w:cs="Arial"/>
          <w:sz w:val="24"/>
        </w:rPr>
      </w:pPr>
    </w:p>
    <w:p w:rsidR="007F72EC" w:rsidRPr="008F3ED7" w:rsidRDefault="003B4D2A" w:rsidP="003B4D2A">
      <w:pPr>
        <w:ind w:firstLine="0"/>
        <w:rPr>
          <w:rFonts w:ascii="Calibri" w:hAnsi="Calibri" w:cs="Arial"/>
          <w:b/>
          <w:sz w:val="24"/>
        </w:rPr>
      </w:pPr>
      <w:r>
        <w:rPr>
          <w:rFonts w:ascii="Calibri" w:hAnsi="Calibri" w:cs="Arial"/>
          <w:b/>
          <w:sz w:val="24"/>
        </w:rPr>
        <w:t>6</w:t>
      </w:r>
      <w:r w:rsidR="002E1A22">
        <w:rPr>
          <w:rFonts w:ascii="Calibri" w:hAnsi="Calibri" w:cs="Arial"/>
          <w:b/>
          <w:sz w:val="24"/>
        </w:rPr>
        <w:t xml:space="preserve">.2. </w:t>
      </w:r>
      <w:r w:rsidR="007F72EC" w:rsidRPr="008F3ED7">
        <w:rPr>
          <w:rFonts w:ascii="Calibri" w:hAnsi="Calibri" w:cs="Arial"/>
          <w:b/>
          <w:sz w:val="24"/>
        </w:rPr>
        <w:t xml:space="preserve"> Secuenciación das actividades de ensino-aprendizaxe.</w:t>
      </w:r>
    </w:p>
    <w:p w:rsidR="007F72EC" w:rsidRPr="008F3ED7" w:rsidRDefault="007F72EC" w:rsidP="007F72EC">
      <w:pPr>
        <w:rPr>
          <w:rFonts w:ascii="Calibri" w:hAnsi="Calibri" w:cs="Arial"/>
          <w:b/>
          <w:sz w:val="24"/>
        </w:rPr>
      </w:pPr>
    </w:p>
    <w:p w:rsidR="007F72EC" w:rsidRPr="008F3ED7" w:rsidRDefault="007F72EC" w:rsidP="007F72EC">
      <w:pPr>
        <w:rPr>
          <w:rFonts w:ascii="Calibri" w:hAnsi="Calibri" w:cs="Arial"/>
          <w:sz w:val="24"/>
        </w:rPr>
      </w:pPr>
      <w:r w:rsidRPr="008F3ED7">
        <w:rPr>
          <w:rFonts w:ascii="Calibri" w:hAnsi="Calibri" w:cs="Arial"/>
          <w:sz w:val="24"/>
        </w:rPr>
        <w:t>A concreción da metodoloxía maniféstase na secuencia e no tipo de actividades que o profesorado programa e que logo desenvolve na aula co alumnado. A secuencia base da actividades educativas aproximarase á seguinte:</w:t>
      </w:r>
    </w:p>
    <w:p w:rsidR="007F72EC" w:rsidRPr="008F3ED7" w:rsidRDefault="007F72EC" w:rsidP="007F72EC">
      <w:pPr>
        <w:rPr>
          <w:rFonts w:ascii="Calibri" w:hAnsi="Calibri" w:cs="Arial"/>
          <w:sz w:val="24"/>
        </w:rPr>
      </w:pPr>
    </w:p>
    <w:p w:rsidR="007F72EC" w:rsidRPr="008F3ED7" w:rsidRDefault="003B4D2A" w:rsidP="003B4D2A">
      <w:pPr>
        <w:ind w:firstLine="0"/>
        <w:rPr>
          <w:rFonts w:ascii="Calibri" w:hAnsi="Calibri" w:cs="Arial"/>
          <w:b/>
          <w:sz w:val="24"/>
        </w:rPr>
      </w:pPr>
      <w:r>
        <w:rPr>
          <w:rFonts w:ascii="Calibri" w:hAnsi="Calibri" w:cs="Arial"/>
          <w:b/>
          <w:sz w:val="24"/>
        </w:rPr>
        <w:t>6</w:t>
      </w:r>
      <w:r w:rsidR="002E1A22">
        <w:rPr>
          <w:rFonts w:ascii="Calibri" w:hAnsi="Calibri" w:cs="Arial"/>
          <w:b/>
          <w:sz w:val="24"/>
        </w:rPr>
        <w:t>.2.</w:t>
      </w:r>
      <w:r w:rsidR="007F72EC" w:rsidRPr="008F3ED7">
        <w:rPr>
          <w:rFonts w:ascii="Calibri" w:hAnsi="Calibri" w:cs="Arial"/>
          <w:b/>
          <w:sz w:val="24"/>
        </w:rPr>
        <w:t>1.- Actividades para a presentación do centro de interese a traballar da forma máis chamativa posible, tratando de espertar a atención do alumnado e de motivalo cara as novas aprindizaxes, mediante vídeos, lecturas, xogos...</w:t>
      </w:r>
    </w:p>
    <w:p w:rsidR="007F72EC" w:rsidRPr="008F3ED7" w:rsidRDefault="007F72EC" w:rsidP="007F72EC">
      <w:pPr>
        <w:rPr>
          <w:rFonts w:ascii="Calibri" w:hAnsi="Calibri" w:cs="Arial"/>
          <w:b/>
          <w:sz w:val="24"/>
        </w:rPr>
      </w:pPr>
    </w:p>
    <w:p w:rsidR="007F72EC" w:rsidRPr="008F3ED7" w:rsidRDefault="003B4D2A" w:rsidP="003B4D2A">
      <w:pPr>
        <w:widowControl w:val="0"/>
        <w:ind w:firstLine="0"/>
        <w:rPr>
          <w:rFonts w:ascii="Calibri" w:hAnsi="Calibri" w:cs="Arial"/>
          <w:b/>
          <w:bCs/>
          <w:sz w:val="24"/>
        </w:rPr>
      </w:pPr>
      <w:r>
        <w:rPr>
          <w:rFonts w:ascii="Calibri" w:hAnsi="Calibri" w:cs="Arial"/>
          <w:b/>
          <w:sz w:val="24"/>
        </w:rPr>
        <w:t>6</w:t>
      </w:r>
      <w:r w:rsidR="002E1A22">
        <w:rPr>
          <w:rFonts w:ascii="Calibri" w:hAnsi="Calibri" w:cs="Arial"/>
          <w:b/>
          <w:sz w:val="24"/>
        </w:rPr>
        <w:t>.2.</w:t>
      </w:r>
      <w:r w:rsidR="007F72EC" w:rsidRPr="008F3ED7">
        <w:rPr>
          <w:rFonts w:ascii="Calibri" w:hAnsi="Calibri" w:cs="Arial"/>
          <w:b/>
          <w:sz w:val="24"/>
        </w:rPr>
        <w:t>2.-</w:t>
      </w:r>
      <w:r w:rsidR="007F72EC" w:rsidRPr="008F3ED7">
        <w:rPr>
          <w:rFonts w:ascii="Calibri" w:hAnsi="Calibri" w:cs="Arial"/>
          <w:b/>
          <w:bCs/>
          <w:sz w:val="24"/>
        </w:rPr>
        <w:t xml:space="preserve"> Actividades de indagación/explicitación das ideas previas dos alumnos/as:</w:t>
      </w:r>
    </w:p>
    <w:p w:rsidR="007F72EC" w:rsidRPr="008F3ED7" w:rsidRDefault="007F72EC" w:rsidP="007F72EC">
      <w:pPr>
        <w:widowControl w:val="0"/>
        <w:tabs>
          <w:tab w:val="left" w:pos="720"/>
        </w:tabs>
        <w:rPr>
          <w:rFonts w:ascii="Calibri" w:hAnsi="Calibri" w:cs="Arial"/>
          <w:sz w:val="24"/>
        </w:rPr>
      </w:pP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b/>
          <w:bCs/>
          <w:sz w:val="24"/>
        </w:rPr>
        <w:t>Informar</w:t>
      </w:r>
      <w:r w:rsidRPr="008F3ED7">
        <w:rPr>
          <w:rFonts w:ascii="Calibri" w:hAnsi="Calibri" w:cs="Arial"/>
          <w:sz w:val="24"/>
        </w:rPr>
        <w:t xml:space="preserve"> aos alumnos/as sobre os novos contidos a tratar, buscándolle </w:t>
      </w:r>
      <w:r w:rsidRPr="008F3ED7">
        <w:rPr>
          <w:rFonts w:ascii="Calibri" w:hAnsi="Calibri" w:cs="Arial"/>
          <w:b/>
          <w:bCs/>
          <w:sz w:val="24"/>
        </w:rPr>
        <w:t>relación con outros contidos tratados con anterioridade</w:t>
      </w:r>
      <w:r w:rsidRPr="008F3ED7">
        <w:rPr>
          <w:rFonts w:ascii="Calibri" w:hAnsi="Calibri" w:cs="Arial"/>
          <w:sz w:val="24"/>
        </w:rPr>
        <w:t>.</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Facer </w:t>
      </w:r>
      <w:r w:rsidRPr="008F3ED7">
        <w:rPr>
          <w:rFonts w:ascii="Calibri" w:hAnsi="Calibri" w:cs="Arial"/>
          <w:b/>
          <w:bCs/>
          <w:sz w:val="24"/>
        </w:rPr>
        <w:t>preguntas</w:t>
      </w:r>
      <w:r w:rsidRPr="008F3ED7">
        <w:rPr>
          <w:rFonts w:ascii="Calibri" w:hAnsi="Calibri" w:cs="Arial"/>
          <w:sz w:val="24"/>
        </w:rPr>
        <w:t xml:space="preserve"> que obriguen aos distintos alumnos/as a relacionar os novos contidos con diferentes situacións funcionais e </w:t>
      </w:r>
      <w:r w:rsidRPr="008F3ED7">
        <w:rPr>
          <w:rFonts w:ascii="Calibri" w:hAnsi="Calibri" w:cs="Arial"/>
          <w:b/>
          <w:bCs/>
          <w:sz w:val="24"/>
        </w:rPr>
        <w:t>que permitan identificar que tipos e graos de coñecemento</w:t>
      </w:r>
      <w:r w:rsidRPr="008F3ED7">
        <w:rPr>
          <w:rFonts w:ascii="Calibri" w:hAnsi="Calibri" w:cs="Arial"/>
          <w:sz w:val="24"/>
        </w:rPr>
        <w:t xml:space="preserve"> teñen sobre o tema.</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Promover a </w:t>
      </w:r>
      <w:r w:rsidRPr="008F3ED7">
        <w:rPr>
          <w:rFonts w:ascii="Calibri" w:hAnsi="Calibri" w:cs="Arial"/>
          <w:b/>
          <w:bCs/>
          <w:sz w:val="24"/>
        </w:rPr>
        <w:t>intercomunicación do alumnado</w:t>
      </w:r>
      <w:r w:rsidRPr="008F3ED7">
        <w:rPr>
          <w:rFonts w:ascii="Calibri" w:hAnsi="Calibri" w:cs="Arial"/>
          <w:sz w:val="24"/>
        </w:rPr>
        <w:t xml:space="preserve"> sobre as novas cuestións (isto dá unha información importante para formar grupos).</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Calibri" w:hAnsi="Calibri" w:cs="Arial"/>
          <w:sz w:val="24"/>
        </w:rPr>
      </w:pPr>
      <w:r w:rsidRPr="008F3ED7">
        <w:rPr>
          <w:rFonts w:ascii="Calibri" w:hAnsi="Calibri" w:cs="Arial"/>
          <w:b/>
          <w:bCs/>
          <w:sz w:val="24"/>
        </w:rPr>
        <w:t>Rexistrar</w:t>
      </w:r>
      <w:r w:rsidRPr="008F3ED7">
        <w:rPr>
          <w:rFonts w:ascii="Calibri" w:hAnsi="Calibri" w:cs="Arial"/>
          <w:sz w:val="24"/>
        </w:rPr>
        <w:t xml:space="preserve"> en instrumentos adecuados a información sobre a situación inicial dos alumnos/as.</w:t>
      </w:r>
    </w:p>
    <w:p w:rsidR="007F72EC" w:rsidRPr="008F3ED7" w:rsidRDefault="007F72EC" w:rsidP="007F72EC">
      <w:pPr>
        <w:widowControl w:val="0"/>
        <w:rPr>
          <w:rFonts w:ascii="Calibri" w:hAnsi="Calibri" w:cs="Arial"/>
          <w:sz w:val="24"/>
        </w:rPr>
      </w:pPr>
    </w:p>
    <w:p w:rsidR="007F72EC" w:rsidRPr="008F3ED7" w:rsidRDefault="003B4D2A" w:rsidP="003B4D2A">
      <w:pPr>
        <w:widowControl w:val="0"/>
        <w:ind w:firstLine="0"/>
        <w:rPr>
          <w:rFonts w:ascii="Calibri" w:hAnsi="Calibri" w:cs="Arial"/>
          <w:b/>
          <w:bCs/>
          <w:sz w:val="24"/>
        </w:rPr>
      </w:pPr>
      <w:r>
        <w:rPr>
          <w:rFonts w:ascii="Calibri" w:hAnsi="Calibri" w:cs="Arial"/>
          <w:b/>
          <w:sz w:val="24"/>
        </w:rPr>
        <w:lastRenderedPageBreak/>
        <w:t>6</w:t>
      </w:r>
      <w:r w:rsidR="002E1A22">
        <w:rPr>
          <w:rFonts w:ascii="Calibri" w:hAnsi="Calibri" w:cs="Arial"/>
          <w:b/>
          <w:sz w:val="24"/>
        </w:rPr>
        <w:t>.2.</w:t>
      </w:r>
      <w:r w:rsidR="007F72EC" w:rsidRPr="008F3ED7">
        <w:rPr>
          <w:rFonts w:ascii="Calibri" w:hAnsi="Calibri" w:cs="Arial"/>
          <w:b/>
          <w:sz w:val="24"/>
        </w:rPr>
        <w:t xml:space="preserve">3.- </w:t>
      </w:r>
      <w:r w:rsidR="007F72EC" w:rsidRPr="008F3ED7">
        <w:rPr>
          <w:rFonts w:ascii="Calibri" w:hAnsi="Calibri" w:cs="Arial"/>
          <w:b/>
          <w:bCs/>
          <w:sz w:val="24"/>
        </w:rPr>
        <w:t>Actividades para a aprendizaxe dos novos contidos:</w:t>
      </w:r>
    </w:p>
    <w:p w:rsidR="007F72EC" w:rsidRPr="008F3ED7" w:rsidRDefault="007F72EC" w:rsidP="007F72EC">
      <w:pPr>
        <w:widowControl w:val="0"/>
        <w:rPr>
          <w:rFonts w:ascii="Calibri" w:hAnsi="Calibri" w:cs="Arial"/>
          <w:b/>
          <w:bCs/>
          <w:sz w:val="24"/>
        </w:rPr>
      </w:pPr>
    </w:p>
    <w:p w:rsidR="007F72EC" w:rsidRPr="008F3ED7" w:rsidRDefault="007F72EC" w:rsidP="007F72EC">
      <w:pPr>
        <w:widowControl w:val="0"/>
        <w:rPr>
          <w:rFonts w:ascii="Calibri" w:hAnsi="Calibri" w:cs="Arial"/>
          <w:b/>
          <w:bCs/>
          <w:sz w:val="24"/>
        </w:rPr>
      </w:pPr>
      <w:r w:rsidRPr="008F3ED7">
        <w:rPr>
          <w:rFonts w:ascii="Calibri" w:hAnsi="Calibri" w:cs="Arial"/>
          <w:b/>
          <w:bCs/>
          <w:sz w:val="24"/>
        </w:rPr>
        <w:t>Usaranse fundamentalmente dúas vias:</w:t>
      </w:r>
    </w:p>
    <w:p w:rsidR="007F72EC" w:rsidRPr="008F3ED7" w:rsidRDefault="007F72EC" w:rsidP="007F72EC">
      <w:pPr>
        <w:widowControl w:val="0"/>
        <w:rPr>
          <w:rFonts w:ascii="Calibri" w:hAnsi="Calibri" w:cs="Arial"/>
          <w:b/>
          <w:bCs/>
          <w:sz w:val="24"/>
        </w:rPr>
      </w:pPr>
    </w:p>
    <w:p w:rsidR="007F72EC" w:rsidRPr="008F3ED7" w:rsidRDefault="007F72EC" w:rsidP="007F72EC">
      <w:pPr>
        <w:widowControl w:val="0"/>
        <w:rPr>
          <w:rFonts w:ascii="Calibri" w:hAnsi="Calibri" w:cs="Arial"/>
          <w:b/>
          <w:bCs/>
          <w:sz w:val="24"/>
        </w:rPr>
      </w:pPr>
      <w:r w:rsidRPr="008F3ED7">
        <w:rPr>
          <w:rFonts w:ascii="Calibri" w:hAnsi="Calibri" w:cs="Arial"/>
          <w:b/>
          <w:bCs/>
          <w:sz w:val="24"/>
        </w:rPr>
        <w:t>a) Presentación dos novos contidos por parte do profesor/a:</w:t>
      </w:r>
    </w:p>
    <w:p w:rsidR="007F72EC" w:rsidRPr="008F3ED7" w:rsidRDefault="007F72EC" w:rsidP="007F72EC">
      <w:pPr>
        <w:widowControl w:val="0"/>
        <w:tabs>
          <w:tab w:val="left" w:pos="720"/>
        </w:tabs>
        <w:rPr>
          <w:rFonts w:ascii="Calibri" w:hAnsi="Calibri" w:cs="Arial"/>
          <w:b/>
          <w:bCs/>
          <w:sz w:val="24"/>
        </w:rPr>
      </w:pPr>
    </w:p>
    <w:p w:rsidR="007F72EC" w:rsidRPr="008F3ED7" w:rsidRDefault="007F72EC" w:rsidP="007F72EC">
      <w:pPr>
        <w:widowControl w:val="0"/>
        <w:numPr>
          <w:ilvl w:val="0"/>
          <w:numId w:val="16"/>
        </w:numPr>
        <w:tabs>
          <w:tab w:val="clear" w:pos="851"/>
        </w:tabs>
        <w:autoSpaceDE/>
        <w:autoSpaceDN/>
        <w:adjustRightInd/>
        <w:spacing w:before="0" w:after="0" w:line="240" w:lineRule="auto"/>
        <w:rPr>
          <w:rFonts w:ascii="Calibri" w:hAnsi="Calibri" w:cs="Arial"/>
          <w:b/>
          <w:bCs/>
          <w:sz w:val="24"/>
        </w:rPr>
      </w:pPr>
      <w:r w:rsidRPr="008F3ED7">
        <w:rPr>
          <w:rFonts w:ascii="Calibri" w:hAnsi="Calibri" w:cs="Arial"/>
          <w:sz w:val="24"/>
        </w:rPr>
        <w:t xml:space="preserve">profesor presentará o </w:t>
      </w:r>
      <w:r w:rsidRPr="008F3ED7">
        <w:rPr>
          <w:rFonts w:ascii="Calibri" w:hAnsi="Calibri" w:cs="Arial"/>
          <w:b/>
          <w:bCs/>
          <w:sz w:val="24"/>
        </w:rPr>
        <w:t>novo contido de xeito claro, ben estructurado dende o punto de vista lóxico, usando demostracións, exemplos, formatos diferentes (imaxe, vídeos, esquemas...) e posibles aplicacións a casos prácticos.</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Inmediatamente despois alumnos e alumnas con diferentes capacidades e coñecementos previos </w:t>
      </w:r>
      <w:r w:rsidRPr="008F3ED7">
        <w:rPr>
          <w:rFonts w:ascii="Calibri" w:hAnsi="Calibri" w:cs="Arial"/>
          <w:b/>
          <w:bCs/>
          <w:sz w:val="24"/>
        </w:rPr>
        <w:t>resolverán exemplos semellantes</w:t>
      </w:r>
      <w:r w:rsidRPr="008F3ED7">
        <w:rPr>
          <w:rFonts w:ascii="Calibri" w:hAnsi="Calibri" w:cs="Arial"/>
          <w:sz w:val="24"/>
        </w:rPr>
        <w:t xml:space="preserve"> diante dos compañeiros, quedando para o final os menos competentes respecto a eses contidos.</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Analizaranse con todo o grupo </w:t>
      </w:r>
      <w:r w:rsidRPr="008F3ED7">
        <w:rPr>
          <w:rFonts w:ascii="Calibri" w:hAnsi="Calibri" w:cs="Arial"/>
          <w:b/>
          <w:bCs/>
          <w:sz w:val="24"/>
        </w:rPr>
        <w:t>actividades xa resoltas</w:t>
      </w:r>
      <w:r w:rsidRPr="008F3ED7">
        <w:rPr>
          <w:rFonts w:ascii="Calibri" w:hAnsi="Calibri" w:cs="Arial"/>
          <w:sz w:val="24"/>
        </w:rPr>
        <w:t xml:space="preserve"> (ben ou mal).</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Proporanse </w:t>
      </w:r>
      <w:r w:rsidRPr="008F3ED7">
        <w:rPr>
          <w:rFonts w:ascii="Calibri" w:hAnsi="Calibri" w:cs="Arial"/>
          <w:b/>
          <w:bCs/>
          <w:sz w:val="24"/>
        </w:rPr>
        <w:t>actividades de igual complexidade</w:t>
      </w:r>
      <w:r w:rsidRPr="008F3ED7">
        <w:rPr>
          <w:rFonts w:ascii="Calibri" w:hAnsi="Calibri" w:cs="Arial"/>
          <w:sz w:val="24"/>
        </w:rPr>
        <w:t xml:space="preserve"> cós exemplos do mestre/a para que os alumnos/as os fagan </w:t>
      </w:r>
      <w:r w:rsidRPr="008F3ED7">
        <w:rPr>
          <w:rFonts w:ascii="Calibri" w:hAnsi="Calibri" w:cs="Arial"/>
          <w:b/>
          <w:bCs/>
          <w:sz w:val="24"/>
        </w:rPr>
        <w:t>autonomamente.</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Organizaranse </w:t>
      </w:r>
      <w:r w:rsidRPr="008F3ED7">
        <w:rPr>
          <w:rFonts w:ascii="Calibri" w:hAnsi="Calibri" w:cs="Arial"/>
          <w:b/>
          <w:bCs/>
          <w:sz w:val="24"/>
        </w:rPr>
        <w:t>actividades en pequenos grupos heteroxéneos</w:t>
      </w:r>
      <w:r w:rsidRPr="008F3ED7">
        <w:rPr>
          <w:rFonts w:ascii="Calibri" w:hAnsi="Calibri" w:cs="Arial"/>
          <w:sz w:val="24"/>
        </w:rPr>
        <w:t xml:space="preserve"> (en canto a capacidade e coñecementos previos) que rematan cunha exposición dos resultados ó grupo clase (con intervención de todos).</w:t>
      </w:r>
      <w:r w:rsidRPr="008F3ED7">
        <w:rPr>
          <w:rFonts w:ascii="Calibri" w:hAnsi="Calibri" w:cs="Arial"/>
          <w:sz w:val="24"/>
        </w:rPr>
        <w:tab/>
      </w:r>
    </w:p>
    <w:p w:rsidR="007F72EC" w:rsidRPr="008F3ED7" w:rsidRDefault="007F72EC" w:rsidP="007F72EC">
      <w:pPr>
        <w:widowControl w:val="0"/>
        <w:rPr>
          <w:rFonts w:ascii="Calibri" w:hAnsi="Calibri" w:cs="Arial"/>
          <w:sz w:val="24"/>
        </w:rPr>
      </w:pPr>
    </w:p>
    <w:p w:rsidR="007F72EC" w:rsidRPr="008F3ED7" w:rsidRDefault="007F72EC" w:rsidP="007F72EC">
      <w:pPr>
        <w:rPr>
          <w:rFonts w:ascii="Calibri" w:hAnsi="Calibri" w:cs="Arial"/>
          <w:b/>
          <w:sz w:val="24"/>
        </w:rPr>
      </w:pPr>
      <w:r w:rsidRPr="008F3ED7">
        <w:rPr>
          <w:rFonts w:ascii="Calibri" w:hAnsi="Calibri" w:cs="Arial"/>
          <w:b/>
          <w:sz w:val="24"/>
        </w:rPr>
        <w:t>b) Traballos de investigación ou busca de información por parte do alumnado coa guia do profesor:</w:t>
      </w:r>
    </w:p>
    <w:p w:rsidR="007F72EC" w:rsidRPr="008F3ED7" w:rsidRDefault="007F72EC" w:rsidP="007F72EC">
      <w:pPr>
        <w:rPr>
          <w:rFonts w:ascii="Calibri" w:hAnsi="Calibri" w:cs="Arial"/>
          <w:b/>
          <w:sz w:val="24"/>
        </w:rPr>
      </w:pPr>
    </w:p>
    <w:p w:rsidR="007F72EC" w:rsidRPr="008F3ED7" w:rsidRDefault="007F72E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Escóllese o tema a traballar (mellor coa participación do alumnado).</w:t>
      </w:r>
    </w:p>
    <w:p w:rsidR="007F72EC" w:rsidRPr="008F3ED7" w:rsidRDefault="007F72E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Estúdanse as concepcións previas do alumnado sobre o tema.</w:t>
      </w:r>
    </w:p>
    <w:p w:rsidR="007F72EC" w:rsidRPr="008F3ED7" w:rsidRDefault="007F72E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Concrétanse os aspectos que queremos descubrir (que queremos saber?).</w:t>
      </w:r>
    </w:p>
    <w:p w:rsidR="007F72EC" w:rsidRPr="008F3ED7" w:rsidRDefault="007F72E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profesorado propón os recursos (en papel ou na rede) que se consultarán para respostar as preguntas.</w:t>
      </w:r>
    </w:p>
    <w:p w:rsidR="007F72EC" w:rsidRPr="008F3ED7" w:rsidRDefault="007F72E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alumnado busca a información nas fontes propostas.</w:t>
      </w:r>
    </w:p>
    <w:p w:rsidR="007F72EC" w:rsidRPr="008F3ED7" w:rsidRDefault="007F72EC" w:rsidP="007F72EC">
      <w:pPr>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alumnado traballa a información e con ela elabora un produto final (un documento, un mural, unha presentación...), para mostrarlle aos demais as súas conclusións.</w:t>
      </w:r>
    </w:p>
    <w:p w:rsidR="007F72EC" w:rsidRPr="008F3ED7" w:rsidRDefault="007F72EC" w:rsidP="007F72EC">
      <w:pPr>
        <w:rPr>
          <w:rFonts w:ascii="Calibri" w:hAnsi="Calibri" w:cs="Arial"/>
          <w:b/>
          <w:sz w:val="24"/>
        </w:rPr>
      </w:pPr>
    </w:p>
    <w:p w:rsidR="007F72EC" w:rsidRPr="008F3ED7" w:rsidRDefault="003B4D2A" w:rsidP="007F72EC">
      <w:pPr>
        <w:widowControl w:val="0"/>
        <w:rPr>
          <w:rFonts w:ascii="Calibri" w:hAnsi="Calibri" w:cs="Arial"/>
          <w:b/>
          <w:bCs/>
          <w:sz w:val="24"/>
        </w:rPr>
      </w:pPr>
      <w:r>
        <w:rPr>
          <w:rFonts w:ascii="Calibri" w:hAnsi="Calibri" w:cs="Arial"/>
          <w:b/>
          <w:bCs/>
          <w:sz w:val="24"/>
        </w:rPr>
        <w:lastRenderedPageBreak/>
        <w:t>6</w:t>
      </w:r>
      <w:r w:rsidR="002E1A22">
        <w:rPr>
          <w:rFonts w:ascii="Calibri" w:hAnsi="Calibri" w:cs="Arial"/>
          <w:b/>
          <w:bCs/>
          <w:sz w:val="24"/>
        </w:rPr>
        <w:t>.2.</w:t>
      </w:r>
      <w:r w:rsidR="007F72EC" w:rsidRPr="008F3ED7">
        <w:rPr>
          <w:rFonts w:ascii="Calibri" w:hAnsi="Calibri" w:cs="Arial"/>
          <w:b/>
          <w:bCs/>
          <w:sz w:val="24"/>
        </w:rPr>
        <w:t>4.- Actividades de xeneralización e de aplicación das aprendizaxes adquiridas:</w:t>
      </w:r>
    </w:p>
    <w:p w:rsidR="007F72EC" w:rsidRPr="008F3ED7" w:rsidRDefault="007F72EC" w:rsidP="007F72EC">
      <w:pPr>
        <w:widowControl w:val="0"/>
        <w:rPr>
          <w:rFonts w:ascii="Calibri" w:hAnsi="Calibri" w:cs="Arial"/>
          <w:sz w:val="24"/>
        </w:rPr>
      </w:pPr>
    </w:p>
    <w:p w:rsidR="007F72EC" w:rsidRPr="008F3ED7" w:rsidRDefault="007F72EC" w:rsidP="007F72EC">
      <w:pPr>
        <w:widowControl w:val="0"/>
        <w:numPr>
          <w:ilvl w:val="0"/>
          <w:numId w:val="1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profesor explica con claridade, con exemplos e demostracións, como os contidos aprendidos se aplican a diferentes situacións. Irá aplicando o novo contido a diferentes variables e explicitando os pasos para resolve-la situación.</w:t>
      </w:r>
    </w:p>
    <w:p w:rsidR="007F72EC" w:rsidRPr="008F3ED7" w:rsidRDefault="007F72EC" w:rsidP="007F72EC">
      <w:pPr>
        <w:widowControl w:val="0"/>
        <w:numPr>
          <w:ilvl w:val="0"/>
          <w:numId w:val="18"/>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Proporánselle  aos alumnos/as actividades de diferentes graos de complexidade, dándolle opción a que cada un elixa a que máis se adapte á súa competencia. O grao de complexidade virá dado en función de:</w:t>
      </w:r>
    </w:p>
    <w:p w:rsidR="007F72EC" w:rsidRPr="008F3ED7" w:rsidRDefault="007F72EC"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Parecido coas actividades de aprendizaxe.</w:t>
      </w:r>
    </w:p>
    <w:p w:rsidR="007F72EC" w:rsidRPr="008F3ED7" w:rsidRDefault="007F72EC"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Número de variables a ter en conta.</w:t>
      </w:r>
    </w:p>
    <w:p w:rsidR="007F72EC" w:rsidRPr="008F3ED7" w:rsidRDefault="007F72EC"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Grao de dirección da actividade.</w:t>
      </w:r>
    </w:p>
    <w:p w:rsidR="007F72EC" w:rsidRPr="008F3ED7" w:rsidRDefault="007F72EC" w:rsidP="007F72EC">
      <w:pPr>
        <w:widowControl w:val="0"/>
        <w:numPr>
          <w:ilvl w:val="0"/>
          <w:numId w:val="18"/>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Organizaranse actividades de titoría de alumnos por parellas ou en pequenos grupos.</w:t>
      </w:r>
    </w:p>
    <w:p w:rsidR="007F72EC" w:rsidRPr="008F3ED7" w:rsidRDefault="007F72EC" w:rsidP="007F72EC">
      <w:pPr>
        <w:widowControl w:val="0"/>
        <w:rPr>
          <w:rFonts w:ascii="Calibri" w:hAnsi="Calibri" w:cs="Arial"/>
          <w:b/>
          <w:bCs/>
          <w:sz w:val="24"/>
        </w:rPr>
      </w:pPr>
    </w:p>
    <w:p w:rsidR="007F72EC" w:rsidRPr="008F3ED7" w:rsidRDefault="003B4D2A" w:rsidP="007F72EC">
      <w:pPr>
        <w:widowControl w:val="0"/>
        <w:rPr>
          <w:rFonts w:ascii="Calibri" w:hAnsi="Calibri" w:cs="Arial"/>
          <w:b/>
          <w:bCs/>
          <w:sz w:val="24"/>
        </w:rPr>
      </w:pPr>
      <w:r>
        <w:rPr>
          <w:rFonts w:ascii="Calibri" w:hAnsi="Calibri" w:cs="Arial"/>
          <w:b/>
          <w:bCs/>
          <w:sz w:val="24"/>
        </w:rPr>
        <w:t>6</w:t>
      </w:r>
      <w:r w:rsidR="002E1A22">
        <w:rPr>
          <w:rFonts w:ascii="Calibri" w:hAnsi="Calibri" w:cs="Arial"/>
          <w:b/>
          <w:bCs/>
          <w:sz w:val="24"/>
        </w:rPr>
        <w:t>.2.</w:t>
      </w:r>
      <w:r w:rsidR="007F72EC" w:rsidRPr="008F3ED7">
        <w:rPr>
          <w:rFonts w:ascii="Calibri" w:hAnsi="Calibri" w:cs="Arial"/>
          <w:b/>
          <w:bCs/>
          <w:sz w:val="24"/>
        </w:rPr>
        <w:t>5.- Actividades de exercitación e memorización:</w:t>
      </w:r>
    </w:p>
    <w:p w:rsidR="007F72EC" w:rsidRPr="008F3ED7" w:rsidRDefault="007F72EC" w:rsidP="007F72EC">
      <w:pPr>
        <w:widowControl w:val="0"/>
        <w:rPr>
          <w:rFonts w:ascii="Calibri" w:hAnsi="Calibri" w:cs="Arial"/>
          <w:sz w:val="24"/>
        </w:rPr>
      </w:pPr>
    </w:p>
    <w:p w:rsidR="007F72EC" w:rsidRPr="008F3ED7" w:rsidRDefault="007F72EC" w:rsidP="007F72EC">
      <w:pPr>
        <w:widowControl w:val="0"/>
        <w:tabs>
          <w:tab w:val="left" w:pos="720"/>
        </w:tabs>
        <w:ind w:left="720" w:hanging="360"/>
        <w:rPr>
          <w:rFonts w:ascii="Calibri" w:hAnsi="Calibri" w:cs="Arial"/>
          <w:sz w:val="24"/>
        </w:rPr>
      </w:pPr>
      <w:r w:rsidRPr="008F3ED7">
        <w:rPr>
          <w:rFonts w:ascii="Calibri" w:hAnsi="Calibri" w:cs="Arial"/>
          <w:sz w:val="24"/>
        </w:rPr>
        <w:t>-</w:t>
      </w:r>
      <w:r w:rsidRPr="008F3ED7">
        <w:rPr>
          <w:rFonts w:ascii="Calibri" w:hAnsi="Calibri" w:cs="Arial"/>
          <w:sz w:val="24"/>
        </w:rPr>
        <w:tab/>
        <w:t xml:space="preserve">Organizar </w:t>
      </w:r>
      <w:r w:rsidRPr="008F3ED7">
        <w:rPr>
          <w:rFonts w:ascii="Calibri" w:hAnsi="Calibri" w:cs="Arial"/>
          <w:b/>
          <w:bCs/>
          <w:sz w:val="24"/>
        </w:rPr>
        <w:t>actividades de reforzo</w:t>
      </w:r>
      <w:r w:rsidRPr="008F3ED7">
        <w:rPr>
          <w:rFonts w:ascii="Calibri" w:hAnsi="Calibri" w:cs="Arial"/>
          <w:sz w:val="24"/>
        </w:rPr>
        <w:t xml:space="preserve"> (co mesmo grao de complexidade que as anteriores) e de </w:t>
      </w:r>
      <w:r w:rsidRPr="008F3ED7">
        <w:rPr>
          <w:rFonts w:ascii="Calibri" w:hAnsi="Calibri" w:cs="Arial"/>
          <w:b/>
          <w:bCs/>
          <w:sz w:val="24"/>
        </w:rPr>
        <w:t>ampliación</w:t>
      </w:r>
      <w:r w:rsidRPr="008F3ED7">
        <w:rPr>
          <w:rFonts w:ascii="Calibri" w:hAnsi="Calibri" w:cs="Arial"/>
          <w:sz w:val="24"/>
        </w:rPr>
        <w:t xml:space="preserve"> (mesmos contidos en situacións diferentes).</w:t>
      </w:r>
    </w:p>
    <w:p w:rsidR="007F72EC" w:rsidRPr="008F3ED7" w:rsidRDefault="007F72EC" w:rsidP="007F72EC">
      <w:pPr>
        <w:widowControl w:val="0"/>
        <w:tabs>
          <w:tab w:val="left" w:pos="720"/>
        </w:tabs>
        <w:ind w:left="720" w:hanging="360"/>
        <w:rPr>
          <w:rFonts w:ascii="Calibri" w:hAnsi="Calibri" w:cs="Arial"/>
          <w:sz w:val="24"/>
        </w:rPr>
      </w:pPr>
      <w:r w:rsidRPr="008F3ED7">
        <w:rPr>
          <w:rFonts w:ascii="Calibri" w:hAnsi="Calibri" w:cs="Arial"/>
          <w:sz w:val="24"/>
        </w:rPr>
        <w:t>-</w:t>
      </w:r>
      <w:r w:rsidRPr="008F3ED7">
        <w:rPr>
          <w:rFonts w:ascii="Calibri" w:hAnsi="Calibri" w:cs="Arial"/>
          <w:sz w:val="24"/>
        </w:rPr>
        <w:tab/>
        <w:t xml:space="preserve">Organizar </w:t>
      </w:r>
      <w:r w:rsidRPr="008F3ED7">
        <w:rPr>
          <w:rFonts w:ascii="Calibri" w:hAnsi="Calibri" w:cs="Arial"/>
          <w:b/>
          <w:bCs/>
          <w:sz w:val="24"/>
        </w:rPr>
        <w:t>novas actividades de titoría entre iguais</w:t>
      </w:r>
      <w:r w:rsidRPr="008F3ED7">
        <w:rPr>
          <w:rFonts w:ascii="Calibri" w:hAnsi="Calibri" w:cs="Arial"/>
          <w:sz w:val="24"/>
        </w:rPr>
        <w:t>, actuando os máis competentes como modelos.</w:t>
      </w:r>
    </w:p>
    <w:p w:rsidR="007F72EC" w:rsidRPr="008F3ED7" w:rsidRDefault="007F72EC" w:rsidP="007F72EC">
      <w:pPr>
        <w:widowControl w:val="0"/>
        <w:tabs>
          <w:tab w:val="left" w:pos="720"/>
        </w:tabs>
        <w:rPr>
          <w:rFonts w:ascii="Calibri" w:hAnsi="Calibri" w:cs="Arial"/>
          <w:sz w:val="24"/>
        </w:rPr>
      </w:pPr>
    </w:p>
    <w:p w:rsidR="007F72EC" w:rsidRPr="008F3ED7" w:rsidRDefault="003B4D2A" w:rsidP="007F72EC">
      <w:pPr>
        <w:widowControl w:val="0"/>
        <w:tabs>
          <w:tab w:val="left" w:pos="720"/>
        </w:tabs>
        <w:rPr>
          <w:rFonts w:ascii="Calibri" w:hAnsi="Calibri" w:cs="Arial"/>
          <w:b/>
          <w:sz w:val="24"/>
        </w:rPr>
      </w:pPr>
      <w:r>
        <w:rPr>
          <w:rFonts w:ascii="Calibri" w:hAnsi="Calibri" w:cs="Arial"/>
          <w:b/>
          <w:sz w:val="24"/>
        </w:rPr>
        <w:t>6</w:t>
      </w:r>
      <w:r w:rsidR="002E1A22">
        <w:rPr>
          <w:rFonts w:ascii="Calibri" w:hAnsi="Calibri" w:cs="Arial"/>
          <w:b/>
          <w:sz w:val="24"/>
        </w:rPr>
        <w:t>.2.</w:t>
      </w:r>
      <w:r w:rsidR="007F72EC" w:rsidRPr="008F3ED7">
        <w:rPr>
          <w:rFonts w:ascii="Calibri" w:hAnsi="Calibri" w:cs="Arial"/>
          <w:b/>
          <w:sz w:val="24"/>
        </w:rPr>
        <w:t>6.- Actividades de aplicación práctica das aprendizaxes a situacións concretas da vida real (implican resolver situacións problemáticas similares ás presentadas na avaliación das competencias básicas):</w:t>
      </w:r>
    </w:p>
    <w:p w:rsidR="007F72EC" w:rsidRPr="008F3ED7" w:rsidRDefault="007F72EC" w:rsidP="007F72EC">
      <w:pPr>
        <w:widowControl w:val="0"/>
        <w:tabs>
          <w:tab w:val="left" w:pos="720"/>
        </w:tabs>
        <w:ind w:left="720" w:hanging="360"/>
        <w:rPr>
          <w:rFonts w:ascii="Calibri" w:hAnsi="Calibri" w:cs="Arial"/>
          <w:b/>
          <w:bCs/>
          <w:sz w:val="24"/>
        </w:rPr>
      </w:pPr>
      <w:r w:rsidRPr="008F3ED7">
        <w:rPr>
          <w:rFonts w:ascii="Calibri" w:hAnsi="Calibri" w:cs="Arial"/>
          <w:sz w:val="24"/>
        </w:rPr>
        <w:t>-</w:t>
      </w:r>
      <w:r w:rsidRPr="008F3ED7">
        <w:rPr>
          <w:rFonts w:ascii="Calibri" w:hAnsi="Calibri" w:cs="Arial"/>
          <w:sz w:val="24"/>
        </w:rPr>
        <w:tab/>
        <w:t xml:space="preserve">Propoñer algún </w:t>
      </w:r>
      <w:r w:rsidRPr="008F3ED7">
        <w:rPr>
          <w:rFonts w:ascii="Calibri" w:hAnsi="Calibri" w:cs="Arial"/>
          <w:b/>
          <w:bCs/>
          <w:sz w:val="24"/>
        </w:rPr>
        <w:t>traballo que leve consigo algún tipo de produto,</w:t>
      </w:r>
      <w:r w:rsidRPr="008F3ED7">
        <w:rPr>
          <w:rFonts w:ascii="Calibri" w:hAnsi="Calibri" w:cs="Arial"/>
          <w:sz w:val="24"/>
        </w:rPr>
        <w:t xml:space="preserve"> para  que o alumno/a aplique as aprendizaxes adquiridas: unha saída, situación de laboratorio, cartel-mural resume, exposición ó grupo clase..... Proporanse varios </w:t>
      </w:r>
      <w:r w:rsidRPr="008F3ED7">
        <w:rPr>
          <w:rFonts w:ascii="Calibri" w:hAnsi="Calibri" w:cs="Arial"/>
          <w:b/>
          <w:bCs/>
          <w:sz w:val="24"/>
        </w:rPr>
        <w:t>traballos de distinta complexidade.</w:t>
      </w:r>
    </w:p>
    <w:p w:rsidR="007F72EC" w:rsidRPr="008F3ED7" w:rsidRDefault="007F72EC" w:rsidP="007F72EC">
      <w:pPr>
        <w:ind w:firstLine="0"/>
        <w:rPr>
          <w:rFonts w:ascii="Calibri" w:hAnsi="Calibri"/>
          <w:noProof/>
          <w:sz w:val="24"/>
          <w:lang w:val="es-ES" w:eastAsia="gl-ES"/>
        </w:rPr>
      </w:pPr>
    </w:p>
    <w:p w:rsidR="007F72EC" w:rsidRPr="008F3ED7" w:rsidRDefault="007F72EC" w:rsidP="007F72EC">
      <w:pPr>
        <w:rPr>
          <w:rFonts w:ascii="Calibri" w:hAnsi="Calibri"/>
          <w:noProof/>
          <w:sz w:val="24"/>
          <w:lang w:val="es-ES" w:eastAsia="gl-ES"/>
        </w:rPr>
      </w:pPr>
    </w:p>
    <w:p w:rsidR="007F72EC" w:rsidRPr="008F3ED7" w:rsidRDefault="00C25FB9" w:rsidP="007F72EC">
      <w:pPr>
        <w:pStyle w:val="TDC1"/>
        <w:tabs>
          <w:tab w:val="left" w:pos="440"/>
          <w:tab w:val="right" w:leader="underscore" w:pos="8494"/>
        </w:tabs>
        <w:rPr>
          <w:sz w:val="24"/>
          <w:szCs w:val="24"/>
        </w:rPr>
      </w:pPr>
      <w:r>
        <w:rPr>
          <w:b/>
          <w:noProof/>
          <w:sz w:val="24"/>
          <w:szCs w:val="24"/>
          <w:lang w:val="es-ES" w:eastAsia="gl-ES"/>
        </w:rPr>
        <w:t>7</w:t>
      </w:r>
      <w:r w:rsidR="007F72EC" w:rsidRPr="008F3ED7">
        <w:rPr>
          <w:b/>
          <w:noProof/>
          <w:sz w:val="24"/>
          <w:szCs w:val="24"/>
          <w:lang w:val="es-ES" w:eastAsia="gl-ES"/>
        </w:rPr>
        <w:t xml:space="preserve">.- </w:t>
      </w:r>
      <w:r w:rsidR="007F72EC" w:rsidRPr="008F3ED7">
        <w:rPr>
          <w:b/>
          <w:noProof/>
          <w:sz w:val="24"/>
          <w:szCs w:val="24"/>
          <w:lang w:eastAsia="gl-ES"/>
        </w:rPr>
        <w:t>Materiais e recursos didácticos.</w:t>
      </w:r>
      <w:r w:rsidR="00FB47C1" w:rsidRPr="008F3ED7">
        <w:rPr>
          <w:b/>
          <w:noProof/>
          <w:sz w:val="24"/>
          <w:szCs w:val="24"/>
          <w:lang w:eastAsia="gl-ES"/>
        </w:rPr>
        <w:t xml:space="preserve"> </w:t>
      </w:r>
    </w:p>
    <w:p w:rsidR="007F72EC" w:rsidRPr="00732EDA" w:rsidRDefault="007F72EC" w:rsidP="007F72EC">
      <w:pPr>
        <w:rPr>
          <w:rFonts w:ascii="Calibri" w:hAnsi="Calibri"/>
          <w:sz w:val="24"/>
          <w:lang w:eastAsia="zh-CN"/>
        </w:rPr>
      </w:pPr>
    </w:p>
    <w:p w:rsidR="00732EDA" w:rsidRPr="00732EDA" w:rsidRDefault="00732EDA" w:rsidP="00732EDA">
      <w:pPr>
        <w:widowControl w:val="0"/>
        <w:numPr>
          <w:ilvl w:val="0"/>
          <w:numId w:val="24"/>
        </w:numPr>
        <w:tabs>
          <w:tab w:val="clear" w:pos="851"/>
          <w:tab w:val="left" w:pos="0"/>
          <w:tab w:val="left" w:pos="720"/>
        </w:tabs>
        <w:suppressAutoHyphens/>
        <w:autoSpaceDN/>
        <w:adjustRightInd/>
        <w:rPr>
          <w:rFonts w:ascii="Calibri" w:hAnsi="Calibri"/>
          <w:sz w:val="24"/>
          <w:lang w:val="es-ES"/>
        </w:rPr>
      </w:pPr>
      <w:r w:rsidRPr="00732EDA">
        <w:rPr>
          <w:rFonts w:ascii="Calibri" w:hAnsi="Calibri"/>
          <w:sz w:val="24"/>
          <w:lang w:val="es-ES"/>
        </w:rPr>
        <w:t xml:space="preserve">Recursos fotocopiables con actividades de reforzo e de ampliación.  </w:t>
      </w:r>
    </w:p>
    <w:p w:rsidR="00732EDA" w:rsidRPr="00732EDA" w:rsidRDefault="00732EDA" w:rsidP="00732EDA">
      <w:pPr>
        <w:widowControl w:val="0"/>
        <w:numPr>
          <w:ilvl w:val="0"/>
          <w:numId w:val="24"/>
        </w:numPr>
        <w:tabs>
          <w:tab w:val="clear" w:pos="851"/>
          <w:tab w:val="left" w:pos="0"/>
          <w:tab w:val="left" w:pos="720"/>
        </w:tabs>
        <w:suppressAutoHyphens/>
        <w:autoSpaceDN/>
        <w:adjustRightInd/>
        <w:rPr>
          <w:rFonts w:ascii="Calibri" w:hAnsi="Calibri"/>
          <w:sz w:val="24"/>
          <w:lang w:val="es-ES"/>
        </w:rPr>
      </w:pPr>
      <w:r w:rsidRPr="00732EDA">
        <w:rPr>
          <w:rFonts w:ascii="Calibri" w:hAnsi="Calibri"/>
          <w:sz w:val="24"/>
          <w:lang w:val="es-ES"/>
        </w:rPr>
        <w:t>Caderno do a</w:t>
      </w:r>
      <w:r w:rsidR="00437432">
        <w:rPr>
          <w:rFonts w:ascii="Calibri" w:hAnsi="Calibri"/>
          <w:sz w:val="24"/>
          <w:lang w:val="es-ES"/>
        </w:rPr>
        <w:t>lumno con actividades de reforzo</w:t>
      </w:r>
      <w:r w:rsidRPr="00732EDA">
        <w:rPr>
          <w:rFonts w:ascii="Calibri" w:hAnsi="Calibri"/>
          <w:sz w:val="24"/>
          <w:lang w:val="es-ES"/>
        </w:rPr>
        <w:t>.</w:t>
      </w:r>
    </w:p>
    <w:p w:rsidR="00732EDA" w:rsidRPr="00732EDA" w:rsidRDefault="00732EDA" w:rsidP="00732EDA">
      <w:pPr>
        <w:widowControl w:val="0"/>
        <w:numPr>
          <w:ilvl w:val="0"/>
          <w:numId w:val="24"/>
        </w:numPr>
        <w:tabs>
          <w:tab w:val="clear" w:pos="851"/>
          <w:tab w:val="left" w:pos="0"/>
          <w:tab w:val="left" w:pos="720"/>
        </w:tabs>
        <w:suppressAutoHyphens/>
        <w:autoSpaceDN/>
        <w:adjustRightInd/>
        <w:rPr>
          <w:rFonts w:ascii="Calibri" w:hAnsi="Calibri"/>
          <w:sz w:val="24"/>
          <w:lang w:val="es-ES"/>
        </w:rPr>
      </w:pPr>
      <w:r w:rsidRPr="00732EDA">
        <w:rPr>
          <w:rFonts w:ascii="Calibri" w:hAnsi="Calibri"/>
          <w:sz w:val="24"/>
          <w:lang w:val="es-ES"/>
        </w:rPr>
        <w:t>Material de aula: equipo de son, láminas, ordenador con conexión a internet, canón de video…</w:t>
      </w:r>
    </w:p>
    <w:p w:rsidR="00732EDA" w:rsidRPr="00732EDA" w:rsidRDefault="00732EDA" w:rsidP="00437432">
      <w:pPr>
        <w:widowControl w:val="0"/>
        <w:tabs>
          <w:tab w:val="clear" w:pos="851"/>
          <w:tab w:val="left" w:pos="0"/>
        </w:tabs>
        <w:suppressAutoHyphens/>
        <w:autoSpaceDN/>
        <w:adjustRightInd/>
        <w:ind w:left="720" w:firstLine="0"/>
        <w:rPr>
          <w:rFonts w:ascii="Calibri" w:hAnsi="Calibri"/>
          <w:sz w:val="24"/>
          <w:lang w:val="es-ES"/>
        </w:rPr>
      </w:pPr>
    </w:p>
    <w:p w:rsidR="00732EDA" w:rsidRPr="00732EDA" w:rsidRDefault="00732EDA" w:rsidP="00732EDA">
      <w:pPr>
        <w:widowControl w:val="0"/>
        <w:numPr>
          <w:ilvl w:val="0"/>
          <w:numId w:val="24"/>
        </w:numPr>
        <w:tabs>
          <w:tab w:val="clear" w:pos="851"/>
          <w:tab w:val="left" w:pos="0"/>
          <w:tab w:val="left" w:pos="720"/>
        </w:tabs>
        <w:suppressAutoHyphens/>
        <w:autoSpaceDN/>
        <w:adjustRightInd/>
        <w:rPr>
          <w:rFonts w:ascii="Calibri" w:hAnsi="Calibri"/>
          <w:sz w:val="24"/>
        </w:rPr>
      </w:pPr>
      <w:r w:rsidRPr="00732EDA">
        <w:rPr>
          <w:rFonts w:ascii="Calibri" w:hAnsi="Calibri"/>
          <w:sz w:val="24"/>
          <w:lang w:val="es-ES"/>
        </w:rPr>
        <w:t>Recursos da biblioteca escolar.</w:t>
      </w:r>
    </w:p>
    <w:p w:rsidR="007F72EC" w:rsidRPr="00732EDA" w:rsidRDefault="007F72EC" w:rsidP="007F72EC">
      <w:pPr>
        <w:rPr>
          <w:rFonts w:ascii="Calibri" w:hAnsi="Calibri"/>
          <w:sz w:val="24"/>
          <w:lang w:eastAsia="zh-CN"/>
        </w:rPr>
      </w:pPr>
    </w:p>
    <w:p w:rsidR="007F72EC" w:rsidRPr="008F3ED7" w:rsidRDefault="00C25FB9" w:rsidP="007F72EC">
      <w:pPr>
        <w:pStyle w:val="TDC1"/>
        <w:tabs>
          <w:tab w:val="left" w:pos="440"/>
          <w:tab w:val="right" w:leader="underscore" w:pos="8494"/>
        </w:tabs>
        <w:rPr>
          <w:b/>
          <w:sz w:val="24"/>
          <w:szCs w:val="24"/>
        </w:rPr>
      </w:pPr>
      <w:r>
        <w:rPr>
          <w:b/>
          <w:sz w:val="24"/>
          <w:szCs w:val="24"/>
        </w:rPr>
        <w:t>8</w:t>
      </w:r>
      <w:r w:rsidR="007F72EC" w:rsidRPr="008F3ED7">
        <w:rPr>
          <w:b/>
          <w:sz w:val="24"/>
          <w:szCs w:val="24"/>
        </w:rPr>
        <w:t xml:space="preserve">.- </w:t>
      </w:r>
      <w:hyperlink w:anchor="__RefHeading___Toc417554252" w:history="1">
        <w:r w:rsidR="007F72EC" w:rsidRPr="008F3ED7">
          <w:rPr>
            <w:b/>
            <w:noProof/>
            <w:sz w:val="24"/>
            <w:szCs w:val="24"/>
            <w:lang w:eastAsia="gl-ES"/>
          </w:rPr>
          <w:t xml:space="preserve">Procedemento para a avaliación inicial </w:t>
        </w:r>
      </w:hyperlink>
    </w:p>
    <w:p w:rsidR="007F72EC" w:rsidRPr="008F3ED7" w:rsidRDefault="007F72EC" w:rsidP="007F72EC">
      <w:pPr>
        <w:rPr>
          <w:rFonts w:ascii="Calibri" w:hAnsi="Calibri"/>
          <w:sz w:val="24"/>
          <w:lang w:eastAsia="zh-CN"/>
        </w:rPr>
      </w:pPr>
    </w:p>
    <w:p w:rsidR="007F72EC" w:rsidRPr="008F3ED7" w:rsidRDefault="007F72EC" w:rsidP="007F72EC">
      <w:pPr>
        <w:rPr>
          <w:rFonts w:ascii="Calibri" w:hAnsi="Calibri"/>
          <w:sz w:val="24"/>
          <w:lang w:eastAsia="zh-CN"/>
        </w:rPr>
      </w:pPr>
      <w:r w:rsidRPr="008F3ED7">
        <w:rPr>
          <w:rFonts w:ascii="Calibri" w:hAnsi="Calibri"/>
          <w:sz w:val="24"/>
          <w:lang w:eastAsia="zh-CN"/>
        </w:rPr>
        <w:t>A avaliaci</w:t>
      </w:r>
      <w:r w:rsidR="008B5288">
        <w:rPr>
          <w:rFonts w:ascii="Calibri" w:hAnsi="Calibri"/>
          <w:sz w:val="24"/>
          <w:lang w:eastAsia="zh-CN"/>
        </w:rPr>
        <w:t xml:space="preserve">ón inicial levarase a cabo </w:t>
      </w:r>
      <w:r w:rsidRPr="008F3ED7">
        <w:rPr>
          <w:rFonts w:ascii="Calibri" w:hAnsi="Calibri"/>
          <w:sz w:val="24"/>
          <w:lang w:eastAsia="zh-CN"/>
        </w:rPr>
        <w:t xml:space="preserve"> o 1</w:t>
      </w:r>
      <w:r w:rsidR="008B5288">
        <w:rPr>
          <w:rFonts w:ascii="Calibri" w:hAnsi="Calibri"/>
          <w:sz w:val="24"/>
          <w:lang w:eastAsia="zh-CN"/>
        </w:rPr>
        <w:t xml:space="preserve"> </w:t>
      </w:r>
      <w:r w:rsidRPr="008F3ED7">
        <w:rPr>
          <w:rFonts w:ascii="Calibri" w:hAnsi="Calibri"/>
          <w:sz w:val="24"/>
          <w:lang w:eastAsia="zh-CN"/>
        </w:rPr>
        <w:t xml:space="preserve">de </w:t>
      </w:r>
      <w:r w:rsidR="008B5288">
        <w:rPr>
          <w:rFonts w:ascii="Calibri" w:hAnsi="Calibri"/>
          <w:sz w:val="24"/>
          <w:lang w:eastAsia="zh-CN"/>
        </w:rPr>
        <w:t>outu</w:t>
      </w:r>
      <w:r w:rsidRPr="008F3ED7">
        <w:rPr>
          <w:rFonts w:ascii="Calibri" w:hAnsi="Calibri"/>
          <w:sz w:val="24"/>
          <w:lang w:eastAsia="zh-CN"/>
        </w:rPr>
        <w:t>bro. Farase en base ás seguintes accións:</w:t>
      </w:r>
    </w:p>
    <w:p w:rsidR="007F72EC" w:rsidRPr="008F3ED7" w:rsidRDefault="007F72EC" w:rsidP="007F72EC">
      <w:pPr>
        <w:numPr>
          <w:ilvl w:val="0"/>
          <w:numId w:val="8"/>
        </w:numPr>
        <w:rPr>
          <w:rFonts w:ascii="Calibri" w:hAnsi="Calibri"/>
          <w:sz w:val="24"/>
          <w:lang w:eastAsia="zh-CN"/>
        </w:rPr>
      </w:pPr>
      <w:r w:rsidRPr="008F3ED7">
        <w:rPr>
          <w:rFonts w:ascii="Calibri" w:hAnsi="Calibri"/>
          <w:sz w:val="24"/>
          <w:lang w:eastAsia="zh-CN"/>
        </w:rPr>
        <w:t>Análise das actas finais do curso anterior de cada  grupo de alumnos.</w:t>
      </w:r>
    </w:p>
    <w:p w:rsidR="007F72EC" w:rsidRPr="008F3ED7" w:rsidRDefault="007F72EC" w:rsidP="007F72EC">
      <w:pPr>
        <w:numPr>
          <w:ilvl w:val="0"/>
          <w:numId w:val="8"/>
        </w:numPr>
        <w:rPr>
          <w:rFonts w:ascii="Calibri" w:hAnsi="Calibri"/>
          <w:sz w:val="24"/>
          <w:lang w:eastAsia="zh-CN"/>
        </w:rPr>
      </w:pPr>
      <w:r w:rsidRPr="008F3ED7">
        <w:rPr>
          <w:rFonts w:ascii="Calibri" w:hAnsi="Calibri"/>
          <w:sz w:val="24"/>
          <w:lang w:eastAsia="zh-CN"/>
        </w:rPr>
        <w:t xml:space="preserve">Análise dos informes individualizados ou informes psicopedagóxicos que poida haber de cada alumno. </w:t>
      </w:r>
    </w:p>
    <w:p w:rsidR="007F72EC" w:rsidRPr="008F3ED7" w:rsidRDefault="007F72EC" w:rsidP="007F72EC">
      <w:pPr>
        <w:numPr>
          <w:ilvl w:val="0"/>
          <w:numId w:val="8"/>
        </w:numPr>
        <w:rPr>
          <w:rFonts w:ascii="Calibri" w:hAnsi="Calibri"/>
          <w:sz w:val="24"/>
          <w:lang w:eastAsia="zh-CN"/>
        </w:rPr>
      </w:pPr>
      <w:r w:rsidRPr="008F3ED7">
        <w:rPr>
          <w:rFonts w:ascii="Calibri" w:hAnsi="Calibri"/>
          <w:sz w:val="24"/>
          <w:lang w:eastAsia="zh-CN"/>
        </w:rPr>
        <w:t>Observación da actividade escolar de cada grupo e de cada un dos alumnos/as durante o traballo de aula..</w:t>
      </w:r>
    </w:p>
    <w:p w:rsidR="007F72EC" w:rsidRPr="008F3ED7" w:rsidRDefault="007F72EC" w:rsidP="007F72EC">
      <w:pPr>
        <w:numPr>
          <w:ilvl w:val="0"/>
          <w:numId w:val="8"/>
        </w:numPr>
        <w:rPr>
          <w:rFonts w:ascii="Calibri" w:hAnsi="Calibri"/>
          <w:sz w:val="24"/>
          <w:lang w:eastAsia="zh-CN"/>
        </w:rPr>
      </w:pPr>
      <w:r w:rsidRPr="008F3ED7">
        <w:rPr>
          <w:rFonts w:ascii="Calibri" w:hAnsi="Calibri"/>
          <w:sz w:val="24"/>
          <w:lang w:eastAsia="zh-CN"/>
        </w:rPr>
        <w:t>Realización de probas específicas de avaliación inicial elaboradas previamente polo profesorado en base aos estándares de aprendizaxe do curso anterior.</w:t>
      </w:r>
    </w:p>
    <w:p w:rsidR="007F72EC" w:rsidRPr="008F3ED7" w:rsidRDefault="007F72EC" w:rsidP="007F72EC">
      <w:pPr>
        <w:numPr>
          <w:ilvl w:val="0"/>
          <w:numId w:val="8"/>
        </w:numPr>
        <w:rPr>
          <w:rFonts w:ascii="Calibri" w:hAnsi="Calibri"/>
          <w:sz w:val="24"/>
          <w:lang w:eastAsia="zh-CN"/>
        </w:rPr>
      </w:pPr>
      <w:r w:rsidRPr="008F3ED7">
        <w:rPr>
          <w:rFonts w:ascii="Calibri" w:hAnsi="Calibri"/>
          <w:sz w:val="24"/>
          <w:lang w:eastAsia="zh-CN"/>
        </w:rPr>
        <w:t>Valoración dos resultados e toma de decisións para recoller as medidas que se consideren oportunas na programación didáctica.</w:t>
      </w:r>
    </w:p>
    <w:p w:rsidR="007F72EC" w:rsidRPr="008F3ED7" w:rsidRDefault="007F72EC" w:rsidP="007F72EC">
      <w:pPr>
        <w:numPr>
          <w:ilvl w:val="0"/>
          <w:numId w:val="8"/>
        </w:numPr>
        <w:rPr>
          <w:rFonts w:ascii="Calibri" w:hAnsi="Calibri"/>
          <w:sz w:val="24"/>
          <w:lang w:eastAsia="zh-CN"/>
        </w:rPr>
      </w:pPr>
      <w:r w:rsidRPr="008F3ED7">
        <w:rPr>
          <w:rFonts w:ascii="Calibri" w:hAnsi="Calibri"/>
          <w:sz w:val="24"/>
          <w:lang w:eastAsia="zh-CN"/>
        </w:rPr>
        <w:t>Reunión da avaliación inicial durante a primeira semana de outubro.</w:t>
      </w:r>
    </w:p>
    <w:p w:rsidR="007F72EC" w:rsidRPr="008F3ED7" w:rsidRDefault="007F72EC" w:rsidP="007F72EC">
      <w:pPr>
        <w:numPr>
          <w:ilvl w:val="0"/>
          <w:numId w:val="8"/>
        </w:numPr>
        <w:rPr>
          <w:rFonts w:ascii="Calibri" w:hAnsi="Calibri"/>
          <w:sz w:val="24"/>
          <w:lang w:eastAsia="zh-CN"/>
        </w:rPr>
      </w:pPr>
      <w:r w:rsidRPr="008F3ED7">
        <w:rPr>
          <w:rFonts w:ascii="Calibri" w:hAnsi="Calibri"/>
          <w:sz w:val="24"/>
          <w:lang w:eastAsia="zh-CN"/>
        </w:rPr>
        <w:t>Rexistro dos datos da avaliación inicial nos documentos do profesorado e no XADE.</w:t>
      </w:r>
    </w:p>
    <w:p w:rsidR="00BE2BD2" w:rsidRPr="008F3ED7" w:rsidRDefault="00BE2BD2" w:rsidP="006F3EA5">
      <w:pPr>
        <w:pStyle w:val="TDC1"/>
        <w:tabs>
          <w:tab w:val="left" w:pos="440"/>
          <w:tab w:val="right" w:leader="underscore" w:pos="8494"/>
        </w:tabs>
        <w:rPr>
          <w:sz w:val="24"/>
          <w:szCs w:val="24"/>
        </w:rPr>
      </w:pPr>
    </w:p>
    <w:p w:rsidR="006F3EA5" w:rsidRPr="008F3ED7" w:rsidRDefault="00C25FB9" w:rsidP="006F3EA5">
      <w:pPr>
        <w:pStyle w:val="TDC1"/>
        <w:tabs>
          <w:tab w:val="left" w:pos="440"/>
          <w:tab w:val="right" w:leader="underscore" w:pos="8494"/>
        </w:tabs>
        <w:rPr>
          <w:b/>
          <w:sz w:val="24"/>
          <w:szCs w:val="24"/>
        </w:rPr>
      </w:pPr>
      <w:r>
        <w:rPr>
          <w:b/>
          <w:sz w:val="24"/>
          <w:szCs w:val="24"/>
        </w:rPr>
        <w:t>9</w:t>
      </w:r>
      <w:r w:rsidR="00BE2BD2" w:rsidRPr="008F3ED7">
        <w:rPr>
          <w:b/>
          <w:sz w:val="24"/>
          <w:szCs w:val="24"/>
        </w:rPr>
        <w:t xml:space="preserve">.- </w:t>
      </w:r>
      <w:hyperlink w:anchor="__RefHeading___Toc417554253" w:history="1">
        <w:r w:rsidR="006F3EA5" w:rsidRPr="008F3ED7">
          <w:rPr>
            <w:b/>
            <w:noProof/>
            <w:sz w:val="24"/>
            <w:szCs w:val="24"/>
            <w:lang w:eastAsia="gl-ES"/>
          </w:rPr>
          <w:t>Procedemento de avaliación continua.</w:t>
        </w:r>
      </w:hyperlink>
      <w:r w:rsidR="00FB47C1" w:rsidRPr="008F3ED7">
        <w:rPr>
          <w:b/>
          <w:sz w:val="24"/>
          <w:szCs w:val="24"/>
        </w:rPr>
        <w:t xml:space="preserve">  </w:t>
      </w:r>
    </w:p>
    <w:p w:rsidR="00BE2BD2" w:rsidRPr="008F3ED7" w:rsidRDefault="00BE2BD2" w:rsidP="00BE2BD2">
      <w:pPr>
        <w:rPr>
          <w:rFonts w:ascii="Calibri" w:hAnsi="Calibri"/>
          <w:sz w:val="24"/>
          <w:lang w:eastAsia="zh-CN"/>
        </w:rPr>
      </w:pPr>
    </w:p>
    <w:p w:rsidR="00CA7635" w:rsidRPr="008F3ED7" w:rsidRDefault="00CA7635" w:rsidP="00BE2BD2">
      <w:pPr>
        <w:ind w:firstLine="0"/>
        <w:rPr>
          <w:rFonts w:ascii="Calibri" w:hAnsi="Calibri"/>
          <w:sz w:val="24"/>
        </w:rPr>
      </w:pPr>
      <w:r w:rsidRPr="008F3ED7">
        <w:rPr>
          <w:rFonts w:ascii="Calibri" w:hAnsi="Calibri"/>
          <w:sz w:val="24"/>
        </w:rPr>
        <w:t xml:space="preserve">Cada titor/a coordinará o desenvolvemento da avaliación continua que será realizada polo Equipo Docente de xeito </w:t>
      </w:r>
      <w:r w:rsidR="00E543DC" w:rsidRPr="008F3ED7">
        <w:rPr>
          <w:rFonts w:ascii="Calibri" w:hAnsi="Calibri"/>
          <w:sz w:val="24"/>
        </w:rPr>
        <w:t>colexiada</w:t>
      </w:r>
      <w:r w:rsidRPr="008F3ED7">
        <w:rPr>
          <w:rFonts w:ascii="Calibri" w:hAnsi="Calibri"/>
          <w:sz w:val="24"/>
        </w:rPr>
        <w:t xml:space="preserve">. </w:t>
      </w:r>
    </w:p>
    <w:p w:rsidR="00CA7635" w:rsidRDefault="00CA7635" w:rsidP="00BE2BD2">
      <w:pPr>
        <w:ind w:firstLine="0"/>
        <w:rPr>
          <w:rFonts w:ascii="Calibri" w:hAnsi="Calibri"/>
          <w:sz w:val="24"/>
        </w:rPr>
      </w:pPr>
      <w:r w:rsidRPr="008F3ED7">
        <w:rPr>
          <w:rFonts w:ascii="Calibri" w:hAnsi="Calibri"/>
          <w:sz w:val="24"/>
        </w:rPr>
        <w:lastRenderedPageBreak/>
        <w:t xml:space="preserve">Os profesores/as de cada área informarán ao alumnado sobre os obxectivos, competencias básicas, contidos </w:t>
      </w:r>
      <w:r w:rsidR="00BE2BD2" w:rsidRPr="008F3ED7">
        <w:rPr>
          <w:rFonts w:ascii="Calibri" w:hAnsi="Calibri"/>
          <w:sz w:val="24"/>
        </w:rPr>
        <w:t xml:space="preserve"> e estándares de aprendizaxe que se lle van pedir.</w:t>
      </w:r>
      <w:r w:rsidRPr="008F3ED7">
        <w:rPr>
          <w:rFonts w:ascii="Calibri" w:hAnsi="Calibri"/>
          <w:sz w:val="24"/>
        </w:rPr>
        <w:t xml:space="preserve"> Esta información será xeral ao principio de curso e máis concreta ao comezo de cada unidade didáctica. </w:t>
      </w:r>
    </w:p>
    <w:p w:rsidR="001C5D71" w:rsidRPr="008F3ED7" w:rsidRDefault="001C5D71" w:rsidP="00BE2BD2">
      <w:pPr>
        <w:ind w:firstLine="0"/>
        <w:rPr>
          <w:rFonts w:ascii="Calibri" w:hAnsi="Calibri"/>
          <w:sz w:val="24"/>
        </w:rPr>
      </w:pPr>
      <w:r>
        <w:rPr>
          <w:rFonts w:ascii="Calibri" w:hAnsi="Calibri"/>
          <w:sz w:val="24"/>
        </w:rPr>
        <w:t xml:space="preserve">Para a avaliación contínua terase en conta toda a actividade desenvolvida polo alumnado: tarefas que </w:t>
      </w:r>
      <w:r w:rsidR="003D145C">
        <w:rPr>
          <w:rFonts w:ascii="Calibri" w:hAnsi="Calibri"/>
          <w:sz w:val="24"/>
        </w:rPr>
        <w:t>realiza</w:t>
      </w:r>
      <w:r>
        <w:rPr>
          <w:rFonts w:ascii="Calibri" w:hAnsi="Calibri"/>
          <w:sz w:val="24"/>
        </w:rPr>
        <w:t xml:space="preserve"> diariamente na aula (exercicios de libro de texto, exercicios de caderno, traballos, participación oral…), probas escritas periódicas, esforzo e actitude.</w:t>
      </w:r>
    </w:p>
    <w:p w:rsidR="00CA7635" w:rsidRPr="008F3ED7" w:rsidRDefault="00CA7635" w:rsidP="00BE2BD2">
      <w:pPr>
        <w:ind w:firstLine="0"/>
        <w:rPr>
          <w:rFonts w:ascii="Calibri" w:hAnsi="Calibri"/>
          <w:sz w:val="24"/>
        </w:rPr>
      </w:pPr>
      <w:r w:rsidRPr="008F3ED7">
        <w:rPr>
          <w:rFonts w:ascii="Calibri" w:hAnsi="Calibri"/>
          <w:sz w:val="24"/>
        </w:rPr>
        <w:t>Cando o progreso dun alumno ou alumna non sexa o adecuado, adoptaranse as medidas de atención á diversidad que procedan: reforzo educativo, adaptación curricular non significativa, apoio pedagó</w:t>
      </w:r>
      <w:r w:rsidR="007F72EC" w:rsidRPr="008F3ED7">
        <w:rPr>
          <w:rFonts w:ascii="Calibri" w:hAnsi="Calibri"/>
          <w:sz w:val="24"/>
        </w:rPr>
        <w:t>x</w:t>
      </w:r>
      <w:r w:rsidRPr="008F3ED7">
        <w:rPr>
          <w:rFonts w:ascii="Calibri" w:hAnsi="Calibri"/>
          <w:sz w:val="24"/>
        </w:rPr>
        <w:t>ico por parte do profesorado encargado desta tarefa, compromiso educativo coas familias</w:t>
      </w:r>
      <w:r w:rsidR="007F72EC" w:rsidRPr="008F3ED7">
        <w:rPr>
          <w:rFonts w:ascii="Calibri" w:hAnsi="Calibri"/>
          <w:sz w:val="24"/>
        </w:rPr>
        <w:t>..</w:t>
      </w:r>
      <w:r w:rsidRPr="008F3ED7">
        <w:rPr>
          <w:rFonts w:ascii="Calibri" w:hAnsi="Calibri"/>
          <w:sz w:val="24"/>
        </w:rPr>
        <w:t xml:space="preserve">. </w:t>
      </w:r>
    </w:p>
    <w:p w:rsidR="00CA7635" w:rsidRPr="008F3ED7" w:rsidRDefault="007F72EC" w:rsidP="00BE2BD2">
      <w:pPr>
        <w:ind w:firstLine="0"/>
        <w:rPr>
          <w:rFonts w:ascii="Calibri" w:hAnsi="Calibri"/>
          <w:sz w:val="24"/>
        </w:rPr>
      </w:pPr>
      <w:r w:rsidRPr="008F3ED7">
        <w:rPr>
          <w:rFonts w:ascii="Calibri" w:hAnsi="Calibri"/>
          <w:sz w:val="24"/>
        </w:rPr>
        <w:t>Durante o</w:t>
      </w:r>
      <w:r w:rsidR="00CA7635" w:rsidRPr="008F3ED7">
        <w:rPr>
          <w:rFonts w:ascii="Calibri" w:hAnsi="Calibri"/>
          <w:sz w:val="24"/>
        </w:rPr>
        <w:t xml:space="preserve"> curso celebraranse tres sesións de avaliación, que coincidirán cos finais de cada un dos trimestres. De cada unha destas sesións o titor/a de o grupo levantará acta coas decisións e acordos adoptados. </w:t>
      </w:r>
    </w:p>
    <w:p w:rsidR="00CA7635" w:rsidRPr="008F3ED7" w:rsidRDefault="00CA7635" w:rsidP="00BE2BD2">
      <w:pPr>
        <w:ind w:firstLine="0"/>
        <w:rPr>
          <w:rFonts w:ascii="Calibri" w:hAnsi="Calibri"/>
          <w:sz w:val="24"/>
        </w:rPr>
      </w:pPr>
      <w:r w:rsidRPr="008F3ED7">
        <w:rPr>
          <w:rFonts w:ascii="Calibri" w:hAnsi="Calibri"/>
          <w:sz w:val="24"/>
        </w:rPr>
        <w:t xml:space="preserve">Posteriormente a estas sesións de avaliación, o titor/a informará </w:t>
      </w:r>
      <w:r w:rsidR="00BE2BD2" w:rsidRPr="008F3ED7">
        <w:rPr>
          <w:rFonts w:ascii="Calibri" w:hAnsi="Calibri"/>
          <w:sz w:val="24"/>
        </w:rPr>
        <w:t xml:space="preserve"> </w:t>
      </w:r>
      <w:r w:rsidR="003110B7" w:rsidRPr="008F3ED7">
        <w:rPr>
          <w:rFonts w:ascii="Calibri" w:hAnsi="Calibri"/>
          <w:sz w:val="24"/>
        </w:rPr>
        <w:t>ás familias sobre o resultado da avaliación,</w:t>
      </w:r>
      <w:r w:rsidR="007F72EC" w:rsidRPr="008F3ED7">
        <w:rPr>
          <w:rFonts w:ascii="Calibri" w:hAnsi="Calibri"/>
          <w:sz w:val="24"/>
        </w:rPr>
        <w:t xml:space="preserve"> </w:t>
      </w:r>
      <w:r w:rsidR="00BE2BD2" w:rsidRPr="008F3ED7">
        <w:rPr>
          <w:rFonts w:ascii="Calibri" w:hAnsi="Calibri"/>
          <w:sz w:val="24"/>
        </w:rPr>
        <w:t xml:space="preserve">por escrito, mediante o boletín </w:t>
      </w:r>
      <w:r w:rsidRPr="008F3ED7">
        <w:rPr>
          <w:rFonts w:ascii="Calibri" w:hAnsi="Calibri"/>
          <w:sz w:val="24"/>
        </w:rPr>
        <w:t>de notas</w:t>
      </w:r>
      <w:r w:rsidR="00B154ED" w:rsidRPr="008F3ED7">
        <w:rPr>
          <w:rFonts w:ascii="Calibri" w:hAnsi="Calibri"/>
          <w:sz w:val="24"/>
        </w:rPr>
        <w:t>, e introducirá as cualificacións no XADE.</w:t>
      </w:r>
    </w:p>
    <w:p w:rsidR="00CA7635" w:rsidRPr="008F3ED7" w:rsidRDefault="00B154ED" w:rsidP="00BE2BD2">
      <w:pPr>
        <w:ind w:firstLine="0"/>
        <w:rPr>
          <w:rFonts w:ascii="Calibri" w:hAnsi="Calibri"/>
          <w:sz w:val="24"/>
        </w:rPr>
      </w:pPr>
      <w:r w:rsidRPr="008F3ED7">
        <w:rPr>
          <w:rFonts w:ascii="Calibri" w:hAnsi="Calibri"/>
          <w:sz w:val="24"/>
        </w:rPr>
        <w:t>Independ</w:t>
      </w:r>
      <w:r w:rsidR="00CA7635" w:rsidRPr="008F3ED7">
        <w:rPr>
          <w:rFonts w:ascii="Calibri" w:hAnsi="Calibri"/>
          <w:sz w:val="24"/>
        </w:rPr>
        <w:t xml:space="preserve">entemente destas reunións, a relación entre titor e familia deberá ser </w:t>
      </w:r>
      <w:r w:rsidR="003110B7" w:rsidRPr="008F3ED7">
        <w:rPr>
          <w:rFonts w:ascii="Calibri" w:hAnsi="Calibri"/>
          <w:sz w:val="24"/>
        </w:rPr>
        <w:t>continua</w:t>
      </w:r>
      <w:r w:rsidR="00CA7635" w:rsidRPr="008F3ED7">
        <w:rPr>
          <w:rFonts w:ascii="Calibri" w:hAnsi="Calibri"/>
          <w:sz w:val="24"/>
        </w:rPr>
        <w:t xml:space="preserve"> ao longo do curso escolar, debéndose intensificar as entrevistas coas familias de alumnos cuxo rendemento non sexa adecuado. Cada titor/a terá un rexistro de visitas de pais/ nais. </w:t>
      </w:r>
    </w:p>
    <w:p w:rsidR="003110B7" w:rsidRPr="008F3ED7" w:rsidRDefault="00CA7635" w:rsidP="00BE2BD2">
      <w:pPr>
        <w:ind w:firstLine="0"/>
        <w:rPr>
          <w:rFonts w:ascii="Calibri" w:hAnsi="Calibri"/>
          <w:sz w:val="24"/>
        </w:rPr>
      </w:pPr>
      <w:r w:rsidRPr="008F3ED7">
        <w:rPr>
          <w:rFonts w:ascii="Calibri" w:hAnsi="Calibri"/>
          <w:sz w:val="24"/>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w:t>
      </w:r>
      <w:r w:rsidR="007F72EC" w:rsidRPr="008F3ED7">
        <w:rPr>
          <w:rFonts w:ascii="Calibri" w:hAnsi="Calibri"/>
          <w:sz w:val="24"/>
        </w:rPr>
        <w:t>cl</w:t>
      </w:r>
      <w:r w:rsidR="003110B7" w:rsidRPr="008F3ED7">
        <w:rPr>
          <w:rFonts w:ascii="Calibri" w:hAnsi="Calibri"/>
          <w:sz w:val="24"/>
        </w:rPr>
        <w:t xml:space="preserve">ave. </w:t>
      </w:r>
      <w:r w:rsidRPr="008F3ED7">
        <w:rPr>
          <w:rFonts w:ascii="Calibri" w:hAnsi="Calibri"/>
          <w:sz w:val="24"/>
        </w:rPr>
        <w:t xml:space="preserve"> </w:t>
      </w:r>
    </w:p>
    <w:p w:rsidR="00CA7635" w:rsidRPr="008F3ED7" w:rsidRDefault="00CA7635" w:rsidP="003110B7">
      <w:pPr>
        <w:ind w:firstLine="0"/>
        <w:rPr>
          <w:rFonts w:ascii="Calibri" w:hAnsi="Calibri"/>
          <w:sz w:val="24"/>
        </w:rPr>
      </w:pPr>
      <w:r w:rsidRPr="008F3ED7">
        <w:rPr>
          <w:rFonts w:ascii="Calibri" w:hAnsi="Calibri"/>
          <w:sz w:val="24"/>
        </w:rPr>
        <w:t>Esta información curricular será incluída polo titor no expediente académico</w:t>
      </w:r>
      <w:r w:rsidR="003110B7" w:rsidRPr="008F3ED7">
        <w:rPr>
          <w:rFonts w:ascii="Calibri" w:hAnsi="Calibri"/>
          <w:sz w:val="24"/>
        </w:rPr>
        <w:t>.</w:t>
      </w:r>
    </w:p>
    <w:p w:rsidR="007F72EC" w:rsidRPr="008F3ED7" w:rsidRDefault="00CA7635" w:rsidP="00BE2BD2">
      <w:pPr>
        <w:ind w:firstLine="0"/>
        <w:rPr>
          <w:rFonts w:ascii="Calibri" w:hAnsi="Calibri"/>
          <w:sz w:val="24"/>
        </w:rPr>
      </w:pPr>
      <w:r w:rsidRPr="008F3ED7">
        <w:rPr>
          <w:rFonts w:ascii="Calibri" w:hAnsi="Calibri"/>
          <w:sz w:val="24"/>
        </w:rPr>
        <w:t xml:space="preserve">Procedemento para </w:t>
      </w:r>
      <w:r w:rsidR="007F72EC" w:rsidRPr="008F3ED7">
        <w:rPr>
          <w:rFonts w:ascii="Calibri" w:hAnsi="Calibri"/>
          <w:sz w:val="24"/>
        </w:rPr>
        <w:t>a toma</w:t>
      </w:r>
      <w:r w:rsidRPr="008F3ED7">
        <w:rPr>
          <w:rFonts w:ascii="Calibri" w:hAnsi="Calibri"/>
          <w:sz w:val="24"/>
        </w:rPr>
        <w:t xml:space="preserve"> de decisión da promoción de </w:t>
      </w:r>
      <w:r w:rsidR="007F72EC" w:rsidRPr="008F3ED7">
        <w:rPr>
          <w:rFonts w:ascii="Calibri" w:hAnsi="Calibri"/>
          <w:sz w:val="24"/>
        </w:rPr>
        <w:t>nivel:</w:t>
      </w:r>
      <w:r w:rsidRPr="008F3ED7">
        <w:rPr>
          <w:rFonts w:ascii="Calibri" w:hAnsi="Calibri"/>
          <w:sz w:val="24"/>
        </w:rPr>
        <w:t xml:space="preserve"> </w:t>
      </w:r>
    </w:p>
    <w:p w:rsidR="007F72EC" w:rsidRPr="008F3ED7" w:rsidRDefault="00CA7635"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Ao finalizar </w:t>
      </w:r>
      <w:r w:rsidR="003110B7" w:rsidRPr="008F3ED7">
        <w:rPr>
          <w:rFonts w:ascii="Calibri" w:hAnsi="Calibri"/>
          <w:sz w:val="24"/>
        </w:rPr>
        <w:t>o curso, o equipo docente de nivel,</w:t>
      </w:r>
      <w:r w:rsidRPr="008F3ED7">
        <w:rPr>
          <w:rFonts w:ascii="Calibri" w:hAnsi="Calibri"/>
          <w:sz w:val="24"/>
        </w:rPr>
        <w:t xml:space="preserve"> reunido en sesión de avaliación final</w:t>
      </w:r>
      <w:r w:rsidR="003110B7" w:rsidRPr="008F3ED7">
        <w:rPr>
          <w:rFonts w:ascii="Calibri" w:hAnsi="Calibri"/>
          <w:sz w:val="24"/>
        </w:rPr>
        <w:t>, deberá</w:t>
      </w:r>
      <w:r w:rsidRPr="008F3ED7">
        <w:rPr>
          <w:rFonts w:ascii="Calibri" w:hAnsi="Calibri"/>
          <w:sz w:val="24"/>
        </w:rPr>
        <w:t xml:space="preserve"> decidir sobre a promoción de cada un dos alumnos e alumnas </w:t>
      </w:r>
      <w:r w:rsidR="007F72EC" w:rsidRPr="008F3ED7">
        <w:rPr>
          <w:rFonts w:ascii="Calibri" w:hAnsi="Calibri"/>
          <w:sz w:val="24"/>
        </w:rPr>
        <w:t xml:space="preserve">ao </w:t>
      </w:r>
      <w:r w:rsidR="003110B7" w:rsidRPr="008F3ED7">
        <w:rPr>
          <w:rFonts w:ascii="Calibri" w:hAnsi="Calibri"/>
          <w:sz w:val="24"/>
        </w:rPr>
        <w:t>curso</w:t>
      </w:r>
      <w:r w:rsidRPr="008F3ED7">
        <w:rPr>
          <w:rFonts w:ascii="Calibri" w:hAnsi="Calibri"/>
          <w:sz w:val="24"/>
        </w:rPr>
        <w:t xml:space="preserve"> seguinte. </w:t>
      </w:r>
    </w:p>
    <w:p w:rsidR="00B154ED" w:rsidRPr="008F3ED7" w:rsidRDefault="00CA7635"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A decisión debe ser consensuada por todo o profesorado, debendo ter especial consideración a información do titor ou titora. En caso de non existir acordo </w:t>
      </w:r>
      <w:r w:rsidR="00B154ED" w:rsidRPr="008F3ED7">
        <w:rPr>
          <w:rFonts w:ascii="Calibri" w:hAnsi="Calibri"/>
          <w:sz w:val="24"/>
        </w:rPr>
        <w:t>prevalecerá a</w:t>
      </w:r>
      <w:r w:rsidRPr="008F3ED7">
        <w:rPr>
          <w:rFonts w:ascii="Calibri" w:hAnsi="Calibri"/>
          <w:sz w:val="24"/>
        </w:rPr>
        <w:t xml:space="preserve"> opinión do titor/a. </w:t>
      </w:r>
    </w:p>
    <w:p w:rsidR="00CA7635" w:rsidRPr="008F3ED7" w:rsidRDefault="00CA7635"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No caso que un titor ou titora considere que é máis adecuado que un alumno/a permaneza un ano máis no mesmo </w:t>
      </w:r>
      <w:r w:rsidR="00B154ED" w:rsidRPr="008F3ED7">
        <w:rPr>
          <w:rFonts w:ascii="Calibri" w:hAnsi="Calibri"/>
          <w:sz w:val="24"/>
        </w:rPr>
        <w:t>curso</w:t>
      </w:r>
      <w:r w:rsidRPr="008F3ED7">
        <w:rPr>
          <w:rFonts w:ascii="Calibri" w:hAnsi="Calibri"/>
          <w:sz w:val="24"/>
        </w:rPr>
        <w:t xml:space="preserve">, deberá entrevistarse coas familias (antes de que o Equipo Educativo tome a decisión), a fin de solicitar a súa opinión sobre tal medida. De devandita entrevista deberá quedar constancia escrita. </w:t>
      </w:r>
    </w:p>
    <w:p w:rsidR="00CA7635" w:rsidRPr="008F3ED7" w:rsidRDefault="00CA7635" w:rsidP="00CA7635">
      <w:pPr>
        <w:rPr>
          <w:rFonts w:ascii="Calibri" w:hAnsi="Calibri"/>
          <w:sz w:val="24"/>
          <w:lang w:eastAsia="zh-CN"/>
        </w:rPr>
      </w:pPr>
    </w:p>
    <w:p w:rsidR="002A698D" w:rsidRDefault="002A698D" w:rsidP="00BE2BD2">
      <w:pPr>
        <w:pStyle w:val="TDC1"/>
        <w:tabs>
          <w:tab w:val="left" w:pos="440"/>
          <w:tab w:val="right" w:leader="underscore" w:pos="8494"/>
        </w:tabs>
        <w:rPr>
          <w:b/>
          <w:sz w:val="24"/>
          <w:szCs w:val="24"/>
        </w:rPr>
      </w:pPr>
    </w:p>
    <w:p w:rsidR="002A698D" w:rsidRDefault="002A698D" w:rsidP="00BE2BD2">
      <w:pPr>
        <w:pStyle w:val="TDC1"/>
        <w:tabs>
          <w:tab w:val="left" w:pos="440"/>
          <w:tab w:val="right" w:leader="underscore" w:pos="8494"/>
        </w:tabs>
        <w:rPr>
          <w:b/>
          <w:sz w:val="24"/>
          <w:szCs w:val="24"/>
        </w:rPr>
      </w:pPr>
    </w:p>
    <w:p w:rsidR="00957290" w:rsidRPr="008F3ED7" w:rsidRDefault="00C25FB9" w:rsidP="00BE2BD2">
      <w:pPr>
        <w:pStyle w:val="TDC1"/>
        <w:tabs>
          <w:tab w:val="left" w:pos="440"/>
          <w:tab w:val="right" w:leader="underscore" w:pos="8494"/>
        </w:tabs>
        <w:rPr>
          <w:b/>
          <w:color w:val="FF0000"/>
          <w:sz w:val="24"/>
          <w:szCs w:val="24"/>
        </w:rPr>
      </w:pPr>
      <w:r>
        <w:rPr>
          <w:b/>
          <w:sz w:val="24"/>
          <w:szCs w:val="24"/>
        </w:rPr>
        <w:t>10</w:t>
      </w:r>
      <w:r w:rsidR="00BE2BD2" w:rsidRPr="008F3ED7">
        <w:rPr>
          <w:b/>
          <w:sz w:val="24"/>
          <w:szCs w:val="24"/>
        </w:rPr>
        <w:t xml:space="preserve">.- </w:t>
      </w:r>
      <w:r w:rsidR="002C08D8" w:rsidRPr="008F3ED7">
        <w:rPr>
          <w:b/>
          <w:sz w:val="24"/>
          <w:szCs w:val="24"/>
        </w:rPr>
        <w:t>Medidas de atención á diversidade</w:t>
      </w:r>
      <w:r w:rsidR="00116A7C">
        <w:rPr>
          <w:b/>
          <w:sz w:val="24"/>
          <w:szCs w:val="24"/>
        </w:rPr>
        <w:t xml:space="preserve"> </w:t>
      </w:r>
      <w:r w:rsidR="00FB47C1" w:rsidRPr="008F3ED7">
        <w:rPr>
          <w:b/>
          <w:sz w:val="24"/>
          <w:szCs w:val="24"/>
        </w:rPr>
        <w:t xml:space="preserve"> </w:t>
      </w:r>
    </w:p>
    <w:p w:rsidR="00BE2BD2" w:rsidRPr="008F3ED7" w:rsidRDefault="00BE2BD2" w:rsidP="00BE2BD2">
      <w:pPr>
        <w:ind w:firstLine="0"/>
        <w:rPr>
          <w:rFonts w:ascii="Calibri" w:hAnsi="Calibri"/>
          <w:sz w:val="24"/>
          <w:lang w:eastAsia="zh-CN"/>
        </w:rPr>
      </w:pPr>
    </w:p>
    <w:p w:rsidR="00B154ED" w:rsidRPr="008F3ED7" w:rsidRDefault="00D616F6" w:rsidP="00B154ED">
      <w:pPr>
        <w:ind w:firstLine="0"/>
        <w:rPr>
          <w:rFonts w:ascii="Calibri" w:hAnsi="Calibri"/>
          <w:sz w:val="24"/>
          <w:lang w:eastAsia="zh-CN"/>
        </w:rPr>
      </w:pPr>
      <w:r>
        <w:rPr>
          <w:rFonts w:ascii="Calibri" w:hAnsi="Calibri"/>
          <w:sz w:val="24"/>
          <w:lang w:eastAsia="zh-CN"/>
        </w:rPr>
        <w:t>As metodolooxías propostas son as principais medidas de atención á diversidade. Ademais,</w:t>
      </w:r>
      <w:r w:rsidR="005E089F">
        <w:rPr>
          <w:rFonts w:ascii="Calibri" w:hAnsi="Calibri"/>
          <w:sz w:val="24"/>
          <w:lang w:eastAsia="zh-CN"/>
        </w:rPr>
        <w:t xml:space="preserve"> poñeranse en marcha aquelas medidas </w:t>
      </w:r>
      <w:r w:rsidR="005E089F" w:rsidRPr="008F3ED7">
        <w:rPr>
          <w:rFonts w:ascii="Calibri" w:hAnsi="Calibri"/>
          <w:sz w:val="24"/>
          <w:lang w:eastAsia="zh-CN"/>
        </w:rPr>
        <w:t>que axuden a xestionar o grupo completo tendo en conta as necesidades específicas de cada un dos seus integrantes</w:t>
      </w:r>
      <w:r w:rsidR="005E089F">
        <w:rPr>
          <w:rFonts w:ascii="Calibri" w:hAnsi="Calibri"/>
          <w:sz w:val="24"/>
          <w:lang w:eastAsia="zh-CN"/>
        </w:rPr>
        <w:t>; por iso</w:t>
      </w:r>
      <w:r>
        <w:rPr>
          <w:rFonts w:ascii="Calibri" w:hAnsi="Calibri"/>
          <w:sz w:val="24"/>
          <w:lang w:eastAsia="zh-CN"/>
        </w:rPr>
        <w:t xml:space="preserve"> </w:t>
      </w:r>
      <w:r w:rsidR="00B154ED" w:rsidRPr="008F3ED7">
        <w:rPr>
          <w:rFonts w:ascii="Calibri" w:hAnsi="Calibri"/>
          <w:sz w:val="24"/>
          <w:lang w:eastAsia="zh-CN"/>
        </w:rPr>
        <w:t xml:space="preserve"> na programación de aula ou na programación de cada unha das unidades didácticas</w:t>
      </w:r>
      <w:r>
        <w:rPr>
          <w:rFonts w:ascii="Calibri" w:hAnsi="Calibri"/>
          <w:sz w:val="24"/>
          <w:lang w:eastAsia="zh-CN"/>
        </w:rPr>
        <w:t xml:space="preserve"> concretaranse medidas específicas para </w:t>
      </w:r>
      <w:r w:rsidR="00B154ED" w:rsidRPr="008F3ED7">
        <w:rPr>
          <w:rFonts w:ascii="Calibri" w:hAnsi="Calibri"/>
          <w:sz w:val="24"/>
          <w:lang w:eastAsia="zh-CN"/>
        </w:rPr>
        <w:t>desenvolver ao longo do curso</w:t>
      </w:r>
      <w:r>
        <w:rPr>
          <w:rFonts w:ascii="Calibri" w:hAnsi="Calibri"/>
          <w:sz w:val="24"/>
          <w:lang w:eastAsia="zh-CN"/>
        </w:rPr>
        <w:t>, entre as que poderían contemplarse, entre outras</w:t>
      </w:r>
      <w:r w:rsidR="00B154ED" w:rsidRPr="008F3ED7">
        <w:rPr>
          <w:rFonts w:ascii="Calibri" w:hAnsi="Calibri"/>
          <w:sz w:val="24"/>
          <w:lang w:eastAsia="zh-CN"/>
        </w:rPr>
        <w:t>:</w:t>
      </w:r>
    </w:p>
    <w:p w:rsidR="00B154ED" w:rsidRPr="008F3ED7" w:rsidRDefault="00B154ED" w:rsidP="00B154ED">
      <w:pPr>
        <w:ind w:firstLine="0"/>
        <w:rPr>
          <w:rFonts w:ascii="Calibri" w:hAnsi="Calibri"/>
          <w:sz w:val="24"/>
          <w:lang w:eastAsia="zh-CN"/>
        </w:rPr>
      </w:pP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Priorizar os obxectivos e contidos  que se consideren fundamentais para futuras aprendizaxes, que teñan  funcionalidade e aplicación práctica e que fagan referencia a procedementos.</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Partir sempre dos coñecementos previos de cada alumno.</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Deseñar actividades que teñan diferentes graos de realización e dificultade e que permitan distintos modos de execución.</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Deseñar actividades diversas para traballar un mesmo contido e/ou actividades de reforzo para afianzar os contidos mínimos.</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Propoñer actividades que se leven a cabo con distintos tipos de agrupamentos: pequeno grupo, gran grupo, individual.</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Planificar actividades de libre execución por parte dos alumnos segundo os seus intereses.</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Planificar actividades que faciliten  a manipulación e que teñan aplicación na vida cotiá para relacionar o estudado co entorno e darlle maior significatividade.</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Distribución heteroxénea do alumnado.</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Ubicación do alumnado con necesidades específicas nos lugares que máis lle favorezan.</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Plantexar sesións onde se alternen a explicación de teoría coa realización de exercicios prácticos.</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Priorizar métodos que favorezan a expresión directa, a reflexión, a comunicación e o descubrimento.</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Adecuar a linguaxe do material de estudo segundo o nivel de comprensión dos alumnos/as (especialmente para os alumnos/as con neae).</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lastRenderedPageBreak/>
        <w:t>Seleccionar técnicas e estratexias metodolóxicas que sendo útiles para todos os alumnos/as, tamén o sexan para os que presentan dificultades de aprendizaxe e neae. Son especialmente adecuadas: técnicas de demostración e modelado, técnicas de traballo cooperativo, titorías entre iguais, traballo por proxectos, …</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Favorecer o tratamento globalizado e interdisciplinar dos contidos de aprendizaxe buscando a xeneralización.</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Partir das motivacións e intereses dos nenos/as (centros de interese).</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Fomentar un bo clima de relacións sociais (respecto e tolerancia).</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Favorecer o uso de distintos materiais e recursos para que podan manipular e experimentar.</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Empregar distintos espazos e recursos dentro e fóra da aula.</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Introducir a avaliación do contexto de aula (avaliación continua, valorar o traballo diario, os intereses,</w:t>
      </w:r>
      <w:r w:rsidR="00B53162" w:rsidRPr="008F3ED7">
        <w:rPr>
          <w:rFonts w:ascii="Calibri" w:hAnsi="Calibri"/>
          <w:sz w:val="24"/>
          <w:lang w:eastAsia="zh-CN"/>
        </w:rPr>
        <w:t xml:space="preserve"> </w:t>
      </w:r>
      <w:r w:rsidRPr="008F3ED7">
        <w:rPr>
          <w:rFonts w:ascii="Calibri" w:hAnsi="Calibri"/>
          <w:sz w:val="24"/>
          <w:lang w:eastAsia="zh-CN"/>
        </w:rPr>
        <w:t>a participación, traballos individuais e grupais, …)</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Concretar e/ou facilitar os contidos mínimos que deben estudar.</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Plantexar modificacións na forma de preguntar nas probas de avaliación (tipo test, de desenvolvemento, exames orais, preguntas de unir con frechas, preguntas curtas, secuenciar os pasos dun problema, distanciar as preguntas en distintas follas, empregar apoios visuais, uso das TICs, …)</w:t>
      </w:r>
    </w:p>
    <w:p w:rsidR="00B154ED" w:rsidRPr="008F3ED7" w:rsidRDefault="00B154ED" w:rsidP="00B154ED">
      <w:pPr>
        <w:numPr>
          <w:ilvl w:val="0"/>
          <w:numId w:val="14"/>
        </w:numPr>
        <w:rPr>
          <w:rFonts w:ascii="Calibri" w:hAnsi="Calibri"/>
          <w:sz w:val="24"/>
          <w:lang w:eastAsia="zh-CN"/>
        </w:rPr>
      </w:pPr>
      <w:r w:rsidRPr="008F3ED7">
        <w:rPr>
          <w:rFonts w:ascii="Calibri" w:hAnsi="Calibri"/>
          <w:sz w:val="24"/>
          <w:lang w:eastAsia="zh-CN"/>
        </w:rPr>
        <w:t>Distribución do mobiliario na aula para mellorar a accesibilidade e a optimización da iluminación.</w:t>
      </w:r>
    </w:p>
    <w:p w:rsidR="000B7E87" w:rsidRDefault="00B154ED" w:rsidP="003B04A0">
      <w:pPr>
        <w:numPr>
          <w:ilvl w:val="0"/>
          <w:numId w:val="14"/>
        </w:numPr>
        <w:rPr>
          <w:rFonts w:ascii="Calibri" w:hAnsi="Calibri"/>
          <w:sz w:val="24"/>
          <w:lang w:eastAsia="zh-CN"/>
        </w:rPr>
      </w:pPr>
      <w:r w:rsidRPr="008F3ED7">
        <w:rPr>
          <w:rFonts w:ascii="Calibri" w:hAnsi="Calibri"/>
          <w:sz w:val="24"/>
          <w:lang w:eastAsia="zh-CN"/>
        </w:rPr>
        <w:t>Contratos didácticos co alumnado e coas familias.</w:t>
      </w:r>
    </w:p>
    <w:p w:rsidR="003B04A0" w:rsidRDefault="003B04A0" w:rsidP="003B04A0">
      <w:pPr>
        <w:rPr>
          <w:rFonts w:ascii="Calibri" w:hAnsi="Calibri"/>
          <w:sz w:val="24"/>
          <w:lang w:eastAsia="zh-CN"/>
        </w:rPr>
      </w:pPr>
    </w:p>
    <w:p w:rsidR="005E089F" w:rsidRDefault="005E089F" w:rsidP="003B04A0">
      <w:pPr>
        <w:rPr>
          <w:rFonts w:ascii="Calibri" w:hAnsi="Calibri"/>
          <w:sz w:val="24"/>
          <w:lang w:eastAsia="zh-CN"/>
        </w:rPr>
      </w:pPr>
      <w:r>
        <w:rPr>
          <w:rFonts w:ascii="Calibri" w:hAnsi="Calibri"/>
          <w:sz w:val="24"/>
          <w:lang w:eastAsia="zh-CN"/>
        </w:rPr>
        <w:t>Implementaranse tamén as medidas deseñadas para o alumnado con necesidades específicas de apoio educativo: apoio de especialistas en pedagoxía terapéutica e audición e linguaxe, apoio de profesorado ordinario con horario dispoñible, etc.</w:t>
      </w:r>
    </w:p>
    <w:p w:rsidR="003B04A0" w:rsidRPr="003B04A0" w:rsidRDefault="003B04A0" w:rsidP="003B04A0">
      <w:pPr>
        <w:rPr>
          <w:rFonts w:ascii="Calibri" w:hAnsi="Calibri"/>
          <w:sz w:val="24"/>
          <w:lang w:eastAsia="zh-CN"/>
        </w:rPr>
      </w:pPr>
    </w:p>
    <w:p w:rsidR="00C25FB9" w:rsidRDefault="00C25FB9" w:rsidP="003B04A0">
      <w:pPr>
        <w:rPr>
          <w:rFonts w:ascii="Calibri" w:hAnsi="Calibri" w:cs="Arial"/>
          <w:b/>
          <w:bCs/>
          <w:sz w:val="24"/>
        </w:rPr>
      </w:pPr>
    </w:p>
    <w:p w:rsidR="00C25FB9" w:rsidRDefault="00C25FB9" w:rsidP="003B04A0">
      <w:pPr>
        <w:rPr>
          <w:rFonts w:ascii="Calibri" w:hAnsi="Calibri" w:cs="Arial"/>
          <w:b/>
          <w:bCs/>
          <w:sz w:val="24"/>
        </w:rPr>
      </w:pPr>
    </w:p>
    <w:p w:rsidR="00C25FB9" w:rsidRDefault="00C25FB9" w:rsidP="003B04A0">
      <w:pPr>
        <w:rPr>
          <w:rFonts w:ascii="Calibri" w:hAnsi="Calibri" w:cs="Arial"/>
          <w:b/>
          <w:bCs/>
          <w:sz w:val="24"/>
        </w:rPr>
      </w:pPr>
    </w:p>
    <w:p w:rsidR="00C25FB9" w:rsidRDefault="00C25FB9" w:rsidP="003B04A0">
      <w:pPr>
        <w:rPr>
          <w:rFonts w:ascii="Calibri" w:hAnsi="Calibri" w:cs="Arial"/>
          <w:b/>
          <w:bCs/>
          <w:sz w:val="24"/>
        </w:rPr>
      </w:pPr>
    </w:p>
    <w:p w:rsidR="00C25FB9" w:rsidRDefault="00C25FB9" w:rsidP="003B04A0">
      <w:pPr>
        <w:rPr>
          <w:rFonts w:ascii="Calibri" w:hAnsi="Calibri" w:cs="Arial"/>
          <w:b/>
          <w:bCs/>
          <w:sz w:val="24"/>
        </w:rPr>
      </w:pPr>
    </w:p>
    <w:p w:rsidR="00C25FB9" w:rsidRDefault="00C25FB9" w:rsidP="003B04A0">
      <w:pPr>
        <w:rPr>
          <w:rFonts w:ascii="Calibri" w:hAnsi="Calibri" w:cs="Arial"/>
          <w:b/>
          <w:bCs/>
          <w:sz w:val="24"/>
        </w:rPr>
      </w:pPr>
    </w:p>
    <w:p w:rsidR="00C25FB9" w:rsidRDefault="00C25FB9" w:rsidP="003B04A0">
      <w:pPr>
        <w:rPr>
          <w:rFonts w:ascii="Calibri" w:hAnsi="Calibri" w:cs="Arial"/>
          <w:b/>
          <w:bCs/>
          <w:sz w:val="24"/>
        </w:rPr>
      </w:pPr>
    </w:p>
    <w:p w:rsidR="00C25FB9" w:rsidRDefault="00C25FB9" w:rsidP="003B04A0">
      <w:pPr>
        <w:rPr>
          <w:rFonts w:ascii="Calibri" w:hAnsi="Calibri" w:cs="Arial"/>
          <w:b/>
          <w:bCs/>
          <w:sz w:val="24"/>
        </w:rPr>
      </w:pPr>
    </w:p>
    <w:p w:rsidR="003B04A0" w:rsidRPr="003B04A0" w:rsidRDefault="00C25FB9" w:rsidP="003B04A0">
      <w:pPr>
        <w:rPr>
          <w:rFonts w:ascii="Calibri" w:hAnsi="Calibri" w:cs="Arial"/>
          <w:b/>
          <w:bCs/>
          <w:sz w:val="24"/>
        </w:rPr>
      </w:pPr>
      <w:r>
        <w:rPr>
          <w:rFonts w:ascii="Calibri" w:hAnsi="Calibri" w:cs="Arial"/>
          <w:b/>
          <w:bCs/>
          <w:sz w:val="24"/>
        </w:rPr>
        <w:t>11</w:t>
      </w:r>
      <w:r w:rsidR="00356E2A">
        <w:rPr>
          <w:rFonts w:ascii="Calibri" w:hAnsi="Calibri" w:cs="Arial"/>
          <w:b/>
          <w:bCs/>
          <w:sz w:val="24"/>
        </w:rPr>
        <w:t>. Avaliación do proceso de ensino e da práctica docente</w:t>
      </w:r>
    </w:p>
    <w:p w:rsidR="003B04A0" w:rsidRPr="003B04A0" w:rsidRDefault="003B04A0" w:rsidP="003B04A0">
      <w:pPr>
        <w:rPr>
          <w:rFonts w:ascii="Calibri" w:hAnsi="Calibri" w:cs="Arial"/>
          <w:b/>
          <w:bCs/>
          <w:sz w:val="24"/>
        </w:rPr>
      </w:pPr>
    </w:p>
    <w:p w:rsidR="003B04A0" w:rsidRPr="003B04A0" w:rsidRDefault="003B04A0" w:rsidP="003B04A0">
      <w:pPr>
        <w:rPr>
          <w:rFonts w:ascii="Calibri" w:hAnsi="Calibri"/>
          <w:sz w:val="24"/>
        </w:rPr>
      </w:pPr>
      <w:bookmarkStart w:id="0" w:name="_Toc433099662"/>
      <w:bookmarkStart w:id="1" w:name="_Toc440355816"/>
      <w:r w:rsidRPr="003B04A0">
        <w:rPr>
          <w:rFonts w:ascii="Calibri" w:hAnsi="Calibri"/>
          <w:sz w:val="24"/>
        </w:rPr>
        <w:t>Indicadores de logro do proceso de ensino</w:t>
      </w:r>
      <w:bookmarkEnd w:id="0"/>
      <w:bookmarkEnd w:id="1"/>
    </w:p>
    <w:p w:rsidR="003B04A0" w:rsidRPr="003B04A0" w:rsidRDefault="003B04A0" w:rsidP="003B04A0">
      <w:pPr>
        <w:rPr>
          <w:rFonts w:ascii="Calibri" w:hAnsi="Calibri"/>
          <w:b/>
          <w:bCs/>
          <w:sz w:val="24"/>
        </w:rPr>
      </w:pPr>
    </w:p>
    <w:tbl>
      <w:tblPr>
        <w:tblpPr w:leftFromText="141" w:rightFromText="141" w:vertAnchor="text" w:tblpX="423" w:tblpY="1"/>
        <w:tblOverlap w:val="never"/>
        <w:tblW w:w="13698" w:type="dxa"/>
        <w:shd w:val="clear" w:color="auto" w:fill="FFFFFF"/>
        <w:tblCellMar>
          <w:left w:w="70" w:type="dxa"/>
          <w:right w:w="70" w:type="dxa"/>
        </w:tblCellMar>
        <w:tblLook w:val="04A0"/>
      </w:tblPr>
      <w:tblGrid>
        <w:gridCol w:w="10603"/>
        <w:gridCol w:w="774"/>
        <w:gridCol w:w="773"/>
        <w:gridCol w:w="773"/>
        <w:gridCol w:w="775"/>
      </w:tblGrid>
      <w:tr w:rsidR="003B04A0" w:rsidRPr="003B04A0" w:rsidTr="003B04A0">
        <w:trPr>
          <w:trHeight w:val="259"/>
        </w:trPr>
        <w:tc>
          <w:tcPr>
            <w:tcW w:w="10603" w:type="dxa"/>
            <w:tcBorders>
              <w:right w:val="single" w:sz="4" w:space="0" w:color="auto"/>
            </w:tcBorders>
            <w:shd w:val="clear" w:color="auto" w:fill="FFFFFF"/>
            <w:noWrap/>
            <w:vAlign w:val="bottom"/>
          </w:tcPr>
          <w:p w:rsidR="003B04A0" w:rsidRPr="003B04A0" w:rsidRDefault="003B04A0" w:rsidP="003B04A0">
            <w:pPr>
              <w:rPr>
                <w:rFonts w:ascii="Calibri" w:hAnsi="Calibri"/>
                <w:sz w:val="24"/>
              </w:rPr>
            </w:pPr>
          </w:p>
        </w:tc>
        <w:tc>
          <w:tcPr>
            <w:tcW w:w="3095"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3B04A0" w:rsidRPr="003B04A0" w:rsidRDefault="003B04A0" w:rsidP="003B04A0">
            <w:pPr>
              <w:rPr>
                <w:rFonts w:ascii="Calibri" w:hAnsi="Calibri"/>
                <w:sz w:val="24"/>
              </w:rPr>
            </w:pPr>
            <w:r w:rsidRPr="003B04A0">
              <w:rPr>
                <w:rFonts w:ascii="Calibri" w:hAnsi="Calibri"/>
                <w:sz w:val="24"/>
              </w:rPr>
              <w:t>Escala</w:t>
            </w:r>
          </w:p>
        </w:tc>
      </w:tr>
      <w:tr w:rsidR="003B04A0" w:rsidRPr="003B04A0" w:rsidTr="003B04A0">
        <w:trPr>
          <w:trHeight w:val="259"/>
        </w:trPr>
        <w:tc>
          <w:tcPr>
            <w:tcW w:w="10603" w:type="dxa"/>
            <w:tcBorders>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b/>
                <w:bCs/>
                <w:sz w:val="24"/>
              </w:rPr>
            </w:pP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1</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2</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3</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4</w:t>
            </w:r>
          </w:p>
        </w:tc>
      </w:tr>
      <w:tr w:rsidR="003B04A0" w:rsidRPr="003B04A0" w:rsidTr="003B04A0">
        <w:trPr>
          <w:trHeight w:val="346"/>
        </w:trPr>
        <w:tc>
          <w:tcPr>
            <w:tcW w:w="1060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1. O nivel de dificultade foi adecuado ás características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2. Conseguiuse crear un conflito cognitivo que favoreceu a aprendizaxe.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lang w:val="pt-PT"/>
              </w:rPr>
            </w:pPr>
            <w:r w:rsidRPr="003B04A0">
              <w:rPr>
                <w:rFonts w:ascii="Calibri" w:hAnsi="Calibri"/>
                <w:sz w:val="24"/>
                <w:lang w:val="pt-PT"/>
              </w:rPr>
              <w:t>3. Conseguiuse motivar para lograr a actividade intelectual e física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4. Conseguiuse a participación activa de todo 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lang w:val="pt-PT"/>
              </w:rPr>
            </w:pPr>
            <w:r w:rsidRPr="003B04A0">
              <w:rPr>
                <w:rFonts w:ascii="Calibri" w:hAnsi="Calibri"/>
                <w:sz w:val="24"/>
                <w:lang w:val="pt-PT"/>
              </w:rPr>
              <w:t>5. Contouse co apoio e coa implicación das familias no traballo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6. Mantívose un contacto periódico coa familia por parte do profesorado.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7. Adoptáronse as medidas curriculares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8. Adoptáronse as medidas organizativas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lang w:val="pt-PT"/>
              </w:rPr>
            </w:pPr>
            <w:r w:rsidRPr="003B04A0">
              <w:rPr>
                <w:rFonts w:ascii="Calibri" w:hAnsi="Calibri"/>
                <w:sz w:val="24"/>
                <w:lang w:val="pt-PT"/>
              </w:rPr>
              <w:t>9. Atendeuse adecuadamente á diversidade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10. Usáronse distintos instrumentos de avaliación.</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11. Dáse un peso real á observación do traballo na aula.</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lang w:val="pt-PT"/>
              </w:rPr>
            </w:pPr>
            <w:r w:rsidRPr="003B04A0">
              <w:rPr>
                <w:rFonts w:ascii="Calibri" w:hAnsi="Calibri"/>
                <w:sz w:val="24"/>
                <w:lang w:val="pt-PT"/>
              </w:rPr>
              <w:lastRenderedPageBreak/>
              <w:t>12. Valorouse adecuadamente o traballo colaborativo do alumnado dentro do grupo.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bl>
    <w:p w:rsidR="003B04A0" w:rsidRPr="003B04A0" w:rsidRDefault="003B04A0" w:rsidP="003B04A0">
      <w:pPr>
        <w:rPr>
          <w:rFonts w:ascii="Calibri" w:hAnsi="Calibri"/>
          <w:sz w:val="24"/>
          <w:lang w:val="pt-PT"/>
        </w:rPr>
      </w:pPr>
      <w:r w:rsidRPr="003B04A0">
        <w:rPr>
          <w:rFonts w:ascii="Calibri" w:hAnsi="Calibri"/>
          <w:sz w:val="24"/>
          <w:lang w:val="pt-PT"/>
        </w:rPr>
        <w:br w:type="textWrapping" w:clear="all"/>
      </w:r>
    </w:p>
    <w:p w:rsidR="005E089F" w:rsidRDefault="005E089F" w:rsidP="003B04A0">
      <w:pPr>
        <w:rPr>
          <w:rFonts w:ascii="Calibri" w:hAnsi="Calibri"/>
          <w:sz w:val="24"/>
        </w:rPr>
      </w:pPr>
      <w:bookmarkStart w:id="2" w:name="_Toc433099663"/>
      <w:bookmarkStart w:id="3" w:name="_Toc440355817"/>
    </w:p>
    <w:p w:rsidR="003B04A0" w:rsidRPr="003B04A0" w:rsidRDefault="003B04A0" w:rsidP="003B04A0">
      <w:pPr>
        <w:rPr>
          <w:rFonts w:ascii="Calibri" w:hAnsi="Calibri"/>
          <w:sz w:val="24"/>
        </w:rPr>
      </w:pPr>
      <w:r w:rsidRPr="003B04A0">
        <w:rPr>
          <w:rFonts w:ascii="Calibri" w:hAnsi="Calibri"/>
          <w:sz w:val="24"/>
        </w:rPr>
        <w:t>Indicadores de logro da práctica docente</w:t>
      </w:r>
      <w:bookmarkEnd w:id="2"/>
      <w:bookmarkEnd w:id="3"/>
      <w:r w:rsidRPr="003B04A0">
        <w:rPr>
          <w:rFonts w:ascii="Calibri" w:hAnsi="Calibri"/>
          <w:sz w:val="24"/>
        </w:rPr>
        <w:t xml:space="preserve"> </w:t>
      </w:r>
    </w:p>
    <w:tbl>
      <w:tblPr>
        <w:tblW w:w="1378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tblPr>
      <w:tblGrid>
        <w:gridCol w:w="10639"/>
        <w:gridCol w:w="787"/>
        <w:gridCol w:w="786"/>
        <w:gridCol w:w="786"/>
        <w:gridCol w:w="786"/>
      </w:tblGrid>
      <w:tr w:rsidR="003B04A0" w:rsidRPr="003B04A0" w:rsidTr="00356E2A">
        <w:trPr>
          <w:trHeight w:val="265"/>
        </w:trPr>
        <w:tc>
          <w:tcPr>
            <w:tcW w:w="10639" w:type="dxa"/>
            <w:tcBorders>
              <w:top w:val="nil"/>
              <w:left w:val="nil"/>
              <w:bottom w:val="nil"/>
              <w:right w:val="single" w:sz="4" w:space="0" w:color="auto"/>
            </w:tcBorders>
            <w:shd w:val="clear" w:color="auto" w:fill="FFFFFF"/>
            <w:vAlign w:val="center"/>
          </w:tcPr>
          <w:p w:rsidR="003B04A0" w:rsidRPr="003B04A0" w:rsidRDefault="003B04A0" w:rsidP="003B04A0">
            <w:pPr>
              <w:rPr>
                <w:rFonts w:ascii="Calibri" w:hAnsi="Calibri"/>
                <w:b/>
                <w:bCs/>
                <w:sz w:val="24"/>
              </w:rPr>
            </w:pPr>
          </w:p>
        </w:tc>
        <w:tc>
          <w:tcPr>
            <w:tcW w:w="3145" w:type="dxa"/>
            <w:gridSpan w:val="4"/>
            <w:tcBorders>
              <w:lef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Escala</w:t>
            </w:r>
          </w:p>
        </w:tc>
      </w:tr>
      <w:tr w:rsidR="003B04A0" w:rsidRPr="003B04A0" w:rsidTr="00356E2A">
        <w:trPr>
          <w:trHeight w:val="354"/>
        </w:trPr>
        <w:tc>
          <w:tcPr>
            <w:tcW w:w="10639" w:type="dxa"/>
            <w:tcBorders>
              <w:top w:val="nil"/>
              <w:left w:val="nil"/>
              <w:bottom w:val="single" w:sz="4" w:space="0" w:color="auto"/>
              <w:right w:val="single" w:sz="4" w:space="0" w:color="auto"/>
            </w:tcBorders>
            <w:shd w:val="clear" w:color="auto" w:fill="FFFFFF"/>
            <w:vAlign w:val="center"/>
          </w:tcPr>
          <w:p w:rsidR="003B04A0" w:rsidRPr="003B04A0" w:rsidRDefault="003B04A0" w:rsidP="003B04A0">
            <w:pPr>
              <w:rPr>
                <w:rFonts w:ascii="Calibri" w:hAnsi="Calibri"/>
                <w:b/>
                <w:bCs/>
                <w:sz w:val="24"/>
              </w:rPr>
            </w:pPr>
          </w:p>
        </w:tc>
        <w:tc>
          <w:tcPr>
            <w:tcW w:w="787" w:type="dxa"/>
            <w:tcBorders>
              <w:lef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1</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2</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3</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4</w:t>
            </w:r>
          </w:p>
        </w:tc>
      </w:tr>
      <w:tr w:rsidR="003B04A0" w:rsidRPr="003B04A0" w:rsidTr="00356E2A">
        <w:trPr>
          <w:trHeight w:val="354"/>
        </w:trPr>
        <w:tc>
          <w:tcPr>
            <w:tcW w:w="10639" w:type="dxa"/>
            <w:tcBorders>
              <w:top w:val="single" w:sz="4" w:space="0" w:color="auto"/>
            </w:tcBorders>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1. Como norma xeral, fanse explicacións xerais para todo o alumnado.</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2. Ofrécense a cada alumno/a as explicacións individualizadas que precisa.</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lang w:val="pt-PT"/>
              </w:rPr>
            </w:pPr>
            <w:r w:rsidRPr="003B04A0">
              <w:rPr>
                <w:rFonts w:ascii="Calibri" w:hAnsi="Calibri"/>
                <w:sz w:val="24"/>
                <w:lang w:val="pt-PT"/>
              </w:rPr>
              <w:t>3. Elabóranse actividades atendendo á diversidade.</w:t>
            </w:r>
          </w:p>
        </w:tc>
        <w:tc>
          <w:tcPr>
            <w:tcW w:w="787"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4. Elabóranse probas de avaliación adaptadas ás necesidades do alumnado con NEAE.</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5. Utilízanse distintas estratexias metodolóxicas en función dos temas a tratar.</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6. Combínase o traballo individual e en equipo.</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 xml:space="preserve">7. Poténcianse estratexias de animación á lectura. </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8. Poténcianse estratexias tanto de expresión como de comprensión oral e escrita.</w:t>
            </w:r>
          </w:p>
        </w:tc>
        <w:tc>
          <w:tcPr>
            <w:tcW w:w="787" w:type="dxa"/>
            <w:shd w:val="clear" w:color="auto" w:fill="FFFFFF"/>
            <w:noWrap/>
            <w:vAlign w:val="bottom"/>
          </w:tcPr>
          <w:p w:rsidR="003B04A0" w:rsidRPr="003B04A0" w:rsidRDefault="003B04A0" w:rsidP="003B04A0">
            <w:pPr>
              <w:rPr>
                <w:rFonts w:ascii="Calibri" w:hAnsi="Calibri"/>
                <w:sz w:val="24"/>
              </w:rPr>
            </w:pPr>
          </w:p>
        </w:tc>
        <w:tc>
          <w:tcPr>
            <w:tcW w:w="786" w:type="dxa"/>
            <w:shd w:val="clear" w:color="auto" w:fill="FFFFFF"/>
            <w:noWrap/>
            <w:vAlign w:val="bottom"/>
          </w:tcPr>
          <w:p w:rsidR="003B04A0" w:rsidRPr="003B04A0" w:rsidRDefault="003B04A0" w:rsidP="003B04A0">
            <w:pPr>
              <w:rPr>
                <w:rFonts w:ascii="Calibri" w:hAnsi="Calibri"/>
                <w:sz w:val="24"/>
              </w:rPr>
            </w:pPr>
          </w:p>
        </w:tc>
        <w:tc>
          <w:tcPr>
            <w:tcW w:w="786" w:type="dxa"/>
            <w:shd w:val="clear" w:color="auto" w:fill="FFFFFF"/>
            <w:noWrap/>
            <w:vAlign w:val="bottom"/>
          </w:tcPr>
          <w:p w:rsidR="003B04A0" w:rsidRPr="003B04A0" w:rsidRDefault="003B04A0" w:rsidP="003B04A0">
            <w:pPr>
              <w:rPr>
                <w:rFonts w:ascii="Calibri" w:hAnsi="Calibri"/>
                <w:sz w:val="24"/>
              </w:rPr>
            </w:pPr>
          </w:p>
        </w:tc>
        <w:tc>
          <w:tcPr>
            <w:tcW w:w="786" w:type="dxa"/>
            <w:shd w:val="clear" w:color="auto" w:fill="FFFFFF"/>
            <w:noWrap/>
            <w:vAlign w:val="bottom"/>
          </w:tcPr>
          <w:p w:rsidR="003B04A0" w:rsidRPr="003B04A0" w:rsidRDefault="003B04A0" w:rsidP="003B04A0">
            <w:pPr>
              <w:rPr>
                <w:rFonts w:ascii="Calibri" w:hAnsi="Calibri"/>
                <w:sz w:val="24"/>
              </w:rPr>
            </w:pP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lang w:val="pt-PT"/>
              </w:rPr>
            </w:pPr>
            <w:r w:rsidRPr="003B04A0">
              <w:rPr>
                <w:rFonts w:ascii="Calibri" w:hAnsi="Calibri"/>
                <w:sz w:val="24"/>
                <w:lang w:val="pt-PT"/>
              </w:rPr>
              <w:t>9. Incorpóranse as TIC aos procesos de ensino – aprendizaxe.</w:t>
            </w:r>
          </w:p>
        </w:tc>
        <w:tc>
          <w:tcPr>
            <w:tcW w:w="787"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7636DC">
            <w:pPr>
              <w:rPr>
                <w:rFonts w:ascii="Calibri" w:hAnsi="Calibri"/>
                <w:sz w:val="24"/>
              </w:rPr>
            </w:pPr>
            <w:r w:rsidRPr="003B04A0">
              <w:rPr>
                <w:rFonts w:ascii="Calibri" w:hAnsi="Calibri"/>
                <w:sz w:val="24"/>
              </w:rPr>
              <w:t>10. Préstase atención aos elementos transversais</w:t>
            </w:r>
            <w:r w:rsidR="007636DC">
              <w:rPr>
                <w:rFonts w:ascii="Calibri" w:hAnsi="Calibri"/>
                <w:sz w:val="24"/>
              </w:rPr>
              <w:t xml:space="preserve">. </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lang w:val="pt-PT"/>
              </w:rPr>
            </w:pPr>
            <w:r w:rsidRPr="003B04A0">
              <w:rPr>
                <w:rFonts w:ascii="Calibri" w:hAnsi="Calibri"/>
                <w:sz w:val="24"/>
                <w:lang w:val="pt-PT"/>
              </w:rPr>
              <w:t>11. Ofrécense ao alumnado de forma rápida os resultados das probas / traballos, etc.</w:t>
            </w:r>
          </w:p>
        </w:tc>
        <w:tc>
          <w:tcPr>
            <w:tcW w:w="787"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12. Analízanse e coméntanse co alumnado os aspectos máis significativos derivados da corrección das probas, traballos, etc.</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lang w:val="pt-PT"/>
              </w:rPr>
            </w:pPr>
            <w:r w:rsidRPr="003B04A0">
              <w:rPr>
                <w:rFonts w:ascii="Calibri" w:hAnsi="Calibri"/>
                <w:sz w:val="24"/>
                <w:lang w:val="pt-PT"/>
              </w:rPr>
              <w:lastRenderedPageBreak/>
              <w:t>13. Dáselle ao alumnado a posibilidade de visualizar e comentar os seus acertos e erros.</w:t>
            </w:r>
          </w:p>
        </w:tc>
        <w:tc>
          <w:tcPr>
            <w:tcW w:w="787"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786" w:type="dxa"/>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14. Grao de implicación do profesorado nas funcións de titoría e orientación.</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Calibri" w:hAnsi="Calibri"/>
                <w:sz w:val="24"/>
              </w:rPr>
            </w:pPr>
            <w:r w:rsidRPr="003B04A0">
              <w:rPr>
                <w:rFonts w:ascii="Calibri" w:hAnsi="Calibri"/>
                <w:sz w:val="24"/>
              </w:rPr>
              <w:t>15. Adecuación, logo da súa aplicación, das ACS propostas e aprobadas.</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7636DC">
            <w:pPr>
              <w:rPr>
                <w:rFonts w:ascii="Calibri" w:hAnsi="Calibri"/>
                <w:sz w:val="24"/>
              </w:rPr>
            </w:pPr>
            <w:r w:rsidRPr="003B04A0">
              <w:rPr>
                <w:rFonts w:ascii="Calibri" w:hAnsi="Calibri"/>
                <w:sz w:val="24"/>
              </w:rPr>
              <w:t>1</w:t>
            </w:r>
            <w:r w:rsidR="007636DC">
              <w:rPr>
                <w:rFonts w:ascii="Calibri" w:hAnsi="Calibri"/>
                <w:sz w:val="24"/>
              </w:rPr>
              <w:t>6</w:t>
            </w:r>
            <w:r w:rsidRPr="003B04A0">
              <w:rPr>
                <w:rFonts w:ascii="Calibri" w:hAnsi="Calibri"/>
                <w:sz w:val="24"/>
              </w:rPr>
              <w:t>. Avalíase a eficacia dos programas de apoio, reforzo, recuperación, ampliación…</w:t>
            </w:r>
          </w:p>
        </w:tc>
        <w:tc>
          <w:tcPr>
            <w:tcW w:w="787"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786" w:type="dxa"/>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bl>
    <w:p w:rsidR="003B04A0" w:rsidRPr="003B04A0" w:rsidRDefault="003B04A0" w:rsidP="003B04A0">
      <w:pPr>
        <w:rPr>
          <w:rFonts w:ascii="Calibri" w:hAnsi="Calibri"/>
          <w:sz w:val="24"/>
        </w:rPr>
      </w:pPr>
    </w:p>
    <w:p w:rsidR="00356E2A" w:rsidRDefault="00356E2A" w:rsidP="003B04A0">
      <w:pPr>
        <w:rPr>
          <w:rFonts w:ascii="Calibri" w:hAnsi="Calibri"/>
          <w:sz w:val="24"/>
        </w:rPr>
      </w:pPr>
      <w:bookmarkStart w:id="4" w:name="_Toc433099664"/>
      <w:bookmarkStart w:id="5" w:name="_Toc440355818"/>
    </w:p>
    <w:bookmarkEnd w:id="4"/>
    <w:bookmarkEnd w:id="5"/>
    <w:p w:rsidR="003B04A0" w:rsidRDefault="003B04A0" w:rsidP="003B04A0">
      <w:pPr>
        <w:rPr>
          <w:rFonts w:ascii="Calibri" w:hAnsi="Calibri"/>
          <w:sz w:val="24"/>
        </w:rPr>
      </w:pPr>
    </w:p>
    <w:p w:rsidR="00356E2A" w:rsidRPr="00356E2A" w:rsidRDefault="00C25FB9" w:rsidP="003B04A0">
      <w:pPr>
        <w:rPr>
          <w:rFonts w:ascii="Calibri" w:hAnsi="Calibri"/>
          <w:b/>
          <w:sz w:val="24"/>
        </w:rPr>
      </w:pPr>
      <w:r>
        <w:rPr>
          <w:rFonts w:ascii="Calibri" w:hAnsi="Calibri"/>
          <w:b/>
          <w:sz w:val="24"/>
        </w:rPr>
        <w:t>12</w:t>
      </w:r>
      <w:r w:rsidR="00356E2A" w:rsidRPr="00356E2A">
        <w:rPr>
          <w:rFonts w:ascii="Calibri" w:hAnsi="Calibri"/>
          <w:b/>
          <w:sz w:val="24"/>
        </w:rPr>
        <w:t xml:space="preserve">. Avaliación da programación </w:t>
      </w:r>
      <w:r w:rsidR="007636DC">
        <w:rPr>
          <w:rFonts w:ascii="Calibri" w:hAnsi="Calibri"/>
          <w:b/>
          <w:sz w:val="24"/>
        </w:rPr>
        <w:t>didáctica</w:t>
      </w:r>
    </w:p>
    <w:p w:rsidR="00356E2A" w:rsidRDefault="00356E2A" w:rsidP="003B04A0">
      <w:pPr>
        <w:rPr>
          <w:rFonts w:ascii="Calibri" w:hAnsi="Calibri"/>
          <w:b/>
          <w:sz w:val="24"/>
        </w:rPr>
      </w:pPr>
    </w:p>
    <w:p w:rsidR="003B04A0" w:rsidRPr="00356E2A" w:rsidRDefault="003B04A0" w:rsidP="003B04A0">
      <w:pPr>
        <w:rPr>
          <w:rFonts w:ascii="Calibri" w:hAnsi="Calibri"/>
          <w:sz w:val="24"/>
        </w:rPr>
      </w:pPr>
      <w:r w:rsidRPr="00356E2A">
        <w:rPr>
          <w:rFonts w:ascii="Calibri" w:hAnsi="Calibri"/>
          <w:sz w:val="24"/>
        </w:rPr>
        <w:t>Period</w:t>
      </w:r>
      <w:r w:rsidR="00356E2A">
        <w:rPr>
          <w:rFonts w:ascii="Calibri" w:hAnsi="Calibri"/>
          <w:sz w:val="24"/>
        </w:rPr>
        <w:t>icidade coa que se revisará: cada ano, a principio de curso</w:t>
      </w:r>
    </w:p>
    <w:p w:rsidR="00356E2A" w:rsidRDefault="00356E2A" w:rsidP="003B04A0">
      <w:pPr>
        <w:rPr>
          <w:rFonts w:ascii="Calibri" w:hAnsi="Calibri"/>
          <w:sz w:val="24"/>
        </w:rPr>
      </w:pPr>
      <w:bookmarkStart w:id="6" w:name="_Toc440355820"/>
    </w:p>
    <w:p w:rsidR="003B04A0" w:rsidRPr="003B04A0" w:rsidRDefault="003B04A0" w:rsidP="003B04A0">
      <w:pPr>
        <w:rPr>
          <w:rFonts w:ascii="Calibri" w:hAnsi="Calibri"/>
          <w:sz w:val="24"/>
        </w:rPr>
      </w:pPr>
      <w:r w:rsidRPr="003B04A0">
        <w:rPr>
          <w:rFonts w:ascii="Calibri" w:hAnsi="Calibri"/>
          <w:sz w:val="24"/>
        </w:rPr>
        <w:t>Indicadores</w:t>
      </w:r>
      <w:bookmarkEnd w:id="6"/>
      <w:r w:rsidRPr="003B04A0">
        <w:rPr>
          <w:rFonts w:ascii="Calibri" w:hAnsi="Calibri"/>
          <w:sz w:val="24"/>
        </w:rPr>
        <w:t xml:space="preserve"> </w:t>
      </w:r>
    </w:p>
    <w:tbl>
      <w:tblPr>
        <w:tblW w:w="13641" w:type="dxa"/>
        <w:tblInd w:w="354" w:type="dxa"/>
        <w:shd w:val="clear" w:color="auto" w:fill="FFFFFF"/>
        <w:tblCellMar>
          <w:left w:w="70" w:type="dxa"/>
          <w:right w:w="70" w:type="dxa"/>
        </w:tblCellMar>
        <w:tblLook w:val="04A0"/>
      </w:tblPr>
      <w:tblGrid>
        <w:gridCol w:w="11213"/>
        <w:gridCol w:w="627"/>
        <w:gridCol w:w="587"/>
        <w:gridCol w:w="587"/>
        <w:gridCol w:w="627"/>
      </w:tblGrid>
      <w:tr w:rsidR="003B04A0" w:rsidRPr="003B04A0" w:rsidTr="003B04A0">
        <w:trPr>
          <w:trHeight w:val="293"/>
        </w:trPr>
        <w:tc>
          <w:tcPr>
            <w:tcW w:w="11213" w:type="dxa"/>
            <w:tcBorders>
              <w:right w:val="single" w:sz="4" w:space="0" w:color="auto"/>
            </w:tcBorders>
            <w:shd w:val="clear" w:color="auto" w:fill="FFFFFF"/>
            <w:vAlign w:val="bottom"/>
          </w:tcPr>
          <w:p w:rsidR="003B04A0" w:rsidRPr="003B04A0" w:rsidRDefault="003B04A0" w:rsidP="003B04A0">
            <w:pPr>
              <w:rPr>
                <w:rFonts w:ascii="Calibri" w:hAnsi="Calibri"/>
                <w:sz w:val="24"/>
              </w:rPr>
            </w:pPr>
          </w:p>
        </w:tc>
        <w:tc>
          <w:tcPr>
            <w:tcW w:w="2428" w:type="dxa"/>
            <w:gridSpan w:val="4"/>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Escala</w:t>
            </w:r>
          </w:p>
        </w:tc>
      </w:tr>
      <w:tr w:rsidR="003B04A0" w:rsidRPr="003B04A0" w:rsidTr="003B04A0">
        <w:trPr>
          <w:trHeight w:val="334"/>
        </w:trPr>
        <w:tc>
          <w:tcPr>
            <w:tcW w:w="11213" w:type="dxa"/>
            <w:tcBorders>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1</w:t>
            </w:r>
          </w:p>
        </w:tc>
        <w:tc>
          <w:tcPr>
            <w:tcW w:w="58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2</w:t>
            </w:r>
          </w:p>
        </w:tc>
        <w:tc>
          <w:tcPr>
            <w:tcW w:w="58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3</w:t>
            </w:r>
          </w:p>
        </w:tc>
        <w:tc>
          <w:tcPr>
            <w:tcW w:w="62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4</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O desenvolvemento da programación respondeu á secuenciación e a temporalización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Calibri" w:hAnsi="Calibri"/>
                <w:sz w:val="24"/>
              </w:rPr>
            </w:pPr>
            <w:r w:rsidRPr="003B04A0">
              <w:rPr>
                <w:rFonts w:ascii="Calibri" w:hAnsi="Calibri"/>
                <w:sz w:val="24"/>
              </w:rPr>
              <w:t xml:space="preserve">Adecuación da secuenciación dos estándares para cada </w:t>
            </w:r>
            <w:r w:rsidR="007636DC">
              <w:rPr>
                <w:rFonts w:ascii="Calibri" w:hAnsi="Calibri"/>
                <w:sz w:val="24"/>
              </w:rPr>
              <w:t>avaliación</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Calibri" w:hAnsi="Calibri"/>
                <w:sz w:val="24"/>
              </w:rPr>
            </w:pPr>
            <w:r w:rsidRPr="003B04A0">
              <w:rPr>
                <w:rFonts w:ascii="Calibri" w:hAnsi="Calibri"/>
                <w:sz w:val="24"/>
              </w:rPr>
              <w:t xml:space="preserve">Adecuación </w:t>
            </w:r>
            <w:r w:rsidR="007636DC">
              <w:rPr>
                <w:rFonts w:ascii="Calibri" w:hAnsi="Calibri"/>
                <w:sz w:val="24"/>
              </w:rPr>
              <w:t>dos estándares mínimos para a promoción do alumnado</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Asignación a cada estándar do peso correspondente na cualificación.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Vinculación de cada estándar a un ou varios instrumentos para a súa avaliación.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7636DC" w:rsidP="003B04A0">
            <w:pPr>
              <w:rPr>
                <w:rFonts w:ascii="Calibri" w:hAnsi="Calibri"/>
                <w:sz w:val="24"/>
              </w:rPr>
            </w:pPr>
            <w:r>
              <w:rPr>
                <w:rFonts w:ascii="Calibri" w:hAnsi="Calibri"/>
                <w:sz w:val="24"/>
              </w:rPr>
              <w:t>Concreción dos elementos transversais.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lastRenderedPageBreak/>
              <w:t>Adecuación da secuencia de traballo na aula.</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Adecuación dos materiais didácticos utilizados.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 xml:space="preserve">Adecuación do libro </w:t>
            </w:r>
            <w:r w:rsidR="007636DC">
              <w:rPr>
                <w:rFonts w:ascii="Calibri" w:hAnsi="Calibri"/>
                <w:sz w:val="24"/>
              </w:rPr>
              <w:t>de texto</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Calibri" w:hAnsi="Calibri"/>
                <w:sz w:val="24"/>
              </w:rPr>
            </w:pPr>
            <w:r w:rsidRPr="003B04A0">
              <w:rPr>
                <w:rFonts w:ascii="Calibri" w:hAnsi="Calibri"/>
                <w:sz w:val="24"/>
              </w:rPr>
              <w:t>Adecuación do plan de avaliación inicial deseñado.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Adecuación d</w:t>
            </w:r>
            <w:r w:rsidR="007636DC">
              <w:rPr>
                <w:rFonts w:ascii="Calibri" w:hAnsi="Calibri"/>
                <w:sz w:val="24"/>
              </w:rPr>
              <w:t>a proba de avaliación inicial</w:t>
            </w:r>
            <w:r w:rsidRPr="003B04A0">
              <w:rPr>
                <w:rFonts w:ascii="Calibri" w:hAnsi="Calibr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Calibri" w:hAnsi="Calibri"/>
                <w:sz w:val="24"/>
              </w:rPr>
            </w:pPr>
            <w:r w:rsidRPr="003B04A0">
              <w:rPr>
                <w:rFonts w:ascii="Calibri" w:hAnsi="Calibri"/>
                <w:sz w:val="24"/>
              </w:rPr>
              <w:t>Adecuación das pautas xerais establecidas para a avaliación continua</w:t>
            </w:r>
            <w:r w:rsidR="007636DC">
              <w:rPr>
                <w:rFonts w:ascii="Calibri" w:hAnsi="Calibri"/>
                <w:sz w:val="24"/>
              </w:rPr>
              <w:t xml:space="preserve">.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Adecuación dos exames, tendo en conta o valor de cada estándar.</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Adecuación dos programas de apoio, recuperación, etc. vinculados aos estándares.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Adecuación das medidas específicas de atención ao alumnado con NEAE.</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lang w:val="pt-PT"/>
              </w:rPr>
            </w:pPr>
            <w:r w:rsidRPr="003B04A0">
              <w:rPr>
                <w:rFonts w:ascii="Calibri" w:hAnsi="Calibri"/>
                <w:sz w:val="24"/>
                <w:lang w:val="pt-PT"/>
              </w:rPr>
              <w:t>Grao de desenvolvemento das actividades complementarias e extraescolares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Adecuación dos mecanismos para informar ás familias sobre criterios de avaliación, estándares e instrumentos.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Adecuación dos mecanismos para informar ás familias sobre os criterios de promoción.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Calibri" w:hAnsi="Calibri"/>
                <w:sz w:val="24"/>
                <w:lang w:val="pt-PT"/>
              </w:rPr>
            </w:pPr>
            <w:r w:rsidRPr="003B04A0">
              <w:rPr>
                <w:rFonts w:ascii="Calibri" w:hAnsi="Calibri"/>
                <w:sz w:val="24"/>
                <w:lang w:val="pt-PT"/>
              </w:rPr>
              <w:t>Adecuación do seguimento e da revisión da programación ao longo do curso.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Calibri" w:hAnsi="Calibri"/>
                <w:sz w:val="24"/>
              </w:rPr>
            </w:pPr>
            <w:r w:rsidRPr="003B04A0">
              <w:rPr>
                <w:rFonts w:ascii="Calibri" w:hAnsi="Calibri"/>
                <w:sz w:val="24"/>
              </w:rPr>
              <w:t>Contribución desde a materia ao plan de lectura do centro.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rPr>
            </w:pPr>
            <w:r w:rsidRPr="003B04A0">
              <w:rPr>
                <w:rFonts w:ascii="Calibri" w:hAnsi="Calibr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Calibri" w:hAnsi="Calibri"/>
                <w:sz w:val="24"/>
                <w:lang w:val="pt-PT"/>
              </w:rPr>
            </w:pPr>
            <w:r w:rsidRPr="003B04A0">
              <w:rPr>
                <w:rFonts w:ascii="Calibri" w:hAnsi="Calibri"/>
                <w:sz w:val="24"/>
                <w:lang w:val="pt-PT"/>
              </w:rPr>
              <w:t>Grao de integración das TIC no desenvolvemento da materia.</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Calibri" w:hAnsi="Calibri"/>
                <w:sz w:val="24"/>
                <w:lang w:val="pt-PT"/>
              </w:rPr>
            </w:pPr>
            <w:r w:rsidRPr="003B04A0">
              <w:rPr>
                <w:rFonts w:ascii="Calibri" w:hAnsi="Calibri"/>
                <w:sz w:val="24"/>
                <w:lang w:val="pt-PT"/>
              </w:rPr>
              <w:t> </w:t>
            </w:r>
          </w:p>
        </w:tc>
      </w:tr>
    </w:tbl>
    <w:p w:rsidR="003B04A0" w:rsidRPr="003B04A0" w:rsidRDefault="003B04A0" w:rsidP="003B04A0">
      <w:pPr>
        <w:rPr>
          <w:rFonts w:ascii="Calibri" w:hAnsi="Calibri"/>
          <w:sz w:val="24"/>
          <w:lang w:val="pt-PT"/>
        </w:rPr>
      </w:pPr>
    </w:p>
    <w:p w:rsidR="00335EA6" w:rsidRPr="003B04A0" w:rsidRDefault="00335EA6" w:rsidP="00116A7C">
      <w:pPr>
        <w:ind w:firstLine="0"/>
        <w:rPr>
          <w:rFonts w:ascii="Calibri" w:hAnsi="Calibri"/>
          <w:b/>
          <w:sz w:val="24"/>
        </w:rPr>
      </w:pPr>
    </w:p>
    <w:sectPr w:rsidR="00335EA6" w:rsidRPr="003B04A0" w:rsidSect="00B9798B">
      <w:pgSz w:w="16838" w:h="11906" w:orient="landscape"/>
      <w:pgMar w:top="1701" w:right="1418" w:bottom="170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EGPJDG+ArialMT">
    <w:altName w:val="Cambria"/>
    <w:panose1 w:val="00000000000000000000"/>
    <w:charset w:val="4D"/>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lang w:val="es-E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lang w:val="es-ES"/>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lang w:val="es-ES"/>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nsid w:val="00000005"/>
    <w:multiLevelType w:val="multilevel"/>
    <w:tmpl w:val="00000005"/>
    <w:name w:val="RTF_Num 7"/>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nsid w:val="0000000B"/>
    <w:multiLevelType w:val="singleLevel"/>
    <w:tmpl w:val="0000000B"/>
    <w:name w:val="WW8Num11"/>
    <w:lvl w:ilvl="0">
      <w:start w:val="1"/>
      <w:numFmt w:val="bullet"/>
      <w:lvlText w:val=""/>
      <w:lvlJc w:val="left"/>
      <w:pPr>
        <w:tabs>
          <w:tab w:val="num" w:pos="0"/>
        </w:tabs>
        <w:ind w:left="360" w:hanging="360"/>
      </w:pPr>
      <w:rPr>
        <w:rFonts w:ascii="Wingdings" w:hAnsi="Wingdings" w:cs="Wingdings" w:hint="default"/>
        <w:strike w:val="0"/>
        <w:dstrike w:val="0"/>
        <w:color w:val="auto"/>
      </w:rPr>
    </w:lvl>
  </w:abstractNum>
  <w:abstractNum w:abstractNumId="4">
    <w:nsid w:val="03DA728F"/>
    <w:multiLevelType w:val="hybridMultilevel"/>
    <w:tmpl w:val="42C4B4D0"/>
    <w:lvl w:ilvl="0" w:tplc="0B0C251A">
      <w:start w:val="1"/>
      <w:numFmt w:val="bullet"/>
      <w:lvlText w:val="-"/>
      <w:lvlJc w:val="left"/>
      <w:pPr>
        <w:ind w:left="1080" w:hanging="360"/>
      </w:pPr>
      <w:rPr>
        <w:rFonts w:ascii="Arial" w:eastAsia="Calibr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0AE101D7"/>
    <w:multiLevelType w:val="multilevel"/>
    <w:tmpl w:val="A36836E8"/>
    <w:lvl w:ilvl="0">
      <w:start w:val="1"/>
      <w:numFmt w:val="decimal"/>
      <w:pStyle w:val="tt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10B947B0"/>
    <w:multiLevelType w:val="hybridMultilevel"/>
    <w:tmpl w:val="D090B3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117A22F3"/>
    <w:multiLevelType w:val="hybridMultilevel"/>
    <w:tmpl w:val="084CB176"/>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8">
    <w:nsid w:val="14F47EF3"/>
    <w:multiLevelType w:val="hybridMultilevel"/>
    <w:tmpl w:val="FF9A613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
    <w:nsid w:val="1B2A5CC1"/>
    <w:multiLevelType w:val="hybridMultilevel"/>
    <w:tmpl w:val="A4CC9740"/>
    <w:lvl w:ilvl="0" w:tplc="11DEE2A2">
      <w:start w:val="1"/>
      <w:numFmt w:val="bullet"/>
      <w:pStyle w:val="captulo"/>
      <w:lvlText w:val=""/>
      <w:lvlJc w:val="left"/>
      <w:pPr>
        <w:ind w:left="720" w:hanging="360"/>
      </w:pPr>
      <w:rPr>
        <w:rFonts w:ascii="Wingdings" w:hAnsi="Wingdings" w:hint="default"/>
        <w:strike w:val="0"/>
        <w:color w:val="auto"/>
      </w:rPr>
    </w:lvl>
    <w:lvl w:ilvl="1" w:tplc="04560003" w:tentative="1">
      <w:start w:val="1"/>
      <w:numFmt w:val="bullet"/>
      <w:lvlText w:val="o"/>
      <w:lvlJc w:val="left"/>
      <w:pPr>
        <w:ind w:left="1440" w:hanging="360"/>
      </w:pPr>
      <w:rPr>
        <w:rFonts w:ascii="Courier New" w:hAnsi="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10">
    <w:nsid w:val="1E4B5DFF"/>
    <w:multiLevelType w:val="hybridMultilevel"/>
    <w:tmpl w:val="AC3AC214"/>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1">
    <w:nsid w:val="233B563B"/>
    <w:multiLevelType w:val="hybridMultilevel"/>
    <w:tmpl w:val="8B107254"/>
    <w:lvl w:ilvl="0" w:tplc="51EE738E">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6F829EB"/>
    <w:multiLevelType w:val="multilevel"/>
    <w:tmpl w:val="8DD22008"/>
    <w:lvl w:ilvl="0">
      <w:start w:val="7"/>
      <w:numFmt w:val="decimal"/>
      <w:lvlText w:val="%1"/>
      <w:lvlJc w:val="left"/>
      <w:pPr>
        <w:tabs>
          <w:tab w:val="num" w:pos="450"/>
        </w:tabs>
        <w:ind w:left="450" w:hanging="45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400"/>
        </w:tabs>
        <w:ind w:left="5400" w:hanging="2520"/>
      </w:pPr>
      <w:rPr>
        <w:rFonts w:hint="default"/>
      </w:rPr>
    </w:lvl>
  </w:abstractNum>
  <w:abstractNum w:abstractNumId="13">
    <w:nsid w:val="2C892FAF"/>
    <w:multiLevelType w:val="hybridMultilevel"/>
    <w:tmpl w:val="169229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03F0CFD"/>
    <w:multiLevelType w:val="hybridMultilevel"/>
    <w:tmpl w:val="4F3E517E"/>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4FE7167E"/>
    <w:multiLevelType w:val="hybridMultilevel"/>
    <w:tmpl w:val="3384D488"/>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6">
    <w:nsid w:val="545214E9"/>
    <w:multiLevelType w:val="hybridMultilevel"/>
    <w:tmpl w:val="AA3C3C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4D36823"/>
    <w:multiLevelType w:val="hybridMultilevel"/>
    <w:tmpl w:val="93ACC910"/>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8">
    <w:nsid w:val="58A20B4C"/>
    <w:multiLevelType w:val="hybridMultilevel"/>
    <w:tmpl w:val="D590B570"/>
    <w:lvl w:ilvl="0" w:tplc="8FCCEE8A">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19">
    <w:nsid w:val="5CC820A1"/>
    <w:multiLevelType w:val="hybridMultilevel"/>
    <w:tmpl w:val="13B08D9C"/>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D3A463D"/>
    <w:multiLevelType w:val="hybridMultilevel"/>
    <w:tmpl w:val="0C80E9B0"/>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61ED1094"/>
    <w:multiLevelType w:val="hybridMultilevel"/>
    <w:tmpl w:val="408E07F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2">
    <w:nsid w:val="65C91DAB"/>
    <w:multiLevelType w:val="hybridMultilevel"/>
    <w:tmpl w:val="CB540B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77B05B67"/>
    <w:multiLevelType w:val="hybridMultilevel"/>
    <w:tmpl w:val="947E4252"/>
    <w:lvl w:ilvl="0" w:tplc="CAA00F8C">
      <w:start w:val="1"/>
      <w:numFmt w:val="bullet"/>
      <w:lvlText w:val="–"/>
      <w:lvlJc w:val="left"/>
      <w:pPr>
        <w:ind w:left="1004" w:hanging="360"/>
      </w:pPr>
      <w:rPr>
        <w:rFonts w:ascii="Times New Roman" w:hAnsi="Times New Roman" w:hint="default"/>
        <w:color w:val="auto"/>
        <w:sz w:val="24"/>
      </w:rPr>
    </w:lvl>
    <w:lvl w:ilvl="1" w:tplc="04560003" w:tentative="1">
      <w:start w:val="1"/>
      <w:numFmt w:val="bullet"/>
      <w:lvlText w:val="o"/>
      <w:lvlJc w:val="left"/>
      <w:pPr>
        <w:ind w:left="1724" w:hanging="360"/>
      </w:pPr>
      <w:rPr>
        <w:rFonts w:ascii="Courier New" w:hAnsi="Courier New" w:hint="default"/>
      </w:rPr>
    </w:lvl>
    <w:lvl w:ilvl="2" w:tplc="04560005" w:tentative="1">
      <w:start w:val="1"/>
      <w:numFmt w:val="bullet"/>
      <w:lvlText w:val=""/>
      <w:lvlJc w:val="left"/>
      <w:pPr>
        <w:ind w:left="2444" w:hanging="360"/>
      </w:pPr>
      <w:rPr>
        <w:rFonts w:ascii="Wingdings" w:hAnsi="Wingdings" w:hint="default"/>
      </w:rPr>
    </w:lvl>
    <w:lvl w:ilvl="3" w:tplc="04560001" w:tentative="1">
      <w:start w:val="1"/>
      <w:numFmt w:val="bullet"/>
      <w:lvlText w:val=""/>
      <w:lvlJc w:val="left"/>
      <w:pPr>
        <w:ind w:left="3164" w:hanging="360"/>
      </w:pPr>
      <w:rPr>
        <w:rFonts w:ascii="Symbol" w:hAnsi="Symbol" w:hint="default"/>
      </w:rPr>
    </w:lvl>
    <w:lvl w:ilvl="4" w:tplc="04560003" w:tentative="1">
      <w:start w:val="1"/>
      <w:numFmt w:val="bullet"/>
      <w:lvlText w:val="o"/>
      <w:lvlJc w:val="left"/>
      <w:pPr>
        <w:ind w:left="3884" w:hanging="360"/>
      </w:pPr>
      <w:rPr>
        <w:rFonts w:ascii="Courier New" w:hAnsi="Courier New" w:hint="default"/>
      </w:rPr>
    </w:lvl>
    <w:lvl w:ilvl="5" w:tplc="04560005" w:tentative="1">
      <w:start w:val="1"/>
      <w:numFmt w:val="bullet"/>
      <w:lvlText w:val=""/>
      <w:lvlJc w:val="left"/>
      <w:pPr>
        <w:ind w:left="4604" w:hanging="360"/>
      </w:pPr>
      <w:rPr>
        <w:rFonts w:ascii="Wingdings" w:hAnsi="Wingdings" w:hint="default"/>
      </w:rPr>
    </w:lvl>
    <w:lvl w:ilvl="6" w:tplc="04560001" w:tentative="1">
      <w:start w:val="1"/>
      <w:numFmt w:val="bullet"/>
      <w:lvlText w:val=""/>
      <w:lvlJc w:val="left"/>
      <w:pPr>
        <w:ind w:left="5324" w:hanging="360"/>
      </w:pPr>
      <w:rPr>
        <w:rFonts w:ascii="Symbol" w:hAnsi="Symbol" w:hint="default"/>
      </w:rPr>
    </w:lvl>
    <w:lvl w:ilvl="7" w:tplc="04560003" w:tentative="1">
      <w:start w:val="1"/>
      <w:numFmt w:val="bullet"/>
      <w:lvlText w:val="o"/>
      <w:lvlJc w:val="left"/>
      <w:pPr>
        <w:ind w:left="6044" w:hanging="360"/>
      </w:pPr>
      <w:rPr>
        <w:rFonts w:ascii="Courier New" w:hAnsi="Courier New" w:hint="default"/>
      </w:rPr>
    </w:lvl>
    <w:lvl w:ilvl="8" w:tplc="04560005" w:tentative="1">
      <w:start w:val="1"/>
      <w:numFmt w:val="bullet"/>
      <w:lvlText w:val=""/>
      <w:lvlJc w:val="left"/>
      <w:pPr>
        <w:ind w:left="6764" w:hanging="360"/>
      </w:pPr>
      <w:rPr>
        <w:rFonts w:ascii="Wingdings" w:hAnsi="Wingdings" w:hint="default"/>
      </w:rPr>
    </w:lvl>
  </w:abstractNum>
  <w:abstractNum w:abstractNumId="24">
    <w:nsid w:val="78535980"/>
    <w:multiLevelType w:val="hybridMultilevel"/>
    <w:tmpl w:val="A0D2276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5">
    <w:nsid w:val="78616263"/>
    <w:multiLevelType w:val="hybridMultilevel"/>
    <w:tmpl w:val="707CC95E"/>
    <w:lvl w:ilvl="0" w:tplc="65E2F602">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6">
    <w:nsid w:val="7BAD6654"/>
    <w:multiLevelType w:val="hybridMultilevel"/>
    <w:tmpl w:val="CC5C5D8C"/>
    <w:lvl w:ilvl="0" w:tplc="C7EAFCBE">
      <w:start w:val="1"/>
      <w:numFmt w:val="lowerLetter"/>
      <w:lvlText w:val="%1)"/>
      <w:lvlJc w:val="left"/>
      <w:pPr>
        <w:ind w:left="854" w:hanging="57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num w:numId="1">
    <w:abstractNumId w:val="9"/>
  </w:num>
  <w:num w:numId="2">
    <w:abstractNumId w:val="23"/>
  </w:num>
  <w:num w:numId="3">
    <w:abstractNumId w:val="24"/>
  </w:num>
  <w:num w:numId="4">
    <w:abstractNumId w:val="26"/>
  </w:num>
  <w:num w:numId="5">
    <w:abstractNumId w:val="8"/>
  </w:num>
  <w:num w:numId="6">
    <w:abstractNumId w:val="25"/>
  </w:num>
  <w:num w:numId="7">
    <w:abstractNumId w:val="18"/>
  </w:num>
  <w:num w:numId="8">
    <w:abstractNumId w:val="11"/>
  </w:num>
  <w:num w:numId="9">
    <w:abstractNumId w:val="13"/>
  </w:num>
  <w:num w:numId="10">
    <w:abstractNumId w:val="17"/>
  </w:num>
  <w:num w:numId="11">
    <w:abstractNumId w:val="7"/>
  </w:num>
  <w:num w:numId="12">
    <w:abstractNumId w:val="15"/>
  </w:num>
  <w:num w:numId="13">
    <w:abstractNumId w:val="21"/>
  </w:num>
  <w:num w:numId="14">
    <w:abstractNumId w:val="16"/>
  </w:num>
  <w:num w:numId="15">
    <w:abstractNumId w:val="6"/>
  </w:num>
  <w:num w:numId="16">
    <w:abstractNumId w:val="20"/>
  </w:num>
  <w:num w:numId="17">
    <w:abstractNumId w:val="19"/>
  </w:num>
  <w:num w:numId="18">
    <w:abstractNumId w:val="14"/>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4"/>
  </w:num>
  <w:num w:numId="23">
    <w:abstractNumId w:val="12"/>
  </w:num>
  <w:num w:numId="24">
    <w:abstractNumId w:val="1"/>
  </w:num>
  <w:num w:numId="25">
    <w:abstractNumId w:val="2"/>
  </w:num>
  <w:num w:numId="26">
    <w:abstractNumId w:val="3"/>
  </w:num>
  <w:num w:numId="27">
    <w:abstractNumId w:val="0"/>
  </w:num>
  <w:num w:numId="28">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compat/>
  <w:rsids>
    <w:rsidRoot w:val="00B9798B"/>
    <w:rsid w:val="0001295A"/>
    <w:rsid w:val="00037731"/>
    <w:rsid w:val="0004132A"/>
    <w:rsid w:val="00057082"/>
    <w:rsid w:val="00066A12"/>
    <w:rsid w:val="00074CB8"/>
    <w:rsid w:val="000A5BD7"/>
    <w:rsid w:val="000B7E87"/>
    <w:rsid w:val="001056DF"/>
    <w:rsid w:val="00116A7C"/>
    <w:rsid w:val="00123789"/>
    <w:rsid w:val="0014383A"/>
    <w:rsid w:val="001539E8"/>
    <w:rsid w:val="00164773"/>
    <w:rsid w:val="001716A8"/>
    <w:rsid w:val="00182ED4"/>
    <w:rsid w:val="0018543E"/>
    <w:rsid w:val="00185D0D"/>
    <w:rsid w:val="00194530"/>
    <w:rsid w:val="001C246F"/>
    <w:rsid w:val="001C5D71"/>
    <w:rsid w:val="001D62D9"/>
    <w:rsid w:val="001F3576"/>
    <w:rsid w:val="00232947"/>
    <w:rsid w:val="00252105"/>
    <w:rsid w:val="002600C9"/>
    <w:rsid w:val="00267537"/>
    <w:rsid w:val="00286A23"/>
    <w:rsid w:val="002A698D"/>
    <w:rsid w:val="002C08D8"/>
    <w:rsid w:val="002D0552"/>
    <w:rsid w:val="002E1A22"/>
    <w:rsid w:val="002F02F1"/>
    <w:rsid w:val="002F167E"/>
    <w:rsid w:val="00307D0D"/>
    <w:rsid w:val="003107EA"/>
    <w:rsid w:val="003110B7"/>
    <w:rsid w:val="00320DF8"/>
    <w:rsid w:val="003314CA"/>
    <w:rsid w:val="0033432B"/>
    <w:rsid w:val="00335EA6"/>
    <w:rsid w:val="00356E2A"/>
    <w:rsid w:val="003739FE"/>
    <w:rsid w:val="003808A4"/>
    <w:rsid w:val="0038589F"/>
    <w:rsid w:val="003B04A0"/>
    <w:rsid w:val="003B4D2A"/>
    <w:rsid w:val="003D145C"/>
    <w:rsid w:val="0040658C"/>
    <w:rsid w:val="00407783"/>
    <w:rsid w:val="00427449"/>
    <w:rsid w:val="00434AAF"/>
    <w:rsid w:val="00434E50"/>
    <w:rsid w:val="00437432"/>
    <w:rsid w:val="00465C6E"/>
    <w:rsid w:val="00475E36"/>
    <w:rsid w:val="004915DF"/>
    <w:rsid w:val="004B6889"/>
    <w:rsid w:val="005002F1"/>
    <w:rsid w:val="00506C2A"/>
    <w:rsid w:val="00536BC6"/>
    <w:rsid w:val="005C6309"/>
    <w:rsid w:val="005E089F"/>
    <w:rsid w:val="0060618B"/>
    <w:rsid w:val="00634F91"/>
    <w:rsid w:val="00636E04"/>
    <w:rsid w:val="00677105"/>
    <w:rsid w:val="006A215C"/>
    <w:rsid w:val="006C0D57"/>
    <w:rsid w:val="006D49C5"/>
    <w:rsid w:val="006F3EA5"/>
    <w:rsid w:val="006F53E7"/>
    <w:rsid w:val="00716F78"/>
    <w:rsid w:val="00732EDA"/>
    <w:rsid w:val="00752B56"/>
    <w:rsid w:val="00760767"/>
    <w:rsid w:val="007636DC"/>
    <w:rsid w:val="007A6B32"/>
    <w:rsid w:val="007F72EC"/>
    <w:rsid w:val="008133B3"/>
    <w:rsid w:val="008146B3"/>
    <w:rsid w:val="00826218"/>
    <w:rsid w:val="00862DF2"/>
    <w:rsid w:val="00891176"/>
    <w:rsid w:val="008A6831"/>
    <w:rsid w:val="008B432D"/>
    <w:rsid w:val="008B5288"/>
    <w:rsid w:val="008C5581"/>
    <w:rsid w:val="008D3FDB"/>
    <w:rsid w:val="008F3ED7"/>
    <w:rsid w:val="0090489B"/>
    <w:rsid w:val="00925FE7"/>
    <w:rsid w:val="00932456"/>
    <w:rsid w:val="00933A4E"/>
    <w:rsid w:val="00951AE8"/>
    <w:rsid w:val="00957290"/>
    <w:rsid w:val="009739C6"/>
    <w:rsid w:val="009B314C"/>
    <w:rsid w:val="009B601C"/>
    <w:rsid w:val="009F0A8A"/>
    <w:rsid w:val="00A07354"/>
    <w:rsid w:val="00A35A38"/>
    <w:rsid w:val="00A44967"/>
    <w:rsid w:val="00A52C76"/>
    <w:rsid w:val="00A74099"/>
    <w:rsid w:val="00A906DA"/>
    <w:rsid w:val="00A94A3A"/>
    <w:rsid w:val="00AE0755"/>
    <w:rsid w:val="00AE49AA"/>
    <w:rsid w:val="00B154ED"/>
    <w:rsid w:val="00B301AC"/>
    <w:rsid w:val="00B32943"/>
    <w:rsid w:val="00B467F4"/>
    <w:rsid w:val="00B53162"/>
    <w:rsid w:val="00B67EA5"/>
    <w:rsid w:val="00B95C38"/>
    <w:rsid w:val="00B9798B"/>
    <w:rsid w:val="00BB003C"/>
    <w:rsid w:val="00BC0BA4"/>
    <w:rsid w:val="00BC19CF"/>
    <w:rsid w:val="00BE2BD2"/>
    <w:rsid w:val="00BE48FE"/>
    <w:rsid w:val="00C16F82"/>
    <w:rsid w:val="00C1766F"/>
    <w:rsid w:val="00C25FB9"/>
    <w:rsid w:val="00C87158"/>
    <w:rsid w:val="00CA08FA"/>
    <w:rsid w:val="00CA17DC"/>
    <w:rsid w:val="00CA7635"/>
    <w:rsid w:val="00CB489E"/>
    <w:rsid w:val="00CE0420"/>
    <w:rsid w:val="00CE55CF"/>
    <w:rsid w:val="00CE5F30"/>
    <w:rsid w:val="00D00878"/>
    <w:rsid w:val="00D04D02"/>
    <w:rsid w:val="00D04D15"/>
    <w:rsid w:val="00D15B5A"/>
    <w:rsid w:val="00D21182"/>
    <w:rsid w:val="00D422AA"/>
    <w:rsid w:val="00D616F6"/>
    <w:rsid w:val="00D64DA2"/>
    <w:rsid w:val="00D85203"/>
    <w:rsid w:val="00D86E25"/>
    <w:rsid w:val="00DA6FD5"/>
    <w:rsid w:val="00DD3535"/>
    <w:rsid w:val="00DD641B"/>
    <w:rsid w:val="00DE2A52"/>
    <w:rsid w:val="00E329F5"/>
    <w:rsid w:val="00E543DC"/>
    <w:rsid w:val="00E94918"/>
    <w:rsid w:val="00EF4E45"/>
    <w:rsid w:val="00F0650B"/>
    <w:rsid w:val="00F22CAE"/>
    <w:rsid w:val="00F41818"/>
    <w:rsid w:val="00F431EE"/>
    <w:rsid w:val="00F77652"/>
    <w:rsid w:val="00F84940"/>
    <w:rsid w:val="00F93780"/>
    <w:rsid w:val="00F9625A"/>
    <w:rsid w:val="00FB47C1"/>
    <w:rsid w:val="00FE4F9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autoSpaceDE w:val="0"/>
      <w:autoSpaceDN w:val="0"/>
      <w:adjustRightInd w:val="0"/>
      <w:spacing w:before="60" w:after="60" w:line="300" w:lineRule="exact"/>
      <w:ind w:firstLine="284"/>
      <w:jc w:val="both"/>
    </w:pPr>
    <w:rPr>
      <w:rFonts w:ascii="Arial" w:hAnsi="Arial"/>
      <w:sz w:val="22"/>
      <w:szCs w:val="24"/>
      <w:lang w:val="gl-ES"/>
    </w:rPr>
  </w:style>
  <w:style w:type="paragraph" w:styleId="Ttulo1">
    <w:name w:val="heading 1"/>
    <w:basedOn w:val="Normal"/>
    <w:next w:val="Normal"/>
    <w:link w:val="Ttulo1Car"/>
    <w:qFormat/>
    <w:locked/>
    <w:rsid w:val="003B04A0"/>
    <w:pPr>
      <w:keepNext/>
      <w:tabs>
        <w:tab w:val="clear" w:pos="851"/>
      </w:tabs>
      <w:autoSpaceDE/>
      <w:autoSpaceDN/>
      <w:adjustRightInd/>
      <w:spacing w:before="240" w:line="276" w:lineRule="auto"/>
      <w:ind w:firstLine="0"/>
      <w:jc w:val="left"/>
      <w:outlineLvl w:val="0"/>
    </w:pPr>
    <w:rPr>
      <w:rFonts w:eastAsia="Calibri" w:cs="Arial"/>
      <w:b/>
      <w:bCs/>
      <w:kern w:val="32"/>
      <w:sz w:val="32"/>
      <w:szCs w:val="32"/>
      <w:lang w:val="es-ES" w:eastAsia="en-US"/>
    </w:rPr>
  </w:style>
  <w:style w:type="paragraph" w:styleId="Ttulo2">
    <w:name w:val="heading 2"/>
    <w:basedOn w:val="Normal"/>
    <w:link w:val="Ttulo2Car"/>
    <w:autoRedefine/>
    <w:qFormat/>
    <w:locked/>
    <w:rsid w:val="003B04A0"/>
    <w:pPr>
      <w:tabs>
        <w:tab w:val="clear" w:pos="851"/>
      </w:tabs>
      <w:autoSpaceDE/>
      <w:autoSpaceDN/>
      <w:adjustRightInd/>
      <w:spacing w:before="100" w:beforeAutospacing="1" w:after="100" w:afterAutospacing="1" w:line="240" w:lineRule="auto"/>
      <w:ind w:left="1224" w:firstLine="0"/>
      <w:jc w:val="left"/>
      <w:outlineLvl w:val="1"/>
    </w:pPr>
    <w:rPr>
      <w:rFonts w:ascii="Verdana" w:eastAsia="SimSun" w:hAnsi="Verdana"/>
      <w:b/>
      <w:bCs/>
      <w:caps/>
      <w:sz w:val="24"/>
      <w:szCs w:val="36"/>
      <w:lang w:val="en-US" w:eastAsia="zh-CN"/>
    </w:rPr>
  </w:style>
  <w:style w:type="paragraph" w:styleId="Ttulo3">
    <w:name w:val="heading 3"/>
    <w:basedOn w:val="Normal"/>
    <w:next w:val="Normal"/>
    <w:link w:val="Ttulo3Car"/>
    <w:qFormat/>
    <w:locked/>
    <w:rsid w:val="003B04A0"/>
    <w:pPr>
      <w:keepNext/>
      <w:tabs>
        <w:tab w:val="clear" w:pos="851"/>
      </w:tabs>
      <w:autoSpaceDE/>
      <w:autoSpaceDN/>
      <w:adjustRightInd/>
      <w:spacing w:before="240" w:line="276" w:lineRule="auto"/>
      <w:ind w:firstLine="0"/>
      <w:jc w:val="left"/>
      <w:outlineLvl w:val="2"/>
    </w:pPr>
    <w:rPr>
      <w:rFonts w:eastAsia="Calibri" w:cs="Arial"/>
      <w:b/>
      <w:bCs/>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cab1">
    <w:name w:val="_ttcab1"/>
    <w:basedOn w:val="Normal"/>
    <w:qFormat/>
    <w:rsid w:val="00B9798B"/>
    <w:pPr>
      <w:tabs>
        <w:tab w:val="clear" w:pos="851"/>
      </w:tabs>
      <w:autoSpaceDE/>
      <w:autoSpaceDN/>
      <w:adjustRightInd/>
      <w:snapToGrid w:val="0"/>
      <w:spacing w:before="40" w:after="40" w:line="240" w:lineRule="exact"/>
      <w:ind w:firstLine="0"/>
      <w:jc w:val="center"/>
    </w:pPr>
    <w:rPr>
      <w:rFonts w:cs="Arial"/>
      <w:bCs/>
      <w:sz w:val="18"/>
      <w:szCs w:val="20"/>
    </w:rPr>
  </w:style>
  <w:style w:type="paragraph" w:customStyle="1" w:styleId="ttp1">
    <w:name w:val="_ttp1"/>
    <w:basedOn w:val="NormalWeb"/>
    <w:qFormat/>
    <w:rsid w:val="00B9798B"/>
    <w:pPr>
      <w:numPr>
        <w:numId w:val="19"/>
      </w:numPr>
      <w:tabs>
        <w:tab w:val="clear" w:pos="851"/>
      </w:tabs>
      <w:autoSpaceDE/>
      <w:autoSpaceDN/>
      <w:adjustRightInd/>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qFormat/>
    <w:rsid w:val="00B9798B"/>
    <w:pPr>
      <w:keepNext/>
      <w:numPr>
        <w:numId w:val="1"/>
      </w:numPr>
      <w:spacing w:before="240" w:after="180"/>
      <w:ind w:firstLine="0"/>
      <w:jc w:val="center"/>
    </w:pPr>
  </w:style>
  <w:style w:type="paragraph" w:styleId="NormalWeb">
    <w:name w:val="Normal (Web)"/>
    <w:basedOn w:val="Normal"/>
    <w:uiPriority w:val="99"/>
    <w:rsid w:val="00B9798B"/>
    <w:rPr>
      <w:rFonts w:ascii="Times New Roman" w:hAnsi="Times New Roman"/>
      <w:sz w:val="24"/>
    </w:rPr>
  </w:style>
  <w:style w:type="paragraph" w:customStyle="1" w:styleId="artigo">
    <w:name w:val="_artigo"/>
    <w:basedOn w:val="Normal"/>
    <w:uiPriority w:val="99"/>
    <w:rsid w:val="00E94918"/>
    <w:pPr>
      <w:keepNext/>
      <w:spacing w:before="180"/>
      <w:ind w:firstLine="0"/>
      <w:jc w:val="left"/>
    </w:pPr>
  </w:style>
  <w:style w:type="paragraph" w:styleId="TDC1">
    <w:name w:val="toc 1"/>
    <w:basedOn w:val="Normal"/>
    <w:next w:val="Normal"/>
    <w:uiPriority w:val="99"/>
    <w:rsid w:val="006F3EA5"/>
    <w:pPr>
      <w:tabs>
        <w:tab w:val="clear" w:pos="851"/>
      </w:tabs>
      <w:suppressAutoHyphens/>
      <w:autoSpaceDE/>
      <w:autoSpaceDN/>
      <w:adjustRightInd/>
      <w:spacing w:before="0" w:after="100" w:line="276" w:lineRule="auto"/>
      <w:ind w:firstLine="0"/>
      <w:jc w:val="left"/>
    </w:pPr>
    <w:rPr>
      <w:rFonts w:ascii="Calibri" w:hAnsi="Calibri"/>
      <w:szCs w:val="22"/>
      <w:lang w:eastAsia="zh-CN"/>
    </w:rPr>
  </w:style>
  <w:style w:type="paragraph" w:customStyle="1" w:styleId="p2">
    <w:name w:val="_p2"/>
    <w:basedOn w:val="Normal"/>
    <w:uiPriority w:val="99"/>
    <w:rsid w:val="00E94918"/>
    <w:pPr>
      <w:tabs>
        <w:tab w:val="num" w:pos="720"/>
      </w:tabs>
      <w:autoSpaceDE/>
      <w:autoSpaceDN/>
      <w:adjustRightInd/>
      <w:ind w:left="851" w:hanging="284"/>
    </w:pPr>
    <w:rPr>
      <w:rFonts w:cs="Arial"/>
      <w:szCs w:val="22"/>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character" w:customStyle="1" w:styleId="TextoindependienteCar">
    <w:name w:val="Texto independiente Car"/>
    <w:basedOn w:val="Fuentedeprrafopredeter"/>
    <w:link w:val="Textoindependiente"/>
    <w:uiPriority w:val="99"/>
    <w:locked/>
    <w:rsid w:val="00E94918"/>
    <w:rPr>
      <w:rFonts w:ascii="Arial" w:hAnsi="Arial" w:cs="Times New Roman"/>
      <w:sz w:val="24"/>
      <w:szCs w:val="24"/>
      <w:lang w:val="gl-ES"/>
    </w:rPr>
  </w:style>
  <w:style w:type="table" w:styleId="Tablaconcuadrcula">
    <w:name w:val="Table Grid"/>
    <w:basedOn w:val="Tablanormal"/>
    <w:uiPriority w:val="99"/>
    <w:rsid w:val="006F3EA5"/>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qFormat/>
    <w:rsid w:val="006F3EA5"/>
    <w:pPr>
      <w:tabs>
        <w:tab w:val="clear" w:pos="851"/>
      </w:tabs>
      <w:autoSpaceDE/>
      <w:autoSpaceDN/>
      <w:adjustRightInd/>
      <w:spacing w:before="0" w:after="200" w:line="276" w:lineRule="auto"/>
      <w:ind w:left="720" w:firstLine="0"/>
      <w:contextualSpacing/>
      <w:jc w:val="left"/>
    </w:pPr>
    <w:rPr>
      <w:rFonts w:ascii="Calibri" w:hAnsi="Calibri"/>
      <w:szCs w:val="22"/>
      <w:lang w:eastAsia="en-US"/>
    </w:rPr>
  </w:style>
  <w:style w:type="character" w:customStyle="1" w:styleId="Ttulo1Car">
    <w:name w:val="Título 1 Car"/>
    <w:basedOn w:val="Fuentedeprrafopredeter"/>
    <w:link w:val="Ttulo1"/>
    <w:rsid w:val="003B04A0"/>
    <w:rPr>
      <w:rFonts w:ascii="Arial" w:eastAsia="Calibri" w:hAnsi="Arial" w:cs="Arial"/>
      <w:b/>
      <w:bCs/>
      <w:kern w:val="32"/>
      <w:sz w:val="32"/>
      <w:szCs w:val="32"/>
      <w:lang w:val="es-ES" w:eastAsia="en-US"/>
    </w:rPr>
  </w:style>
  <w:style w:type="character" w:customStyle="1" w:styleId="Ttulo2Car">
    <w:name w:val="Título 2 Car"/>
    <w:basedOn w:val="Fuentedeprrafopredeter"/>
    <w:link w:val="Ttulo2"/>
    <w:rsid w:val="003B04A0"/>
    <w:rPr>
      <w:rFonts w:ascii="Verdana" w:eastAsia="SimSun" w:hAnsi="Verdana"/>
      <w:b/>
      <w:bCs/>
      <w:caps/>
      <w:sz w:val="24"/>
      <w:szCs w:val="36"/>
      <w:lang w:val="en-US" w:eastAsia="zh-CN"/>
    </w:rPr>
  </w:style>
  <w:style w:type="character" w:customStyle="1" w:styleId="Ttulo3Car">
    <w:name w:val="Título 3 Car"/>
    <w:basedOn w:val="Fuentedeprrafopredeter"/>
    <w:link w:val="Ttulo3"/>
    <w:rsid w:val="003B04A0"/>
    <w:rPr>
      <w:rFonts w:ascii="Arial" w:eastAsia="Calibri" w:hAnsi="Arial" w:cs="Arial"/>
      <w:b/>
      <w:bCs/>
      <w:sz w:val="26"/>
      <w:szCs w:val="26"/>
      <w:lang w:val="es-ES" w:eastAsia="en-US"/>
    </w:rPr>
  </w:style>
  <w:style w:type="paragraph" w:customStyle="1" w:styleId="Listavistosa-nfasis11">
    <w:name w:val="Lista vistosa - Énfasis 11"/>
    <w:basedOn w:val="Normal"/>
    <w:uiPriority w:val="34"/>
    <w:qFormat/>
    <w:rsid w:val="00D21182"/>
    <w:pPr>
      <w:tabs>
        <w:tab w:val="clear" w:pos="851"/>
      </w:tabs>
      <w:autoSpaceDE/>
      <w:autoSpaceDN/>
      <w:adjustRightInd/>
      <w:spacing w:before="0" w:after="0" w:line="240" w:lineRule="auto"/>
      <w:ind w:left="720" w:firstLine="0"/>
      <w:contextualSpacing/>
      <w:jc w:val="left"/>
    </w:pPr>
    <w:rPr>
      <w:sz w:val="24"/>
      <w:szCs w:val="20"/>
      <w:lang w:val="es-ES_tradnl"/>
    </w:rPr>
  </w:style>
</w:styles>
</file>

<file path=word/webSettings.xml><?xml version="1.0" encoding="utf-8"?>
<w:webSettings xmlns:r="http://schemas.openxmlformats.org/officeDocument/2006/relationships" xmlns:w="http://schemas.openxmlformats.org/wordprocessingml/2006/main">
  <w:divs>
    <w:div w:id="947659409">
      <w:bodyDiv w:val="1"/>
      <w:marLeft w:val="0"/>
      <w:marRight w:val="0"/>
      <w:marTop w:val="0"/>
      <w:marBottom w:val="0"/>
      <w:divBdr>
        <w:top w:val="none" w:sz="0" w:space="0" w:color="auto"/>
        <w:left w:val="none" w:sz="0" w:space="0" w:color="auto"/>
        <w:bottom w:val="none" w:sz="0" w:space="0" w:color="auto"/>
        <w:right w:val="none" w:sz="0" w:space="0" w:color="auto"/>
      </w:divBdr>
      <w:divsChild>
        <w:div w:id="749740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7098</Words>
  <Characters>39044</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ÁREA</vt:lpstr>
    </vt:vector>
  </TitlesOfParts>
  <Company>Windows uE</Company>
  <LinksUpToDate>false</LinksUpToDate>
  <CharactersWithSpaces>46050</CharactersWithSpaces>
  <SharedDoc>false</SharedDoc>
  <HLinks>
    <vt:vector size="12" baseType="variant">
      <vt:variant>
        <vt:i4>7340111</vt:i4>
      </vt:variant>
      <vt:variant>
        <vt:i4>3</vt:i4>
      </vt:variant>
      <vt:variant>
        <vt:i4>0</vt:i4>
      </vt:variant>
      <vt:variant>
        <vt:i4>5</vt:i4>
      </vt:variant>
      <vt:variant>
        <vt:lpwstr/>
      </vt:variant>
      <vt:variant>
        <vt:lpwstr>__RefHeading___Toc417554253</vt:lpwstr>
      </vt:variant>
      <vt:variant>
        <vt:i4>7340111</vt:i4>
      </vt:variant>
      <vt:variant>
        <vt:i4>0</vt:i4>
      </vt:variant>
      <vt:variant>
        <vt:i4>0</vt:i4>
      </vt:variant>
      <vt:variant>
        <vt:i4>5</vt:i4>
      </vt:variant>
      <vt:variant>
        <vt:lpwstr/>
      </vt:variant>
      <vt:variant>
        <vt:lpwstr>__RefHeading___Toc417554252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2</cp:revision>
  <cp:lastPrinted>2015-10-15T09:37:00Z</cp:lastPrinted>
  <dcterms:created xsi:type="dcterms:W3CDTF">2019-09-24T12:02:00Z</dcterms:created>
  <dcterms:modified xsi:type="dcterms:W3CDTF">2019-09-24T12:02:00Z</dcterms:modified>
</cp:coreProperties>
</file>