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FB" w:rsidRPr="00923BB4" w:rsidRDefault="007912FB" w:rsidP="007912FB">
      <w:pPr>
        <w:jc w:val="center"/>
        <w:rPr>
          <w:rFonts w:ascii="Edelfontmed" w:hAnsi="Edelfontmed" w:cs="Times New Roman"/>
          <w:b/>
          <w:color w:val="0070C0"/>
          <w:sz w:val="52"/>
          <w:szCs w:val="52"/>
          <w:u w:val="single"/>
          <w:lang w:val="es-ES"/>
        </w:rPr>
      </w:pPr>
      <w:r w:rsidRPr="00923BB4">
        <w:rPr>
          <w:rFonts w:ascii="Edelfontmed" w:hAnsi="Edelfontmed"/>
          <w:b/>
          <w:color w:val="0070C0"/>
          <w:sz w:val="52"/>
          <w:szCs w:val="52"/>
          <w:u w:val="single"/>
          <w:lang w:val="es-ES"/>
        </w:rPr>
        <w:t>Lunes 20</w:t>
      </w:r>
      <w:r w:rsidRPr="00923BB4">
        <w:rPr>
          <w:rFonts w:ascii="Edelfontmed" w:hAnsi="Edelfontmed" w:cs="Times New Roman"/>
          <w:b/>
          <w:color w:val="0070C0"/>
          <w:sz w:val="52"/>
          <w:szCs w:val="52"/>
          <w:u w:val="single"/>
          <w:lang w:val="es-ES"/>
        </w:rPr>
        <w:t>/04/20  Actividades</w:t>
      </w:r>
    </w:p>
    <w:p w:rsidR="007912FB" w:rsidRDefault="002142A5" w:rsidP="007912FB">
      <w:pPr>
        <w:rPr>
          <w:rFonts w:ascii="Edelfontmed" w:hAnsi="Edelfontmed" w:cs="Times New Roman"/>
          <w:sz w:val="40"/>
          <w:szCs w:val="40"/>
          <w:lang w:val="es-ES"/>
        </w:rPr>
      </w:pPr>
      <w:r>
        <w:rPr>
          <w:rFonts w:ascii="Edelfontmed" w:hAnsi="Edelfontmed" w:cs="Times New Roman"/>
          <w:sz w:val="40"/>
          <w:szCs w:val="40"/>
          <w:lang w:val="es-ES"/>
        </w:rPr>
        <w:t>Lee dos veces esta lectura (</w:t>
      </w:r>
      <w:r w:rsidR="007912FB" w:rsidRPr="00923BB4">
        <w:rPr>
          <w:rFonts w:ascii="Edelfontmed" w:hAnsi="Edelfontmed" w:cs="Times New Roman"/>
          <w:sz w:val="40"/>
          <w:szCs w:val="40"/>
          <w:lang w:val="es-ES"/>
        </w:rPr>
        <w:t xml:space="preserve">primero silabea y posteriormente  lee la palabra </w:t>
      </w:r>
      <w:proofErr w:type="gramStart"/>
      <w:r w:rsidR="007912FB" w:rsidRPr="00923BB4">
        <w:rPr>
          <w:rFonts w:ascii="Edelfontmed" w:hAnsi="Edelfontmed" w:cs="Times New Roman"/>
          <w:sz w:val="40"/>
          <w:szCs w:val="40"/>
          <w:lang w:val="es-ES"/>
        </w:rPr>
        <w:t>entera )</w:t>
      </w:r>
      <w:proofErr w:type="gramEnd"/>
      <w:r w:rsidR="007912FB" w:rsidRPr="00923BB4">
        <w:rPr>
          <w:rFonts w:ascii="Edelfontmed" w:hAnsi="Edelfontmed" w:cs="Times New Roman"/>
          <w:sz w:val="40"/>
          <w:szCs w:val="40"/>
          <w:lang w:val="es-ES"/>
        </w:rPr>
        <w:t>.</w:t>
      </w:r>
    </w:p>
    <w:p w:rsidR="002142A5" w:rsidRDefault="002142A5" w:rsidP="007912FB">
      <w:pPr>
        <w:rPr>
          <w:rFonts w:ascii="Edelfontmed" w:hAnsi="Edelfontmed" w:cs="Times New Roman"/>
          <w:sz w:val="40"/>
          <w:szCs w:val="40"/>
          <w:lang w:val="es-ES"/>
        </w:rPr>
      </w:pPr>
      <w:r w:rsidRPr="00055B30">
        <w:rPr>
          <w:rFonts w:ascii="Edelfontmed" w:hAnsi="Edelfontmed"/>
          <w:sz w:val="28"/>
          <w:szCs w:val="28"/>
        </w:rPr>
        <w:t xml:space="preserve">Enlace del </w:t>
      </w:r>
      <w:proofErr w:type="spellStart"/>
      <w:r w:rsidRPr="00055B30">
        <w:rPr>
          <w:rFonts w:ascii="Edelfontmed" w:hAnsi="Edelfontmed"/>
          <w:sz w:val="28"/>
          <w:szCs w:val="28"/>
        </w:rPr>
        <w:t>cuento</w:t>
      </w:r>
      <w:proofErr w:type="spellEnd"/>
      <w:r w:rsidRPr="00055B30">
        <w:rPr>
          <w:rFonts w:ascii="Edelfontmed" w:hAnsi="Edelfontmed"/>
          <w:sz w:val="28"/>
          <w:szCs w:val="28"/>
        </w:rPr>
        <w:t xml:space="preserve"> el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055B30">
        <w:rPr>
          <w:rFonts w:ascii="Edelfontmed" w:hAnsi="Edelfontmed"/>
          <w:sz w:val="28"/>
          <w:szCs w:val="28"/>
        </w:rPr>
        <w:t>panadero</w:t>
      </w:r>
      <w:proofErr w:type="spellEnd"/>
      <w:r w:rsidRPr="00055B30">
        <w:rPr>
          <w:rFonts w:ascii="Edelfontmed" w:hAnsi="Edelfontmed"/>
          <w:sz w:val="28"/>
          <w:szCs w:val="28"/>
        </w:rPr>
        <w:t xml:space="preserve"> p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t xml:space="preserve"> :</w:t>
      </w:r>
      <w:proofErr w:type="spellStart"/>
      <w:r>
        <w:fldChar w:fldCharType="begin"/>
      </w:r>
      <w:r>
        <w:instrText xml:space="preserve"> HYPERLINK "https://www.youtube.com/watch?v=EEIm-iTnB_w" </w:instrText>
      </w:r>
      <w:r>
        <w:fldChar w:fldCharType="separate"/>
      </w:r>
      <w:r>
        <w:rPr>
          <w:rStyle w:val="Hipervnculo"/>
        </w:rPr>
        <w:t>https</w:t>
      </w:r>
      <w:proofErr w:type="spellEnd"/>
      <w:r>
        <w:rPr>
          <w:rStyle w:val="Hipervnculo"/>
        </w:rPr>
        <w:t>://www.</w:t>
      </w:r>
      <w:proofErr w:type="spellStart"/>
      <w:r>
        <w:rPr>
          <w:rStyle w:val="Hipervnculo"/>
        </w:rPr>
        <w:t>youtube</w:t>
      </w:r>
      <w:proofErr w:type="spellEnd"/>
      <w:r>
        <w:rPr>
          <w:rStyle w:val="Hipervnculo"/>
        </w:rPr>
        <w:t>.</w:t>
      </w:r>
      <w:proofErr w:type="spellStart"/>
      <w:r>
        <w:rPr>
          <w:rStyle w:val="Hipervnculo"/>
        </w:rPr>
        <w:t>com</w:t>
      </w:r>
      <w:proofErr w:type="spellEnd"/>
      <w:r>
        <w:rPr>
          <w:rStyle w:val="Hipervnculo"/>
        </w:rPr>
        <w:t>/</w:t>
      </w:r>
      <w:proofErr w:type="spellStart"/>
      <w:r>
        <w:rPr>
          <w:rStyle w:val="Hipervnculo"/>
        </w:rPr>
        <w:t>watch</w:t>
      </w:r>
      <w:proofErr w:type="spellEnd"/>
      <w:r>
        <w:rPr>
          <w:rStyle w:val="Hipervnculo"/>
        </w:rPr>
        <w:t>?v=</w:t>
      </w:r>
      <w:proofErr w:type="spellStart"/>
      <w:r>
        <w:rPr>
          <w:rStyle w:val="Hipervnculo"/>
        </w:rPr>
        <w:t>EEIm-iTnB</w:t>
      </w:r>
      <w:proofErr w:type="spellEnd"/>
      <w:r>
        <w:rPr>
          <w:rStyle w:val="Hipervnculo"/>
        </w:rPr>
        <w:t>_w</w:t>
      </w:r>
      <w:r>
        <w:fldChar w:fldCharType="end"/>
      </w:r>
    </w:p>
    <w:p w:rsidR="002142A5" w:rsidRPr="00923BB4" w:rsidRDefault="002142A5" w:rsidP="007912FB">
      <w:pPr>
        <w:rPr>
          <w:rFonts w:ascii="Edelfontmed" w:hAnsi="Edelfontmed" w:cs="Times New Roman"/>
          <w:sz w:val="40"/>
          <w:szCs w:val="40"/>
          <w:lang w:val="es-ES"/>
        </w:rPr>
      </w:pPr>
    </w:p>
    <w:p w:rsidR="007912FB" w:rsidRPr="00923BB4" w:rsidRDefault="007912FB" w:rsidP="007912FB">
      <w:pPr>
        <w:rPr>
          <w:rFonts w:ascii="Edelfontmed" w:hAnsi="Edelfontmed" w:cs="Times New Roman"/>
          <w:b/>
          <w:sz w:val="72"/>
          <w:szCs w:val="72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76500" cy="3105150"/>
            <wp:effectExtent l="19050" t="0" r="0" b="0"/>
            <wp:wrapSquare wrapText="bothSides"/>
            <wp:docPr id="1" name="Imagen 1" descr="INFANTILES DE ANA V.: CONOCEMOS AL PANADERO P, QUE ANTES FUE PELUQU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ANTILES DE ANA V.: CONOCEMOS AL PANADERO P, QUE ANTES FUE PELUQUER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Edelfontmed" w:hAnsi="Edelfontmed" w:cs="Times New Roman"/>
          <w:sz w:val="56"/>
          <w:szCs w:val="56"/>
          <w:lang w:val="es-ES"/>
        </w:rPr>
        <w:t xml:space="preserve">     </w:t>
      </w:r>
      <w:proofErr w:type="gramStart"/>
      <w:r w:rsidRPr="00923BB4">
        <w:rPr>
          <w:rFonts w:ascii="Edelfontmed" w:hAnsi="Edelfontmed" w:cs="Times New Roman"/>
          <w:b/>
          <w:sz w:val="72"/>
          <w:szCs w:val="72"/>
          <w:lang w:val="es-ES"/>
        </w:rPr>
        <w:t>pe</w:t>
      </w:r>
      <w:proofErr w:type="gramEnd"/>
    </w:p>
    <w:p w:rsidR="007912FB" w:rsidRPr="00923BB4" w:rsidRDefault="007912FB" w:rsidP="007912FB">
      <w:pPr>
        <w:rPr>
          <w:rFonts w:ascii="Edelfontmed" w:hAnsi="Edelfontmed" w:cs="Times New Roman"/>
          <w:b/>
          <w:sz w:val="72"/>
          <w:szCs w:val="72"/>
          <w:lang w:val="es-ES"/>
        </w:rPr>
      </w:pPr>
      <w:r>
        <w:rPr>
          <w:rFonts w:ascii="Edelfontmed" w:hAnsi="Edelfontmed" w:cs="Times New Roman"/>
          <w:b/>
          <w:sz w:val="72"/>
          <w:szCs w:val="72"/>
          <w:lang w:val="es-ES"/>
        </w:rPr>
        <w:t xml:space="preserve">    </w:t>
      </w:r>
      <w:proofErr w:type="gramStart"/>
      <w:r w:rsidRPr="00923BB4">
        <w:rPr>
          <w:rFonts w:ascii="Edelfontmed" w:hAnsi="Edelfontmed" w:cs="Times New Roman"/>
          <w:b/>
          <w:sz w:val="72"/>
          <w:szCs w:val="72"/>
          <w:lang w:val="es-ES"/>
        </w:rPr>
        <w:t>pi</w:t>
      </w:r>
      <w:proofErr w:type="gramEnd"/>
    </w:p>
    <w:p w:rsidR="007912FB" w:rsidRPr="00923BB4" w:rsidRDefault="007912FB" w:rsidP="007912FB">
      <w:pPr>
        <w:rPr>
          <w:rFonts w:ascii="Edelfontmed" w:hAnsi="Edelfontmed" w:cs="Times New Roman"/>
          <w:b/>
          <w:sz w:val="72"/>
          <w:szCs w:val="72"/>
          <w:lang w:val="es-ES"/>
        </w:rPr>
      </w:pPr>
      <w:r w:rsidRPr="00923BB4">
        <w:rPr>
          <w:rFonts w:ascii="Edelfontmed" w:hAnsi="Edelfontmed" w:cs="Times New Roman"/>
          <w:b/>
          <w:sz w:val="72"/>
          <w:szCs w:val="72"/>
          <w:lang w:val="es-ES"/>
        </w:rPr>
        <w:t xml:space="preserve">    </w:t>
      </w:r>
      <w:proofErr w:type="spellStart"/>
      <w:proofErr w:type="gramStart"/>
      <w:r w:rsidRPr="00923BB4">
        <w:rPr>
          <w:rFonts w:ascii="Edelfontmed" w:hAnsi="Edelfontmed" w:cs="Times New Roman"/>
          <w:b/>
          <w:sz w:val="72"/>
          <w:szCs w:val="72"/>
          <w:lang w:val="es-ES"/>
        </w:rPr>
        <w:t>po</w:t>
      </w:r>
      <w:proofErr w:type="spellEnd"/>
      <w:proofErr w:type="gramEnd"/>
    </w:p>
    <w:p w:rsidR="007912FB" w:rsidRPr="00923BB4" w:rsidRDefault="007912FB" w:rsidP="007912FB">
      <w:pPr>
        <w:rPr>
          <w:rFonts w:ascii="Edelfontmed" w:hAnsi="Edelfontmed" w:cs="Times New Roman"/>
          <w:b/>
          <w:sz w:val="72"/>
          <w:szCs w:val="72"/>
          <w:lang w:val="es-ES"/>
        </w:rPr>
      </w:pPr>
      <w:r w:rsidRPr="00923BB4">
        <w:rPr>
          <w:rFonts w:ascii="Edelfontmed" w:hAnsi="Edelfontmed" w:cs="Times New Roman"/>
          <w:b/>
          <w:sz w:val="72"/>
          <w:szCs w:val="72"/>
          <w:lang w:val="es-ES"/>
        </w:rPr>
        <w:t xml:space="preserve">    </w:t>
      </w:r>
      <w:proofErr w:type="spellStart"/>
      <w:proofErr w:type="gramStart"/>
      <w:r w:rsidRPr="00923BB4">
        <w:rPr>
          <w:rFonts w:ascii="Edelfontmed" w:hAnsi="Edelfontmed" w:cs="Times New Roman"/>
          <w:b/>
          <w:sz w:val="72"/>
          <w:szCs w:val="72"/>
          <w:lang w:val="es-ES"/>
        </w:rPr>
        <w:t>pa</w:t>
      </w:r>
      <w:proofErr w:type="spellEnd"/>
      <w:proofErr w:type="gramEnd"/>
    </w:p>
    <w:p w:rsidR="007912FB" w:rsidRPr="002142A5" w:rsidRDefault="007912FB" w:rsidP="007912FB">
      <w:pPr>
        <w:rPr>
          <w:rFonts w:ascii="Edelfontmed" w:hAnsi="Edelfontmed" w:cs="Times New Roman"/>
          <w:b/>
          <w:sz w:val="28"/>
          <w:szCs w:val="28"/>
          <w:lang w:val="es-ES"/>
        </w:rPr>
      </w:pPr>
      <w:r w:rsidRPr="00923BB4">
        <w:rPr>
          <w:rFonts w:ascii="Edelfontmed" w:hAnsi="Edelfontmed" w:cs="Times New Roman"/>
          <w:b/>
          <w:sz w:val="72"/>
          <w:szCs w:val="72"/>
          <w:lang w:val="es-ES"/>
        </w:rPr>
        <w:t xml:space="preserve">    </w:t>
      </w:r>
      <w:proofErr w:type="spellStart"/>
      <w:proofErr w:type="gramStart"/>
      <w:r w:rsidRPr="00923BB4">
        <w:rPr>
          <w:rFonts w:ascii="Edelfontmed" w:hAnsi="Edelfontmed" w:cs="Times New Roman"/>
          <w:b/>
          <w:sz w:val="72"/>
          <w:szCs w:val="72"/>
          <w:lang w:val="es-ES"/>
        </w:rPr>
        <w:t>pu</w:t>
      </w:r>
      <w:proofErr w:type="spellEnd"/>
      <w:proofErr w:type="gramEnd"/>
    </w:p>
    <w:p w:rsidR="007912FB" w:rsidRPr="002142A5" w:rsidRDefault="007912FB" w:rsidP="007912FB">
      <w:pPr>
        <w:rPr>
          <w:rFonts w:ascii="Edelfontmed" w:hAnsi="Edelfontmed" w:cs="Times New Roman"/>
          <w:b/>
          <w:sz w:val="32"/>
          <w:szCs w:val="32"/>
          <w:lang w:val="es-ES"/>
        </w:rPr>
      </w:pPr>
    </w:p>
    <w:p w:rsidR="007912FB" w:rsidRPr="00923BB4" w:rsidRDefault="007912FB" w:rsidP="007912FB">
      <w:pPr>
        <w:rPr>
          <w:rFonts w:ascii="Edelfontmed" w:hAnsi="Edelfontmed" w:cs="Times New Roman"/>
          <w:sz w:val="96"/>
          <w:szCs w:val="96"/>
          <w:lang w:val="es-ES"/>
        </w:rPr>
      </w:pPr>
      <w:proofErr w:type="gramStart"/>
      <w:r w:rsidRPr="00923BB4">
        <w:rPr>
          <w:rFonts w:ascii="Edelfontmed" w:hAnsi="Edelfontmed" w:cs="Times New Roman"/>
          <w:sz w:val="96"/>
          <w:szCs w:val="96"/>
          <w:lang w:val="es-ES"/>
        </w:rPr>
        <w:t>pepe</w:t>
      </w:r>
      <w:proofErr w:type="gramEnd"/>
      <w:r w:rsidRPr="00923BB4">
        <w:rPr>
          <w:rFonts w:ascii="Edelfontmed" w:hAnsi="Edelfontmed" w:cs="Times New Roman"/>
          <w:sz w:val="96"/>
          <w:szCs w:val="96"/>
          <w:lang w:val="es-ES"/>
        </w:rPr>
        <w:t xml:space="preserve">    papá    pipa</w:t>
      </w:r>
    </w:p>
    <w:p w:rsidR="007912FB" w:rsidRPr="00923BB4" w:rsidRDefault="007912FB" w:rsidP="007912FB">
      <w:pPr>
        <w:rPr>
          <w:rFonts w:ascii="Edelfontmed" w:hAnsi="Edelfontmed" w:cs="Times New Roman"/>
          <w:sz w:val="96"/>
          <w:szCs w:val="96"/>
          <w:lang w:val="es-ES"/>
        </w:rPr>
      </w:pPr>
      <w:proofErr w:type="gramStart"/>
      <w:r w:rsidRPr="00923BB4">
        <w:rPr>
          <w:rFonts w:ascii="Edelfontmed" w:hAnsi="Edelfontmed" w:cs="Times New Roman"/>
          <w:sz w:val="96"/>
          <w:szCs w:val="96"/>
          <w:lang w:val="es-ES"/>
        </w:rPr>
        <w:t>pupa</w:t>
      </w:r>
      <w:proofErr w:type="gramEnd"/>
      <w:r w:rsidRPr="00923BB4">
        <w:rPr>
          <w:rFonts w:ascii="Edelfontmed" w:hAnsi="Edelfontmed" w:cs="Times New Roman"/>
          <w:sz w:val="96"/>
          <w:szCs w:val="96"/>
          <w:lang w:val="es-ES"/>
        </w:rPr>
        <w:t xml:space="preserve">    </w:t>
      </w:r>
      <w:proofErr w:type="spellStart"/>
      <w:r w:rsidRPr="00923BB4">
        <w:rPr>
          <w:rFonts w:ascii="Edelfontmed" w:hAnsi="Edelfontmed" w:cs="Times New Roman"/>
          <w:sz w:val="96"/>
          <w:szCs w:val="96"/>
          <w:lang w:val="es-ES"/>
        </w:rPr>
        <w:t>popi</w:t>
      </w:r>
      <w:proofErr w:type="spellEnd"/>
      <w:r w:rsidRPr="00923BB4">
        <w:rPr>
          <w:rFonts w:ascii="Edelfontmed" w:hAnsi="Edelfontmed" w:cs="Times New Roman"/>
          <w:sz w:val="96"/>
          <w:szCs w:val="96"/>
          <w:lang w:val="es-ES"/>
        </w:rPr>
        <w:t xml:space="preserve">    popa</w:t>
      </w:r>
    </w:p>
    <w:p w:rsidR="007912FB" w:rsidRDefault="002142A5" w:rsidP="007912FB">
      <w:pPr>
        <w:rPr>
          <w:rFonts w:ascii="Edelfontmed" w:hAnsi="Edelfontmed" w:cs="Times New Roman"/>
          <w:sz w:val="96"/>
          <w:szCs w:val="96"/>
          <w:lang w:val="es-ES"/>
        </w:rPr>
      </w:pPr>
      <w:proofErr w:type="spellStart"/>
      <w:proofErr w:type="gramStart"/>
      <w:r>
        <w:rPr>
          <w:rFonts w:ascii="Edelfontmed" w:hAnsi="Edelfontmed" w:cs="Times New Roman"/>
          <w:sz w:val="96"/>
          <w:szCs w:val="96"/>
          <w:lang w:val="es-ES"/>
        </w:rPr>
        <w:t>pepa</w:t>
      </w:r>
      <w:proofErr w:type="spellEnd"/>
      <w:proofErr w:type="gramEnd"/>
      <w:r>
        <w:rPr>
          <w:rFonts w:ascii="Edelfontmed" w:hAnsi="Edelfontmed" w:cs="Times New Roman"/>
          <w:sz w:val="96"/>
          <w:szCs w:val="96"/>
          <w:lang w:val="es-ES"/>
        </w:rPr>
        <w:t xml:space="preserve">     pía   </w:t>
      </w:r>
      <w:r w:rsidR="007912FB" w:rsidRPr="00923BB4">
        <w:rPr>
          <w:rFonts w:ascii="Edelfontmed" w:hAnsi="Edelfontmed" w:cs="Times New Roman"/>
          <w:sz w:val="96"/>
          <w:szCs w:val="96"/>
          <w:lang w:val="es-ES"/>
        </w:rPr>
        <w:t xml:space="preserve"> aúpa</w:t>
      </w:r>
    </w:p>
    <w:p w:rsidR="007912FB" w:rsidRDefault="007912FB" w:rsidP="007912FB">
      <w:pPr>
        <w:rPr>
          <w:rFonts w:ascii="Edelfontmed" w:hAnsi="Edelfontmed" w:cs="Times New Roman"/>
          <w:b/>
          <w:sz w:val="72"/>
          <w:szCs w:val="72"/>
          <w:lang w:val="es-ES"/>
        </w:rPr>
        <w:sectPr w:rsidR="007912FB" w:rsidSect="002142A5">
          <w:pgSz w:w="11906" w:h="16838"/>
          <w:pgMar w:top="1417" w:right="1983" w:bottom="1417" w:left="1701" w:header="708" w:footer="708" w:gutter="0"/>
          <w:cols w:space="708"/>
          <w:docGrid w:linePitch="360"/>
        </w:sectPr>
      </w:pPr>
    </w:p>
    <w:p w:rsidR="002D53CE" w:rsidRDefault="007912FB">
      <w:r w:rsidRPr="007912FB">
        <w:rPr>
          <w:noProof/>
          <w:lang w:val="es-ES" w:eastAsia="es-ES"/>
        </w:rPr>
        <w:lastRenderedPageBreak/>
        <w:drawing>
          <wp:inline distT="0" distB="0" distL="0" distR="0">
            <wp:extent cx="8329588" cy="6029325"/>
            <wp:effectExtent l="19050" t="0" r="0" b="0"/>
            <wp:docPr id="6" name="Imagen 1" descr="Grafomotricidad número 1 - 15 - Manualidades a Raud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omotricidad número 1 - 15 - Manualidades a Raudal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134" cy="6034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2FB" w:rsidRDefault="007912FB">
      <w:r w:rsidRPr="007912FB">
        <w:rPr>
          <w:noProof/>
          <w:lang w:val="es-ES" w:eastAsia="es-ES"/>
        </w:rPr>
        <w:lastRenderedPageBreak/>
        <w:drawing>
          <wp:inline distT="0" distB="0" distL="0" distR="0">
            <wp:extent cx="8366897" cy="5915025"/>
            <wp:effectExtent l="19050" t="0" r="0" b="0"/>
            <wp:docPr id="10" name="Imagen 4" descr="Trabajar las formas geométricas con estas fichas para Primar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abajar las formas geométricas con estas fichas para Primaria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603" cy="5916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12FB" w:rsidSect="007912F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elfontm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12FB"/>
    <w:rsid w:val="002142A5"/>
    <w:rsid w:val="0025687B"/>
    <w:rsid w:val="002D53CE"/>
    <w:rsid w:val="007912FB"/>
    <w:rsid w:val="00E2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FB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2FB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semiHidden/>
    <w:unhideWhenUsed/>
    <w:rsid w:val="002142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</Words>
  <Characters>306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Moni</cp:lastModifiedBy>
  <cp:revision>2</cp:revision>
  <dcterms:created xsi:type="dcterms:W3CDTF">2020-04-17T20:11:00Z</dcterms:created>
  <dcterms:modified xsi:type="dcterms:W3CDTF">2020-04-19T17:43:00Z</dcterms:modified>
</cp:coreProperties>
</file>