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17" w:rsidRDefault="00C72717" w:rsidP="00C72717">
      <w:pPr>
        <w:pStyle w:val="Default"/>
      </w:pPr>
    </w:p>
    <w:p w:rsidR="00C72717" w:rsidRPr="001F1A84" w:rsidRDefault="00C72717" w:rsidP="00C72717">
      <w:pPr>
        <w:pStyle w:val="Default"/>
        <w:jc w:val="both"/>
        <w:rPr>
          <w:b/>
          <w:sz w:val="28"/>
          <w:szCs w:val="28"/>
          <w:u w:val="single"/>
        </w:rPr>
      </w:pPr>
      <w:r w:rsidRPr="001F1A84">
        <w:rPr>
          <w:b/>
          <w:bCs/>
          <w:sz w:val="28"/>
          <w:szCs w:val="28"/>
          <w:u w:val="single"/>
        </w:rPr>
        <w:t xml:space="preserve">Supuesto 1: Inicio del periodo ejecutivo art 161 LGT </w:t>
      </w:r>
    </w:p>
    <w:p w:rsidR="00C72717" w:rsidRDefault="00C72717" w:rsidP="00C72717">
      <w:pPr>
        <w:pStyle w:val="Default"/>
        <w:jc w:val="both"/>
        <w:rPr>
          <w:b/>
          <w:sz w:val="28"/>
          <w:szCs w:val="28"/>
          <w:u w:val="single"/>
        </w:rPr>
      </w:pPr>
      <w:r w:rsidRPr="001F1A84">
        <w:rPr>
          <w:b/>
          <w:sz w:val="28"/>
          <w:szCs w:val="28"/>
          <w:u w:val="single"/>
        </w:rPr>
        <w:t xml:space="preserve">Indicar qué día, en su caso, se inicia el periodo ejecutivo en los siguientes supuestos: </w:t>
      </w:r>
    </w:p>
    <w:p w:rsidR="001F1A84" w:rsidRPr="001F1A84" w:rsidRDefault="001F1A84" w:rsidP="00C72717">
      <w:pPr>
        <w:pStyle w:val="Default"/>
        <w:jc w:val="both"/>
        <w:rPr>
          <w:b/>
          <w:sz w:val="28"/>
          <w:szCs w:val="28"/>
          <w:u w:val="single"/>
        </w:rPr>
      </w:pPr>
    </w:p>
    <w:p w:rsidR="00C72717" w:rsidRPr="00C72717" w:rsidRDefault="00C72717" w:rsidP="00C72717">
      <w:pPr>
        <w:pStyle w:val="Default"/>
        <w:jc w:val="both"/>
        <w:rPr>
          <w:b/>
        </w:rPr>
      </w:pPr>
      <w:r w:rsidRPr="00C72717">
        <w:rPr>
          <w:b/>
        </w:rPr>
        <w:t>a) Autoliquidación de IVA, correspondi</w:t>
      </w:r>
      <w:r w:rsidR="001F1A84">
        <w:rPr>
          <w:b/>
        </w:rPr>
        <w:t>ente al primer trimestre de 2017</w:t>
      </w:r>
      <w:r w:rsidRPr="00C72717">
        <w:rPr>
          <w:b/>
        </w:rPr>
        <w:t>, p</w:t>
      </w:r>
      <w:r w:rsidR="001F1A84">
        <w:rPr>
          <w:b/>
        </w:rPr>
        <w:t>resentada el 20 de abril de 2017</w:t>
      </w:r>
      <w:r w:rsidRPr="00C72717">
        <w:rPr>
          <w:b/>
        </w:rPr>
        <w:t xml:space="preserve"> sin efectua</w:t>
      </w:r>
      <w:r w:rsidR="001F1A84">
        <w:rPr>
          <w:b/>
        </w:rPr>
        <w:t>r el ingreso. (Fin plazo 20-4-17</w:t>
      </w:r>
      <w:r w:rsidRPr="00C72717">
        <w:rPr>
          <w:b/>
        </w:rPr>
        <w:t xml:space="preserve">). </w:t>
      </w:r>
    </w:p>
    <w:p w:rsidR="00C72717" w:rsidRPr="00C72717" w:rsidRDefault="00C72717" w:rsidP="00C72717">
      <w:pPr>
        <w:pStyle w:val="Default"/>
        <w:jc w:val="both"/>
      </w:pPr>
    </w:p>
    <w:p w:rsidR="00C72717" w:rsidRDefault="001F1A84" w:rsidP="00C72717">
      <w:pPr>
        <w:pStyle w:val="Default"/>
        <w:jc w:val="both"/>
        <w:rPr>
          <w:rFonts w:ascii="Times New Roman" w:hAnsi="Times New Roman" w:cs="Times New Roman"/>
        </w:rPr>
      </w:pPr>
      <w:r>
        <w:t>El día 21 de abril de 2017</w:t>
      </w:r>
      <w:r w:rsidR="00C72717" w:rsidRPr="00C72717">
        <w:t xml:space="preserve">, según art 161.1 b) LGT </w:t>
      </w:r>
      <w:r w:rsidR="00C72717" w:rsidRPr="00C72717">
        <w:rPr>
          <w:i/>
          <w:iCs/>
        </w:rPr>
        <w:t>(“</w:t>
      </w:r>
      <w:r w:rsidR="00C72717" w:rsidRPr="00C72717">
        <w:rPr>
          <w:rFonts w:ascii="Times New Roman" w:hAnsi="Times New Roman" w:cs="Times New Roman"/>
          <w:i/>
          <w:iCs/>
        </w:rPr>
        <w:t>En el caso de deudas a ingresar mediante autoliquidación presentada sin realizar el ingreso, al día siguiente de la finalización del plazo que establezca la normativa de cada tributo para dicho ingreso…</w:t>
      </w:r>
      <w:r w:rsidR="00C72717" w:rsidRPr="00C72717">
        <w:rPr>
          <w:rFonts w:ascii="Times New Roman" w:hAnsi="Times New Roman" w:cs="Times New Roman"/>
        </w:rPr>
        <w:t xml:space="preserve">) </w:t>
      </w:r>
    </w:p>
    <w:p w:rsidR="00C72717" w:rsidRPr="00C72717" w:rsidRDefault="00C72717" w:rsidP="00C72717">
      <w:pPr>
        <w:pStyle w:val="Default"/>
        <w:jc w:val="both"/>
        <w:rPr>
          <w:rFonts w:ascii="Times New Roman" w:hAnsi="Times New Roman" w:cs="Times New Roman"/>
        </w:rPr>
      </w:pPr>
    </w:p>
    <w:p w:rsidR="00C72717" w:rsidRPr="00C72717" w:rsidRDefault="00C72717" w:rsidP="00C72717">
      <w:pPr>
        <w:pStyle w:val="Default"/>
        <w:jc w:val="both"/>
        <w:rPr>
          <w:b/>
        </w:rPr>
      </w:pPr>
      <w:r w:rsidRPr="00C72717">
        <w:rPr>
          <w:b/>
        </w:rPr>
        <w:t>b) Autoliquidación de IVA, correspondi</w:t>
      </w:r>
      <w:r w:rsidR="001F1A84">
        <w:rPr>
          <w:b/>
        </w:rPr>
        <w:t>ente al primer trimestre de 2017</w:t>
      </w:r>
      <w:r w:rsidRPr="00C72717">
        <w:rPr>
          <w:b/>
        </w:rPr>
        <w:t>, presentada el 28 de abril d</w:t>
      </w:r>
      <w:r w:rsidR="001F1A84">
        <w:rPr>
          <w:b/>
        </w:rPr>
        <w:t>e 2017</w:t>
      </w:r>
      <w:r w:rsidRPr="00C72717">
        <w:rPr>
          <w:b/>
        </w:rPr>
        <w:t xml:space="preserve"> sin ef</w:t>
      </w:r>
      <w:r w:rsidR="001F1A84">
        <w:rPr>
          <w:b/>
        </w:rPr>
        <w:t>ectuar el ingreso. (Fin plazo 20-4-17</w:t>
      </w:r>
      <w:r w:rsidRPr="00C72717">
        <w:rPr>
          <w:b/>
        </w:rPr>
        <w:t xml:space="preserve">) </w:t>
      </w:r>
    </w:p>
    <w:p w:rsidR="00C72717" w:rsidRPr="00C72717" w:rsidRDefault="00C72717" w:rsidP="00C72717">
      <w:pPr>
        <w:pStyle w:val="Default"/>
        <w:jc w:val="both"/>
      </w:pPr>
    </w:p>
    <w:p w:rsidR="00C72717" w:rsidRDefault="001F1A84" w:rsidP="00C72717">
      <w:pPr>
        <w:pStyle w:val="Default"/>
        <w:jc w:val="both"/>
        <w:rPr>
          <w:rFonts w:ascii="Times New Roman" w:hAnsi="Times New Roman" w:cs="Times New Roman"/>
          <w:i/>
          <w:iCs/>
        </w:rPr>
      </w:pPr>
      <w:r>
        <w:t>El día 29 de abril de 2017</w:t>
      </w:r>
      <w:r w:rsidR="00C72717" w:rsidRPr="00C72717">
        <w:t>, según art 161.1 b) LGT, al tratarse de un autoliquidación presentada fuera de plazo, (</w:t>
      </w:r>
      <w:r w:rsidR="00C72717" w:rsidRPr="00C72717">
        <w:rPr>
          <w:i/>
          <w:iCs/>
        </w:rPr>
        <w:t>“</w:t>
      </w:r>
      <w:r w:rsidR="00C72717" w:rsidRPr="00C72717">
        <w:rPr>
          <w:rFonts w:ascii="Times New Roman" w:hAnsi="Times New Roman" w:cs="Times New Roman"/>
          <w:i/>
          <w:iCs/>
        </w:rPr>
        <w:t xml:space="preserve">En el caso de deudas a ingresar mediante autoliquidación presentada sin realizar el ingreso, fuera del plazo que establezca la normativa de cada tributo para dicho ingreso, el día siguiente a la presentación de la autoliquidación.”) </w:t>
      </w:r>
    </w:p>
    <w:p w:rsidR="00C72717" w:rsidRPr="00C72717" w:rsidRDefault="00C72717" w:rsidP="00C72717">
      <w:pPr>
        <w:pStyle w:val="Default"/>
        <w:jc w:val="both"/>
        <w:rPr>
          <w:rFonts w:ascii="Times New Roman" w:hAnsi="Times New Roman" w:cs="Times New Roman"/>
        </w:rPr>
      </w:pPr>
    </w:p>
    <w:p w:rsidR="00C72717" w:rsidRPr="00C72717" w:rsidRDefault="00C72717" w:rsidP="00C72717">
      <w:pPr>
        <w:pStyle w:val="Default"/>
        <w:jc w:val="both"/>
        <w:rPr>
          <w:b/>
        </w:rPr>
      </w:pPr>
      <w:r w:rsidRPr="00C72717">
        <w:rPr>
          <w:b/>
        </w:rPr>
        <w:t>c) Autoliquidación de</w:t>
      </w:r>
      <w:r w:rsidR="001F1A84">
        <w:rPr>
          <w:b/>
        </w:rPr>
        <w:t>l Impuesto sobre Sociedades 2014, presentada el 24 de julio 2015</w:t>
      </w:r>
      <w:r w:rsidRPr="00C72717">
        <w:rPr>
          <w:b/>
        </w:rPr>
        <w:t xml:space="preserve"> con solicitud de aplaz</w:t>
      </w:r>
      <w:r w:rsidR="001F1A84">
        <w:rPr>
          <w:b/>
        </w:rPr>
        <w:t>amiento (fin de plazo 25-7-15</w:t>
      </w:r>
      <w:r w:rsidRPr="00C72717">
        <w:rPr>
          <w:b/>
        </w:rPr>
        <w:t xml:space="preserve">) </w:t>
      </w:r>
    </w:p>
    <w:p w:rsidR="00C72717" w:rsidRPr="00C72717" w:rsidRDefault="00C72717" w:rsidP="00C72717">
      <w:pPr>
        <w:pStyle w:val="Default"/>
        <w:jc w:val="both"/>
        <w:rPr>
          <w:b/>
        </w:rPr>
      </w:pPr>
    </w:p>
    <w:p w:rsidR="00C72717" w:rsidRDefault="00C72717" w:rsidP="00C72717">
      <w:pPr>
        <w:pStyle w:val="Default"/>
        <w:jc w:val="both"/>
        <w:rPr>
          <w:rFonts w:ascii="Times New Roman" w:hAnsi="Times New Roman" w:cs="Times New Roman"/>
          <w:i/>
          <w:iCs/>
        </w:rPr>
      </w:pPr>
      <w:r w:rsidRPr="00C72717">
        <w:t>No se inicia el periodo ejecutivo al haber solicitado el aplazamiento en periodo voluntario, según art 161.2 LGT (“</w:t>
      </w:r>
      <w:r w:rsidRPr="00C72717">
        <w:rPr>
          <w:i/>
          <w:iCs/>
        </w:rPr>
        <w:t xml:space="preserve">2. </w:t>
      </w:r>
      <w:r w:rsidRPr="00C72717">
        <w:rPr>
          <w:rFonts w:ascii="Times New Roman" w:hAnsi="Times New Roman" w:cs="Times New Roman"/>
          <w:i/>
          <w:iCs/>
        </w:rPr>
        <w:t xml:space="preserve">La presentación de una solicitud de aplazamiento o fraccionamiento en período voluntario impedirá el inicio del período ejecutivo durante la tramitación de dicho expediente). </w:t>
      </w:r>
    </w:p>
    <w:p w:rsidR="00C72717" w:rsidRPr="00C72717" w:rsidRDefault="00C72717" w:rsidP="00C72717">
      <w:pPr>
        <w:pStyle w:val="Default"/>
        <w:jc w:val="both"/>
        <w:rPr>
          <w:rFonts w:ascii="Times New Roman" w:hAnsi="Times New Roman" w:cs="Times New Roman"/>
        </w:rPr>
      </w:pPr>
    </w:p>
    <w:p w:rsidR="00C72717" w:rsidRPr="00C72717" w:rsidRDefault="00C72717" w:rsidP="00C72717">
      <w:pPr>
        <w:pStyle w:val="Default"/>
        <w:jc w:val="both"/>
        <w:rPr>
          <w:b/>
        </w:rPr>
      </w:pPr>
      <w:r w:rsidRPr="00C72717">
        <w:rPr>
          <w:b/>
        </w:rPr>
        <w:t>d) Autoliquidación de</w:t>
      </w:r>
      <w:r w:rsidR="001F1A84">
        <w:rPr>
          <w:b/>
        </w:rPr>
        <w:t>l Impuesto sobre Sociedades 2014</w:t>
      </w:r>
      <w:r w:rsidRPr="00C72717">
        <w:rPr>
          <w:b/>
        </w:rPr>
        <w:t>, presentada el 14 de septiembre con solicitud de ap</w:t>
      </w:r>
      <w:r w:rsidR="001F1A84">
        <w:rPr>
          <w:b/>
        </w:rPr>
        <w:t>lazamiento (fin de plazo 25-7-15</w:t>
      </w:r>
      <w:r w:rsidRPr="00C72717">
        <w:rPr>
          <w:b/>
        </w:rPr>
        <w:t xml:space="preserve">) </w:t>
      </w:r>
    </w:p>
    <w:p w:rsidR="00C72717" w:rsidRPr="00C72717" w:rsidRDefault="00C72717" w:rsidP="00C72717">
      <w:pPr>
        <w:pStyle w:val="Default"/>
        <w:jc w:val="both"/>
        <w:rPr>
          <w:b/>
        </w:rPr>
      </w:pPr>
    </w:p>
    <w:p w:rsidR="00C72717" w:rsidRDefault="00C72717" w:rsidP="00C72717">
      <w:pPr>
        <w:pStyle w:val="Default"/>
        <w:jc w:val="both"/>
        <w:rPr>
          <w:rFonts w:ascii="Times New Roman" w:hAnsi="Times New Roman" w:cs="Times New Roman"/>
          <w:i/>
          <w:iCs/>
        </w:rPr>
      </w:pPr>
      <w:r w:rsidRPr="00C72717">
        <w:t xml:space="preserve">No se inicia el periodo ejecutivo. Tratándose de autoliquidaciones extemporáneas el día de la presentación es periodo voluntario (art 68.2 RGR), en consecuencia la solicitud de aplazamiento está presentada en periodo voluntario lo que impide que se inicie el periodo ejecutivo según el art 161.2 LGT (“2. </w:t>
      </w:r>
      <w:r w:rsidRPr="00C72717">
        <w:rPr>
          <w:rFonts w:ascii="Times New Roman" w:hAnsi="Times New Roman" w:cs="Times New Roman"/>
          <w:i/>
          <w:iCs/>
        </w:rPr>
        <w:t xml:space="preserve">La presentación de una solicitud de aplazamiento o fraccionamiento en período voluntario impedirá el inicio del período ejecutivo durante la tramitación de dichos expedientes) </w:t>
      </w:r>
      <w:r w:rsidRPr="00C72717">
        <w:rPr>
          <w:rFonts w:ascii="Calibri" w:hAnsi="Calibri" w:cs="Calibri"/>
          <w:i/>
          <w:iCs/>
        </w:rPr>
        <w:t xml:space="preserve">(Art 68.2 </w:t>
      </w:r>
      <w:proofErr w:type="gramStart"/>
      <w:r w:rsidRPr="00C72717">
        <w:rPr>
          <w:rFonts w:ascii="Calibri" w:hAnsi="Calibri" w:cs="Calibri"/>
          <w:i/>
          <w:iCs/>
        </w:rPr>
        <w:t xml:space="preserve">RGR </w:t>
      </w:r>
      <w:r w:rsidRPr="00C72717">
        <w:rPr>
          <w:rFonts w:ascii="Times New Roman" w:hAnsi="Times New Roman" w:cs="Times New Roman"/>
          <w:b/>
          <w:bCs/>
          <w:i/>
          <w:iCs/>
        </w:rPr>
        <w:t>.</w:t>
      </w:r>
      <w:proofErr w:type="gramEnd"/>
      <w:r w:rsidRPr="00C72717">
        <w:rPr>
          <w:rFonts w:ascii="Times New Roman" w:hAnsi="Times New Roman" w:cs="Times New Roman"/>
          <w:b/>
          <w:bCs/>
          <w:i/>
          <w:iCs/>
        </w:rPr>
        <w:t xml:space="preserve"> </w:t>
      </w:r>
      <w:r w:rsidRPr="00C72717">
        <w:rPr>
          <w:rFonts w:ascii="Times New Roman" w:hAnsi="Times New Roman" w:cs="Times New Roman"/>
          <w:i/>
          <w:iCs/>
        </w:rPr>
        <w:t>La recaudación en periodo voluntario concluirá el día del vencimiento de los correspondientes plazos de ingreso. En el caso de deudas a ingresar mediante</w:t>
      </w:r>
      <w:r>
        <w:rPr>
          <w:rFonts w:ascii="Times New Roman" w:hAnsi="Times New Roman" w:cs="Times New Roman"/>
          <w:i/>
          <w:iCs/>
        </w:rPr>
        <w:t xml:space="preserve"> </w:t>
      </w:r>
      <w:r w:rsidRPr="00C72717">
        <w:rPr>
          <w:rFonts w:ascii="Times New Roman" w:hAnsi="Times New Roman" w:cs="Times New Roman"/>
          <w:i/>
          <w:iCs/>
        </w:rPr>
        <w:t xml:space="preserve">autoliquidación presentada fuera de plazo sin realizar el ingreso o sin presentar solicitud de aplazamiento, fraccionamiento o compensación, concluirá el mismo día de la presentación de la autoliquidación). </w:t>
      </w:r>
    </w:p>
    <w:p w:rsidR="00C72717" w:rsidRPr="00C72717" w:rsidRDefault="00C72717" w:rsidP="00C72717">
      <w:pPr>
        <w:pStyle w:val="Default"/>
        <w:jc w:val="both"/>
        <w:rPr>
          <w:rFonts w:ascii="Times New Roman" w:hAnsi="Times New Roman" w:cs="Times New Roman"/>
        </w:rPr>
      </w:pPr>
    </w:p>
    <w:p w:rsidR="00C72717" w:rsidRPr="00C72717" w:rsidRDefault="00C72717" w:rsidP="00C72717">
      <w:pPr>
        <w:autoSpaceDE w:val="0"/>
        <w:autoSpaceDN w:val="0"/>
        <w:adjustRightInd w:val="0"/>
        <w:spacing w:after="0" w:line="240" w:lineRule="auto"/>
        <w:jc w:val="both"/>
        <w:rPr>
          <w:rFonts w:ascii="Arial" w:hAnsi="Arial" w:cs="Arial"/>
          <w:b/>
          <w:color w:val="000000"/>
          <w:sz w:val="24"/>
          <w:szCs w:val="24"/>
        </w:rPr>
      </w:pPr>
      <w:r w:rsidRPr="00C72717">
        <w:rPr>
          <w:rFonts w:ascii="Arial" w:hAnsi="Arial" w:cs="Arial"/>
          <w:b/>
          <w:color w:val="000000"/>
          <w:sz w:val="24"/>
          <w:szCs w:val="24"/>
        </w:rPr>
        <w:t>e) Liquidación de IRPF notif</w:t>
      </w:r>
      <w:r w:rsidR="001F1A84">
        <w:rPr>
          <w:rFonts w:ascii="Arial" w:hAnsi="Arial" w:cs="Arial"/>
          <w:b/>
          <w:color w:val="000000"/>
          <w:sz w:val="24"/>
          <w:szCs w:val="24"/>
        </w:rPr>
        <w:t>icada el día 20 de julio de 2017</w:t>
      </w:r>
      <w:r w:rsidRPr="00C72717">
        <w:rPr>
          <w:rFonts w:ascii="Arial" w:hAnsi="Arial" w:cs="Arial"/>
          <w:b/>
          <w:color w:val="000000"/>
          <w:sz w:val="24"/>
          <w:szCs w:val="24"/>
        </w:rPr>
        <w:t xml:space="preserve"> e ingresada el día 25 de septiembre del mismo año. </w:t>
      </w:r>
    </w:p>
    <w:p w:rsidR="00C72717" w:rsidRPr="00C72717" w:rsidRDefault="00C72717" w:rsidP="00C72717">
      <w:pPr>
        <w:autoSpaceDE w:val="0"/>
        <w:autoSpaceDN w:val="0"/>
        <w:adjustRightInd w:val="0"/>
        <w:spacing w:after="0" w:line="240" w:lineRule="auto"/>
        <w:jc w:val="both"/>
        <w:rPr>
          <w:rFonts w:ascii="Arial" w:hAnsi="Arial" w:cs="Arial"/>
          <w:color w:val="000000"/>
          <w:sz w:val="24"/>
          <w:szCs w:val="24"/>
        </w:rPr>
      </w:pPr>
    </w:p>
    <w:p w:rsidR="00C72717" w:rsidRDefault="001F1A84" w:rsidP="00C72717">
      <w:pPr>
        <w:autoSpaceDE w:val="0"/>
        <w:autoSpaceDN w:val="0"/>
        <w:adjustRightInd w:val="0"/>
        <w:spacing w:after="0" w:line="240" w:lineRule="auto"/>
        <w:jc w:val="both"/>
        <w:rPr>
          <w:rFonts w:ascii="Times New Roman" w:hAnsi="Times New Roman" w:cs="Times New Roman"/>
          <w:i/>
          <w:iCs/>
          <w:color w:val="000000"/>
          <w:sz w:val="24"/>
          <w:szCs w:val="24"/>
        </w:rPr>
      </w:pPr>
      <w:r>
        <w:rPr>
          <w:rFonts w:ascii="Arial" w:hAnsi="Arial" w:cs="Arial"/>
          <w:color w:val="000000"/>
          <w:sz w:val="24"/>
          <w:szCs w:val="24"/>
        </w:rPr>
        <w:t>El día 6 de septiembre de 2017</w:t>
      </w:r>
      <w:r w:rsidR="00C72717" w:rsidRPr="00C72717">
        <w:rPr>
          <w:rFonts w:ascii="Arial" w:hAnsi="Arial" w:cs="Arial"/>
          <w:color w:val="000000"/>
          <w:sz w:val="24"/>
          <w:szCs w:val="24"/>
        </w:rPr>
        <w:t xml:space="preserve">, según el art 161.1 a) LGT </w:t>
      </w:r>
      <w:r w:rsidR="00C72717" w:rsidRPr="00C72717">
        <w:rPr>
          <w:rFonts w:ascii="Arial" w:hAnsi="Arial" w:cs="Arial"/>
          <w:i/>
          <w:iCs/>
          <w:color w:val="000000"/>
          <w:sz w:val="24"/>
          <w:szCs w:val="24"/>
        </w:rPr>
        <w:t>(“</w:t>
      </w:r>
      <w:r w:rsidR="00C72717" w:rsidRPr="00C72717">
        <w:rPr>
          <w:rFonts w:ascii="Times New Roman" w:hAnsi="Times New Roman" w:cs="Times New Roman"/>
          <w:i/>
          <w:iCs/>
          <w:color w:val="000000"/>
          <w:sz w:val="24"/>
          <w:szCs w:val="24"/>
        </w:rPr>
        <w:t xml:space="preserve">En el caso de deudas liquidadas por la Administración tributaria, el día siguiente al del vencimiento del plazo establecido para su ingreso en el artículo 62 de esta ley.) </w:t>
      </w:r>
    </w:p>
    <w:p w:rsidR="00C72717" w:rsidRPr="00C72717" w:rsidRDefault="00C72717" w:rsidP="00C72717">
      <w:pPr>
        <w:autoSpaceDE w:val="0"/>
        <w:autoSpaceDN w:val="0"/>
        <w:adjustRightInd w:val="0"/>
        <w:spacing w:after="0" w:line="240" w:lineRule="auto"/>
        <w:jc w:val="both"/>
        <w:rPr>
          <w:rFonts w:ascii="Times New Roman" w:hAnsi="Times New Roman" w:cs="Times New Roman"/>
          <w:color w:val="000000"/>
          <w:sz w:val="24"/>
          <w:szCs w:val="24"/>
        </w:rPr>
      </w:pPr>
    </w:p>
    <w:p w:rsidR="00C72717" w:rsidRPr="00C72717" w:rsidRDefault="00C72717" w:rsidP="00C72717">
      <w:pPr>
        <w:autoSpaceDE w:val="0"/>
        <w:autoSpaceDN w:val="0"/>
        <w:adjustRightInd w:val="0"/>
        <w:spacing w:after="0" w:line="240" w:lineRule="auto"/>
        <w:jc w:val="both"/>
        <w:rPr>
          <w:rFonts w:ascii="Arial" w:hAnsi="Arial" w:cs="Arial"/>
          <w:b/>
          <w:color w:val="000000"/>
          <w:sz w:val="24"/>
          <w:szCs w:val="24"/>
        </w:rPr>
      </w:pPr>
      <w:r w:rsidRPr="00C72717">
        <w:rPr>
          <w:rFonts w:ascii="Arial" w:hAnsi="Arial" w:cs="Arial"/>
          <w:b/>
          <w:color w:val="000000"/>
          <w:sz w:val="24"/>
          <w:szCs w:val="24"/>
        </w:rPr>
        <w:t>f) Autoliquidación de IVA, correspondi</w:t>
      </w:r>
      <w:r w:rsidR="001F1A84">
        <w:rPr>
          <w:rFonts w:ascii="Arial" w:hAnsi="Arial" w:cs="Arial"/>
          <w:b/>
          <w:color w:val="000000"/>
          <w:sz w:val="24"/>
          <w:szCs w:val="24"/>
        </w:rPr>
        <w:t>ente al primer trimestre de 2017</w:t>
      </w:r>
      <w:r w:rsidRPr="00C72717">
        <w:rPr>
          <w:rFonts w:ascii="Arial" w:hAnsi="Arial" w:cs="Arial"/>
          <w:b/>
          <w:color w:val="000000"/>
          <w:sz w:val="24"/>
          <w:szCs w:val="24"/>
        </w:rPr>
        <w:t>, presentada</w:t>
      </w:r>
      <w:r w:rsidR="001F1A84">
        <w:rPr>
          <w:rFonts w:ascii="Arial" w:hAnsi="Arial" w:cs="Arial"/>
          <w:b/>
          <w:color w:val="000000"/>
          <w:sz w:val="24"/>
          <w:szCs w:val="24"/>
        </w:rPr>
        <w:t xml:space="preserve"> el 5 de mayo de 2017</w:t>
      </w:r>
      <w:r w:rsidRPr="00C72717">
        <w:rPr>
          <w:rFonts w:ascii="Arial" w:hAnsi="Arial" w:cs="Arial"/>
          <w:b/>
          <w:color w:val="000000"/>
          <w:sz w:val="24"/>
          <w:szCs w:val="24"/>
        </w:rPr>
        <w:t xml:space="preserve"> con solicit</w:t>
      </w:r>
      <w:r w:rsidR="001F1A84">
        <w:rPr>
          <w:rFonts w:ascii="Arial" w:hAnsi="Arial" w:cs="Arial"/>
          <w:b/>
          <w:color w:val="000000"/>
          <w:sz w:val="24"/>
          <w:szCs w:val="24"/>
        </w:rPr>
        <w:t>ud de compensación (Fin plazo 20-4-17</w:t>
      </w:r>
      <w:r w:rsidRPr="00C72717">
        <w:rPr>
          <w:rFonts w:ascii="Arial" w:hAnsi="Arial" w:cs="Arial"/>
          <w:b/>
          <w:color w:val="000000"/>
          <w:sz w:val="24"/>
          <w:szCs w:val="24"/>
        </w:rPr>
        <w:t xml:space="preserve">) </w:t>
      </w:r>
    </w:p>
    <w:p w:rsidR="00C72717" w:rsidRPr="00C72717" w:rsidRDefault="00C72717" w:rsidP="00C72717">
      <w:pPr>
        <w:autoSpaceDE w:val="0"/>
        <w:autoSpaceDN w:val="0"/>
        <w:adjustRightInd w:val="0"/>
        <w:spacing w:after="0" w:line="240" w:lineRule="auto"/>
        <w:jc w:val="both"/>
        <w:rPr>
          <w:rFonts w:ascii="Arial" w:hAnsi="Arial" w:cs="Arial"/>
          <w:color w:val="000000"/>
          <w:sz w:val="24"/>
          <w:szCs w:val="24"/>
        </w:rPr>
      </w:pPr>
    </w:p>
    <w:p w:rsidR="00C72717" w:rsidRPr="00C72717" w:rsidRDefault="00C72717" w:rsidP="00C72717">
      <w:pPr>
        <w:autoSpaceDE w:val="0"/>
        <w:autoSpaceDN w:val="0"/>
        <w:adjustRightInd w:val="0"/>
        <w:spacing w:after="0" w:line="240" w:lineRule="auto"/>
        <w:jc w:val="both"/>
        <w:rPr>
          <w:rFonts w:ascii="Times New Roman" w:hAnsi="Times New Roman" w:cs="Times New Roman"/>
          <w:color w:val="000000"/>
          <w:sz w:val="24"/>
          <w:szCs w:val="24"/>
        </w:rPr>
      </w:pPr>
      <w:r w:rsidRPr="00C72717">
        <w:rPr>
          <w:rFonts w:ascii="Arial" w:hAnsi="Arial" w:cs="Arial"/>
          <w:color w:val="000000"/>
          <w:sz w:val="24"/>
          <w:szCs w:val="24"/>
        </w:rPr>
        <w:t xml:space="preserve">No se inicia el periodo ejecutivo. Tratándose de autoliquidaciones extemporáneas el día de la presentación es periodo voluntario (art 68.2 RGR), en consecuencia la solicitud de compensación está presentada en periodo voluntario lo que impide que se inicie el periodo ejecutivo según el art 161.2 LGT (“2. </w:t>
      </w:r>
      <w:r w:rsidRPr="00C72717">
        <w:rPr>
          <w:rFonts w:ascii="Times New Roman" w:hAnsi="Times New Roman" w:cs="Times New Roman"/>
          <w:i/>
          <w:iCs/>
          <w:color w:val="000000"/>
          <w:sz w:val="24"/>
          <w:szCs w:val="24"/>
        </w:rPr>
        <w:t xml:space="preserve">La presentación de una solicitud de compensación en período voluntario impedirá el inicio del período ejecutivo durante la tramitación de dicho expediente.) </w:t>
      </w:r>
    </w:p>
    <w:p w:rsidR="00C72717" w:rsidRDefault="00C72717" w:rsidP="00C72717">
      <w:pPr>
        <w:autoSpaceDE w:val="0"/>
        <w:autoSpaceDN w:val="0"/>
        <w:adjustRightInd w:val="0"/>
        <w:spacing w:after="0" w:line="240" w:lineRule="auto"/>
        <w:jc w:val="both"/>
        <w:rPr>
          <w:rFonts w:ascii="Times New Roman" w:hAnsi="Times New Roman" w:cs="Times New Roman"/>
          <w:i/>
          <w:iCs/>
          <w:color w:val="000000"/>
          <w:sz w:val="24"/>
          <w:szCs w:val="24"/>
        </w:rPr>
      </w:pPr>
      <w:r w:rsidRPr="00C72717">
        <w:rPr>
          <w:rFonts w:ascii="Calibri" w:hAnsi="Calibri" w:cs="Calibri"/>
          <w:i/>
          <w:iCs/>
          <w:color w:val="000000"/>
          <w:sz w:val="24"/>
          <w:szCs w:val="24"/>
        </w:rPr>
        <w:t xml:space="preserve">(Art 68.2 RGR: </w:t>
      </w:r>
      <w:r w:rsidRPr="00C72717">
        <w:rPr>
          <w:rFonts w:ascii="Times New Roman" w:hAnsi="Times New Roman" w:cs="Times New Roman"/>
          <w:i/>
          <w:iCs/>
          <w:color w:val="000000"/>
          <w:sz w:val="24"/>
          <w:szCs w:val="24"/>
        </w:rPr>
        <w:t xml:space="preserve">La recaudación en periodo voluntario concluirá el día del vencimiento de los correspondientes plazos de ingreso. En el caso de deudas a ingresar mediante autoliquidación presentada fuera de plazo sin realizar el ingreso o sin presentar solicitud de aplazamiento, fraccionamiento o compensación, concluirá el mismo día de la presentación de la autoliquidación.) </w:t>
      </w:r>
    </w:p>
    <w:p w:rsidR="00C72717" w:rsidRDefault="00C72717" w:rsidP="00C72717">
      <w:pPr>
        <w:autoSpaceDE w:val="0"/>
        <w:autoSpaceDN w:val="0"/>
        <w:adjustRightInd w:val="0"/>
        <w:spacing w:after="0" w:line="240" w:lineRule="auto"/>
        <w:jc w:val="both"/>
        <w:rPr>
          <w:rFonts w:ascii="Times New Roman" w:hAnsi="Times New Roman" w:cs="Times New Roman"/>
          <w:color w:val="000000"/>
          <w:sz w:val="24"/>
          <w:szCs w:val="24"/>
        </w:rPr>
      </w:pPr>
    </w:p>
    <w:p w:rsidR="001F1A84" w:rsidRPr="00C72717" w:rsidRDefault="001F1A84" w:rsidP="00C72717">
      <w:pPr>
        <w:autoSpaceDE w:val="0"/>
        <w:autoSpaceDN w:val="0"/>
        <w:adjustRightInd w:val="0"/>
        <w:spacing w:after="0" w:line="240" w:lineRule="auto"/>
        <w:jc w:val="both"/>
        <w:rPr>
          <w:rFonts w:ascii="Times New Roman" w:hAnsi="Times New Roman" w:cs="Times New Roman"/>
          <w:color w:val="000000"/>
          <w:sz w:val="24"/>
          <w:szCs w:val="24"/>
        </w:rPr>
      </w:pPr>
    </w:p>
    <w:p w:rsidR="00C72717" w:rsidRPr="001F1A84" w:rsidRDefault="00C72717" w:rsidP="00C72717">
      <w:pPr>
        <w:autoSpaceDE w:val="0"/>
        <w:autoSpaceDN w:val="0"/>
        <w:adjustRightInd w:val="0"/>
        <w:spacing w:after="0" w:line="240" w:lineRule="auto"/>
        <w:jc w:val="both"/>
        <w:rPr>
          <w:rFonts w:ascii="Arial" w:hAnsi="Arial" w:cs="Arial"/>
          <w:b/>
          <w:color w:val="000000"/>
          <w:sz w:val="28"/>
          <w:szCs w:val="28"/>
          <w:u w:val="single"/>
        </w:rPr>
      </w:pPr>
      <w:r w:rsidRPr="001F1A84">
        <w:rPr>
          <w:rFonts w:ascii="Arial" w:hAnsi="Arial" w:cs="Arial"/>
          <w:b/>
          <w:bCs/>
          <w:color w:val="000000"/>
          <w:sz w:val="28"/>
          <w:szCs w:val="28"/>
          <w:u w:val="single"/>
        </w:rPr>
        <w:t xml:space="preserve">Supuesto 2: Recargos del periodo ejecutivo art 28 LGT </w:t>
      </w:r>
    </w:p>
    <w:p w:rsidR="00C72717" w:rsidRDefault="00C72717" w:rsidP="00C72717">
      <w:pPr>
        <w:autoSpaceDE w:val="0"/>
        <w:autoSpaceDN w:val="0"/>
        <w:adjustRightInd w:val="0"/>
        <w:spacing w:after="0" w:line="240" w:lineRule="auto"/>
        <w:jc w:val="both"/>
        <w:rPr>
          <w:rFonts w:ascii="Arial" w:hAnsi="Arial" w:cs="Arial"/>
          <w:color w:val="000000"/>
          <w:sz w:val="28"/>
          <w:szCs w:val="28"/>
          <w:u w:val="single"/>
        </w:rPr>
      </w:pPr>
      <w:r w:rsidRPr="001F1A84">
        <w:rPr>
          <w:rFonts w:ascii="Arial" w:hAnsi="Arial" w:cs="Arial"/>
          <w:b/>
          <w:color w:val="000000"/>
          <w:sz w:val="28"/>
          <w:szCs w:val="28"/>
          <w:u w:val="single"/>
        </w:rPr>
        <w:t>Indicar en los siguientes supuestos el recargo ejecutivo y, en su caso, los intereses que proceden exigir</w:t>
      </w:r>
      <w:r w:rsidRPr="001F1A84">
        <w:rPr>
          <w:rFonts w:ascii="Arial" w:hAnsi="Arial" w:cs="Arial"/>
          <w:color w:val="000000"/>
          <w:sz w:val="28"/>
          <w:szCs w:val="28"/>
          <w:u w:val="single"/>
        </w:rPr>
        <w:t xml:space="preserve">. </w:t>
      </w:r>
    </w:p>
    <w:p w:rsidR="001F1A84" w:rsidRPr="001F1A84" w:rsidRDefault="001F1A84" w:rsidP="00C72717">
      <w:pPr>
        <w:autoSpaceDE w:val="0"/>
        <w:autoSpaceDN w:val="0"/>
        <w:adjustRightInd w:val="0"/>
        <w:spacing w:after="0" w:line="240" w:lineRule="auto"/>
        <w:jc w:val="both"/>
        <w:rPr>
          <w:rFonts w:ascii="Arial" w:hAnsi="Arial" w:cs="Arial"/>
          <w:color w:val="000000"/>
          <w:sz w:val="28"/>
          <w:szCs w:val="28"/>
          <w:u w:val="single"/>
        </w:rPr>
      </w:pPr>
      <w:bookmarkStart w:id="0" w:name="_GoBack"/>
      <w:bookmarkEnd w:id="0"/>
    </w:p>
    <w:p w:rsidR="001F1A84" w:rsidRPr="001F1A84" w:rsidRDefault="001F1A84" w:rsidP="00C72717">
      <w:pPr>
        <w:autoSpaceDE w:val="0"/>
        <w:autoSpaceDN w:val="0"/>
        <w:adjustRightInd w:val="0"/>
        <w:spacing w:after="0" w:line="240" w:lineRule="auto"/>
        <w:jc w:val="both"/>
        <w:rPr>
          <w:rFonts w:ascii="Arial" w:hAnsi="Arial" w:cs="Arial"/>
          <w:color w:val="000000"/>
          <w:sz w:val="28"/>
          <w:szCs w:val="28"/>
          <w:u w:val="single"/>
        </w:rPr>
      </w:pPr>
    </w:p>
    <w:p w:rsidR="00C72717" w:rsidRPr="00C72717" w:rsidRDefault="001F1A84" w:rsidP="00C72717">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a) El día 12 de febrero de 2017</w:t>
      </w:r>
      <w:r w:rsidR="00C72717" w:rsidRPr="00C72717">
        <w:rPr>
          <w:rFonts w:ascii="Arial" w:hAnsi="Arial" w:cs="Arial"/>
          <w:b/>
          <w:color w:val="000000"/>
          <w:sz w:val="24"/>
          <w:szCs w:val="24"/>
        </w:rPr>
        <w:t xml:space="preserve"> se notifica una liquidación por importe de 10.000.- que no se ingresa en los plazos del artículo 62.2</w:t>
      </w:r>
      <w:r>
        <w:rPr>
          <w:rFonts w:ascii="Arial" w:hAnsi="Arial" w:cs="Arial"/>
          <w:b/>
          <w:color w:val="000000"/>
          <w:sz w:val="24"/>
          <w:szCs w:val="24"/>
        </w:rPr>
        <w:t xml:space="preserve"> de la LGT. El 2 de mayo de 2017</w:t>
      </w:r>
      <w:r w:rsidR="00C72717" w:rsidRPr="00C72717">
        <w:rPr>
          <w:rFonts w:ascii="Arial" w:hAnsi="Arial" w:cs="Arial"/>
          <w:b/>
          <w:color w:val="000000"/>
          <w:sz w:val="24"/>
          <w:szCs w:val="24"/>
        </w:rPr>
        <w:t xml:space="preserve"> se notifica la providencia de apremio, y al día siguiente, el 3 de mayo </w:t>
      </w:r>
      <w:r>
        <w:rPr>
          <w:rFonts w:ascii="Arial" w:hAnsi="Arial" w:cs="Arial"/>
          <w:b/>
          <w:color w:val="000000"/>
          <w:sz w:val="24"/>
          <w:szCs w:val="24"/>
        </w:rPr>
        <w:t>de 2017,</w:t>
      </w:r>
      <w:r w:rsidR="00C72717" w:rsidRPr="00C72717">
        <w:rPr>
          <w:rFonts w:ascii="Arial" w:hAnsi="Arial" w:cs="Arial"/>
          <w:b/>
          <w:color w:val="000000"/>
          <w:sz w:val="24"/>
          <w:szCs w:val="24"/>
        </w:rPr>
        <w:t xml:space="preserve"> ingresa la cantidad de 10.000 euros</w:t>
      </w:r>
      <w:r w:rsidR="00C72717" w:rsidRPr="00C72717">
        <w:rPr>
          <w:rFonts w:ascii="Arial" w:hAnsi="Arial" w:cs="Arial"/>
          <w:color w:val="000000"/>
          <w:sz w:val="24"/>
          <w:szCs w:val="24"/>
        </w:rPr>
        <w:t xml:space="preserve">. </w:t>
      </w:r>
    </w:p>
    <w:p w:rsidR="00C72717" w:rsidRPr="00C72717" w:rsidRDefault="00C72717" w:rsidP="00C72717">
      <w:pPr>
        <w:autoSpaceDE w:val="0"/>
        <w:autoSpaceDN w:val="0"/>
        <w:adjustRightInd w:val="0"/>
        <w:spacing w:after="0" w:line="240" w:lineRule="auto"/>
        <w:jc w:val="both"/>
        <w:rPr>
          <w:rFonts w:ascii="Arial" w:hAnsi="Arial" w:cs="Arial"/>
          <w:color w:val="000000"/>
          <w:sz w:val="24"/>
          <w:szCs w:val="24"/>
        </w:rPr>
      </w:pPr>
    </w:p>
    <w:p w:rsidR="00C72717" w:rsidRPr="00C72717" w:rsidRDefault="00C72717" w:rsidP="00C72717">
      <w:pPr>
        <w:jc w:val="both"/>
        <w:rPr>
          <w:rFonts w:ascii="Times New Roman" w:hAnsi="Times New Roman" w:cs="Times New Roman"/>
          <w:i/>
          <w:iCs/>
          <w:color w:val="000000"/>
          <w:sz w:val="24"/>
          <w:szCs w:val="24"/>
        </w:rPr>
      </w:pPr>
      <w:r w:rsidRPr="00C72717">
        <w:rPr>
          <w:rFonts w:ascii="Arial" w:hAnsi="Arial" w:cs="Arial"/>
          <w:color w:val="000000"/>
          <w:sz w:val="24"/>
          <w:szCs w:val="24"/>
        </w:rPr>
        <w:t xml:space="preserve">El recargo de apremio ordinario del 20% más intereses de demora, según art. 28.4 LGT </w:t>
      </w:r>
      <w:proofErr w:type="gramStart"/>
      <w:r w:rsidRPr="00C72717">
        <w:rPr>
          <w:rFonts w:ascii="Arial" w:hAnsi="Arial" w:cs="Arial"/>
          <w:color w:val="000000"/>
          <w:sz w:val="24"/>
          <w:szCs w:val="24"/>
        </w:rPr>
        <w:t xml:space="preserve">( </w:t>
      </w:r>
      <w:r w:rsidRPr="00C72717">
        <w:rPr>
          <w:rFonts w:ascii="Times New Roman" w:hAnsi="Times New Roman" w:cs="Times New Roman"/>
          <w:i/>
          <w:iCs/>
          <w:color w:val="000000"/>
          <w:sz w:val="24"/>
          <w:szCs w:val="24"/>
        </w:rPr>
        <w:t>El</w:t>
      </w:r>
      <w:proofErr w:type="gramEnd"/>
      <w:r w:rsidRPr="00C72717">
        <w:rPr>
          <w:rFonts w:ascii="Times New Roman" w:hAnsi="Times New Roman" w:cs="Times New Roman"/>
          <w:i/>
          <w:iCs/>
          <w:color w:val="000000"/>
          <w:sz w:val="24"/>
          <w:szCs w:val="24"/>
        </w:rPr>
        <w:t xml:space="preserve"> recargo de apremio ordinario será del 20 por ciento y será aplicable cuando</w:t>
      </w:r>
      <w:r>
        <w:rPr>
          <w:rFonts w:ascii="Times New Roman" w:hAnsi="Times New Roman" w:cs="Times New Roman"/>
          <w:i/>
          <w:iCs/>
          <w:color w:val="000000"/>
          <w:sz w:val="24"/>
          <w:szCs w:val="24"/>
        </w:rPr>
        <w:t xml:space="preserve"> </w:t>
      </w:r>
      <w:r w:rsidRPr="00C72717">
        <w:rPr>
          <w:i/>
          <w:iCs/>
          <w:sz w:val="24"/>
          <w:szCs w:val="24"/>
        </w:rPr>
        <w:t>no concurran las circunstancias a las que se refieren los apartados 2 y 3 de este artículo.)</w:t>
      </w:r>
    </w:p>
    <w:p w:rsidR="00C72717" w:rsidRPr="00C72717" w:rsidRDefault="00C72717" w:rsidP="00C72717">
      <w:pPr>
        <w:pStyle w:val="Default"/>
        <w:jc w:val="both"/>
      </w:pPr>
    </w:p>
    <w:p w:rsidR="00C72717" w:rsidRPr="00C72717" w:rsidRDefault="001F1A84" w:rsidP="00C72717">
      <w:pPr>
        <w:pStyle w:val="Default"/>
        <w:jc w:val="both"/>
        <w:rPr>
          <w:b/>
        </w:rPr>
      </w:pPr>
      <w:r>
        <w:rPr>
          <w:b/>
        </w:rPr>
        <w:t>b) El día 12 de febrero de 2017</w:t>
      </w:r>
      <w:r w:rsidR="00C72717" w:rsidRPr="00C72717">
        <w:rPr>
          <w:b/>
        </w:rPr>
        <w:t xml:space="preserve"> se notifica una liquidación por importe de 10.000.- que no se ingresa en los plazos del artículo 62.2 d</w:t>
      </w:r>
      <w:r>
        <w:rPr>
          <w:b/>
        </w:rPr>
        <w:t>e la LGT. El 22 de abril de 2017</w:t>
      </w:r>
      <w:r w:rsidR="00C72717" w:rsidRPr="00C72717">
        <w:rPr>
          <w:b/>
        </w:rPr>
        <w:t xml:space="preserve"> sin haber recibido la providencia de apremio, se ingresa la cantidad de 10.000 euros. </w:t>
      </w:r>
    </w:p>
    <w:p w:rsidR="00C72717" w:rsidRDefault="00C72717" w:rsidP="00C72717">
      <w:pPr>
        <w:pStyle w:val="Default"/>
        <w:jc w:val="both"/>
        <w:rPr>
          <w:rFonts w:ascii="Times New Roman" w:hAnsi="Times New Roman" w:cs="Times New Roman"/>
          <w:i/>
          <w:iCs/>
        </w:rPr>
      </w:pPr>
      <w:r w:rsidRPr="00C72717">
        <w:t>Recargo ejecutivo del 5% sin intereses, al haber ingresado la totalidad de la deuda antes de recibir la providencia de apremio, art 28.2 LGT (</w:t>
      </w:r>
      <w:r w:rsidRPr="00C72717">
        <w:rPr>
          <w:rFonts w:ascii="Times New Roman" w:hAnsi="Times New Roman" w:cs="Times New Roman"/>
          <w:i/>
          <w:iCs/>
        </w:rPr>
        <w:t xml:space="preserve">El recargo ejecutivo será del cinco por ciento y se aplicará cuando se satisfaga la totalidad de la deuda no ingresada en periodo voluntario antes de la notificación de la providencia de apremio.) </w:t>
      </w:r>
    </w:p>
    <w:p w:rsidR="00C72717" w:rsidRPr="00C72717" w:rsidRDefault="00C72717" w:rsidP="00C72717">
      <w:pPr>
        <w:pStyle w:val="Default"/>
        <w:jc w:val="both"/>
        <w:rPr>
          <w:rFonts w:ascii="Times New Roman" w:hAnsi="Times New Roman" w:cs="Times New Roman"/>
        </w:rPr>
      </w:pPr>
    </w:p>
    <w:p w:rsidR="00C72717" w:rsidRPr="00C72717" w:rsidRDefault="001F1A84" w:rsidP="00C72717">
      <w:pPr>
        <w:pStyle w:val="Default"/>
        <w:jc w:val="both"/>
        <w:rPr>
          <w:b/>
        </w:rPr>
      </w:pPr>
      <w:r>
        <w:rPr>
          <w:b/>
        </w:rPr>
        <w:lastRenderedPageBreak/>
        <w:t>c) El día 12 de febrero de 2017</w:t>
      </w:r>
      <w:r w:rsidR="00C72717" w:rsidRPr="00C72717">
        <w:rPr>
          <w:b/>
        </w:rPr>
        <w:t xml:space="preserve"> se notifica una liquidación por importe de 10.000.- que no se ingresa en los plazos del artículo 62.2 d</w:t>
      </w:r>
      <w:r>
        <w:rPr>
          <w:b/>
        </w:rPr>
        <w:t>e la LGT. El 22 de abril de 2017</w:t>
      </w:r>
      <w:r w:rsidR="00C72717" w:rsidRPr="00C72717">
        <w:rPr>
          <w:b/>
        </w:rPr>
        <w:t xml:space="preserve"> se ingresa 2</w:t>
      </w:r>
      <w:r>
        <w:rPr>
          <w:b/>
        </w:rPr>
        <w:t>.000 euros. El 2 de mayo de 2017</w:t>
      </w:r>
      <w:r w:rsidR="00C72717" w:rsidRPr="00C72717">
        <w:rPr>
          <w:b/>
        </w:rPr>
        <w:t xml:space="preserve"> se notifica la providencia de apremio y al día sig</w:t>
      </w:r>
      <w:r>
        <w:rPr>
          <w:b/>
        </w:rPr>
        <w:t>uiente, el día 3 de mayo de 2017</w:t>
      </w:r>
      <w:r w:rsidR="00C72717" w:rsidRPr="00C72717">
        <w:rPr>
          <w:b/>
        </w:rPr>
        <w:t xml:space="preserve">, se ingresa 5.000 euros. El 10 de junio se ingresa el resto, 3.000 euros. </w:t>
      </w:r>
    </w:p>
    <w:p w:rsidR="00C72717" w:rsidRPr="00C72717" w:rsidRDefault="00C72717" w:rsidP="00C72717">
      <w:pPr>
        <w:pStyle w:val="Default"/>
        <w:jc w:val="both"/>
      </w:pPr>
    </w:p>
    <w:p w:rsidR="00C72717" w:rsidRDefault="00C72717" w:rsidP="00C72717">
      <w:pPr>
        <w:pStyle w:val="Default"/>
        <w:jc w:val="both"/>
        <w:rPr>
          <w:rFonts w:ascii="Times New Roman" w:hAnsi="Times New Roman" w:cs="Times New Roman"/>
          <w:i/>
          <w:iCs/>
        </w:rPr>
      </w:pPr>
      <w:r w:rsidRPr="00C72717">
        <w:t xml:space="preserve">El recargo de apremio ordinario del 20% más intereses de demora, según art. 28.4 LGT </w:t>
      </w:r>
      <w:proofErr w:type="gramStart"/>
      <w:r w:rsidRPr="00C72717">
        <w:t xml:space="preserve">( </w:t>
      </w:r>
      <w:r w:rsidRPr="00C72717">
        <w:rPr>
          <w:rFonts w:ascii="Times New Roman" w:hAnsi="Times New Roman" w:cs="Times New Roman"/>
          <w:i/>
          <w:iCs/>
        </w:rPr>
        <w:t>El</w:t>
      </w:r>
      <w:proofErr w:type="gramEnd"/>
      <w:r w:rsidRPr="00C72717">
        <w:rPr>
          <w:rFonts w:ascii="Times New Roman" w:hAnsi="Times New Roman" w:cs="Times New Roman"/>
          <w:i/>
          <w:iCs/>
        </w:rPr>
        <w:t xml:space="preserve"> recargo de apremio ordinario será del 20 por ciento y será aplicable cuando no concurran las circunstancias a las que se refieren los apartados 2 y 3 de este artículo.) </w:t>
      </w:r>
    </w:p>
    <w:p w:rsidR="00C72717" w:rsidRPr="00C72717" w:rsidRDefault="00C72717" w:rsidP="00C72717">
      <w:pPr>
        <w:pStyle w:val="Default"/>
        <w:jc w:val="both"/>
        <w:rPr>
          <w:rFonts w:ascii="Times New Roman" w:hAnsi="Times New Roman" w:cs="Times New Roman"/>
        </w:rPr>
      </w:pPr>
    </w:p>
    <w:p w:rsidR="00C72717" w:rsidRPr="00C72717" w:rsidRDefault="001F1A84" w:rsidP="00C72717">
      <w:pPr>
        <w:pStyle w:val="Default"/>
        <w:jc w:val="both"/>
        <w:rPr>
          <w:b/>
        </w:rPr>
      </w:pPr>
      <w:r>
        <w:rPr>
          <w:b/>
        </w:rPr>
        <w:t>d) El día 12 de febrero de 2017</w:t>
      </w:r>
      <w:r w:rsidR="00C72717" w:rsidRPr="00C72717">
        <w:rPr>
          <w:b/>
        </w:rPr>
        <w:t xml:space="preserve"> se notifica una liquidación por importe de 10.000.- que no se ingresa en los plazos del artículo 62.2 d</w:t>
      </w:r>
      <w:r>
        <w:rPr>
          <w:b/>
        </w:rPr>
        <w:t>e la LGT. El 2 de mayo de 2017</w:t>
      </w:r>
      <w:r w:rsidR="00C72717" w:rsidRPr="00C72717">
        <w:rPr>
          <w:b/>
        </w:rPr>
        <w:t xml:space="preserve"> se notifica la providencia de apr</w:t>
      </w:r>
      <w:r>
        <w:rPr>
          <w:b/>
        </w:rPr>
        <w:t>emio y el día 20 de mayo de 2017</w:t>
      </w:r>
      <w:r w:rsidR="00C72717" w:rsidRPr="00C72717">
        <w:rPr>
          <w:b/>
        </w:rPr>
        <w:t xml:space="preserve"> se ingresa 11.000 euros. </w:t>
      </w:r>
    </w:p>
    <w:p w:rsidR="00C72717" w:rsidRPr="00C72717" w:rsidRDefault="00C72717" w:rsidP="00C72717">
      <w:pPr>
        <w:pStyle w:val="Default"/>
        <w:jc w:val="both"/>
      </w:pPr>
    </w:p>
    <w:p w:rsidR="00C72717" w:rsidRPr="00C72717" w:rsidRDefault="00C72717" w:rsidP="00C72717">
      <w:pPr>
        <w:pStyle w:val="Default"/>
        <w:jc w:val="both"/>
        <w:rPr>
          <w:rFonts w:ascii="Times New Roman" w:hAnsi="Times New Roman" w:cs="Times New Roman"/>
        </w:rPr>
      </w:pPr>
      <w:r w:rsidRPr="00C72717">
        <w:t xml:space="preserve">El recargo de apremio reducido del 10% sin intereses, al haber ingresado la totalidad de la deuda (10.000) más el propio recargo del 10% (1.000) en los plazos dados en la providencia de apremio, según art 28.3 LGT </w:t>
      </w:r>
      <w:r w:rsidRPr="00C72717">
        <w:rPr>
          <w:i/>
          <w:iCs/>
        </w:rPr>
        <w:t xml:space="preserve">(3. </w:t>
      </w:r>
      <w:r w:rsidRPr="00C72717">
        <w:rPr>
          <w:rFonts w:ascii="Times New Roman" w:hAnsi="Times New Roman" w:cs="Times New Roman"/>
          <w:i/>
          <w:iCs/>
        </w:rPr>
        <w:t xml:space="preserve">El recargo de apremio reducido será del 10 por ciento y se aplicará cuando se satisfaga la totalidad de la deuda no ingresada en periodo voluntario y el propio recargo antes de la finalización del plazo previsto en el apartado 5 del artículo 62 de esta ley para las deudas apremiadas.) </w:t>
      </w:r>
    </w:p>
    <w:p w:rsidR="00C72717" w:rsidRPr="00C72717" w:rsidRDefault="00C72717" w:rsidP="00C72717">
      <w:pPr>
        <w:jc w:val="both"/>
        <w:rPr>
          <w:sz w:val="24"/>
          <w:szCs w:val="24"/>
        </w:rPr>
      </w:pPr>
    </w:p>
    <w:sectPr w:rsidR="00C72717" w:rsidRPr="00C727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717"/>
    <w:rsid w:val="001F1A84"/>
    <w:rsid w:val="00994B9C"/>
    <w:rsid w:val="00C72717"/>
    <w:rsid w:val="00CC05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7271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7271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5543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Casa</cp:lastModifiedBy>
  <cp:revision>2</cp:revision>
  <dcterms:created xsi:type="dcterms:W3CDTF">2018-02-20T09:30:00Z</dcterms:created>
  <dcterms:modified xsi:type="dcterms:W3CDTF">2018-02-20T09:30:00Z</dcterms:modified>
</cp:coreProperties>
</file>