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pos="8647"/>
        </w:tabs>
        <w:spacing w:after="0" w:before="239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 EOI de XXX,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 de ______</w:t>
      </w:r>
    </w:p>
    <w:p w:rsidR="00000000" w:rsidDel="00000000" w:rsidP="00000000" w:rsidRDefault="00000000" w:rsidRPr="00000000" w14:paraId="00000003">
      <w:pPr>
        <w:pageBreakBefore w:val="0"/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pos="9072"/>
        </w:tabs>
        <w:spacing w:after="0" w:before="266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REUNIDOS</w:t>
      </w:r>
    </w:p>
    <w:p w:rsidR="00000000" w:rsidDel="00000000" w:rsidP="00000000" w:rsidRDefault="00000000" w:rsidRPr="00000000" w14:paraId="00000005">
      <w:pPr>
        <w:pageBreakBefore w:val="0"/>
        <w:tabs>
          <w:tab w:val="left" w:pos="9072"/>
        </w:tabs>
        <w:spacing w:after="0" w:line="273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pos="9072"/>
        </w:tabs>
        <w:spacing w:after="0" w:before="14" w:line="273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Dunha banda,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alumn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____________________________________ con domicilio en ________________, rúa ______________________, nº. _______, DNI nº _____________________ e e-mail: _____________________________; </w:t>
      </w:r>
    </w:p>
    <w:p w:rsidR="00000000" w:rsidDel="00000000" w:rsidP="00000000" w:rsidRDefault="00000000" w:rsidRPr="00000000" w14:paraId="00000007">
      <w:pPr>
        <w:pageBreakBefore w:val="0"/>
        <w:tabs>
          <w:tab w:val="left" w:pos="9072"/>
        </w:tabs>
        <w:spacing w:after="0" w:before="14" w:line="273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pos="9072"/>
        </w:tabs>
        <w:spacing w:after="0" w:before="14" w:line="273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 doutra banda,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_______________, docente do idioma ________________, do Departamento ______________ da Escola Oficial de Idiomas de _______________, </w:t>
      </w:r>
    </w:p>
    <w:p w:rsidR="00000000" w:rsidDel="00000000" w:rsidP="00000000" w:rsidRDefault="00000000" w:rsidRPr="00000000" w14:paraId="00000009">
      <w:pPr>
        <w:pageBreakBefore w:val="0"/>
        <w:tabs>
          <w:tab w:val="left" w:pos="9072"/>
        </w:tabs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9072"/>
        </w:tabs>
        <w:spacing w:after="0" w:before="249" w:line="276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MANIFESTAN</w:t>
      </w:r>
    </w:p>
    <w:p w:rsidR="00000000" w:rsidDel="00000000" w:rsidP="00000000" w:rsidRDefault="00000000" w:rsidRPr="00000000" w14:paraId="0000000B">
      <w:pPr>
        <w:pageBreakBefore w:val="0"/>
        <w:spacing w:after="0" w:before="127" w:line="273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ambas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partes queren implementar un novo sistema de aprendizaxe para mellorar o rendemento, a aprendizaxe e a avaliación dos coñecementos, habilidades e competencias, así como tamén renovar, onde for posible, os contidos e a metodoloxía empregada para adquirilos.</w:t>
      </w:r>
    </w:p>
    <w:p w:rsidR="00000000" w:rsidDel="00000000" w:rsidP="00000000" w:rsidRDefault="00000000" w:rsidRPr="00000000" w14:paraId="0000000C">
      <w:pPr>
        <w:pageBreakBefore w:val="0"/>
        <w:spacing w:after="0" w:before="122" w:line="28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Que o éxito deste sistema depende do compromiso individual que asumen voluntariamente cada unha das partes contratantes.</w:t>
      </w:r>
    </w:p>
    <w:p w:rsidR="00000000" w:rsidDel="00000000" w:rsidP="00000000" w:rsidRDefault="00000000" w:rsidRPr="00000000" w14:paraId="0000000D">
      <w:pPr>
        <w:pageBreakBefore w:val="0"/>
        <w:spacing w:after="0" w:before="124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Que con esta finalidade as partes deciden subscribir este contrato segundo os seguintes</w:t>
      </w:r>
    </w:p>
    <w:p w:rsidR="00000000" w:rsidDel="00000000" w:rsidP="00000000" w:rsidRDefault="00000000" w:rsidRPr="00000000" w14:paraId="0000000E">
      <w:pPr>
        <w:pageBreakBefore w:val="0"/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before="228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before="228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before="228" w:line="276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PACTOS</w:t>
      </w:r>
    </w:p>
    <w:p w:rsidR="00000000" w:rsidDel="00000000" w:rsidP="00000000" w:rsidRDefault="00000000" w:rsidRPr="00000000" w14:paraId="00000012">
      <w:pPr>
        <w:pageBreakBefore w:val="0"/>
        <w:spacing w:after="0" w:before="228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8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PUNTO I</w:t>
      </w:r>
    </w:p>
    <w:p w:rsidR="00000000" w:rsidDel="00000000" w:rsidP="00000000" w:rsidRDefault="00000000" w:rsidRPr="00000000" w14:paraId="00000014">
      <w:pPr>
        <w:pageBreakBefore w:val="0"/>
        <w:spacing w:after="0" w:line="28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Estrutura e obxectivos do curso</w:t>
      </w:r>
    </w:p>
    <w:p w:rsidR="00000000" w:rsidDel="00000000" w:rsidP="00000000" w:rsidRDefault="00000000" w:rsidRPr="00000000" w14:paraId="00000015">
      <w:pPr>
        <w:pageBreakBefore w:val="0"/>
        <w:spacing w:after="0" w:line="28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Primeiro: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metodoloxía de ensino-aprendizaxe do curso é a chamada “aprendizaxe baseada en tarefas ou en proxectos” (ABT e ABP).</w:t>
      </w:r>
    </w:p>
    <w:p w:rsidR="00000000" w:rsidDel="00000000" w:rsidP="00000000" w:rsidRDefault="00000000" w:rsidRPr="00000000" w14:paraId="00000017">
      <w:pPr>
        <w:pageBreakBefore w:val="0"/>
        <w:spacing w:after="0" w:line="28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Segundo: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 curso vaise estruturar segundo o calendario e programa de actividades que se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achega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como anexo a este contrato, publicado tamén na documentación incial do idioma na aula virtual: XXX (nome da aula)</w:t>
      </w:r>
    </w:p>
    <w:p w:rsidR="00000000" w:rsidDel="00000000" w:rsidP="00000000" w:rsidRDefault="00000000" w:rsidRPr="00000000" w14:paraId="00000019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Terceiro: Os obxectivos do curso, segundo os cales se establecerán as pautas de avaliación final, son: </w:t>
      </w:r>
    </w:p>
    <w:p w:rsidR="00000000" w:rsidDel="00000000" w:rsidP="00000000" w:rsidRDefault="00000000" w:rsidRPr="00000000" w14:paraId="0000001B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… XXX (describir obxectivos xerais do nivel)</w:t>
      </w:r>
    </w:p>
    <w:p w:rsidR="00000000" w:rsidDel="00000000" w:rsidP="00000000" w:rsidRDefault="00000000" w:rsidRPr="00000000" w14:paraId="0000001C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Cuarto: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As tarefas que se irán propoñendo ao longo do curso, traballaranse na aula presencial e na plataforma da aula virtual de xeito individual, en parellas ou mini-grupos. Cada alumn@ e grupo terá un nome, un cartafol ou caderno persoal (físico e/ou dixital) mais unha ficha de avaliación na aula virtual. Nestes documentos iranse recollendo as fases de aprendizaxe coa documentación do traballo realizado, materiais e produtos finais que mostren o nivel de adquisición e competencia dos obxectivos nos distintos momentos do curso. O caderno / cartafol persoal e do grupo son elementos importantes para avaliación final, se o alumnado manten o seu compromiso coa avaliación continua e esta proposta de aprendizaxe. </w:t>
      </w:r>
    </w:p>
    <w:p w:rsidR="00000000" w:rsidDel="00000000" w:rsidP="00000000" w:rsidRDefault="00000000" w:rsidRPr="00000000" w14:paraId="0000001E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Quinto: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O/A alumno/a xunto co equipo co que traball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terá que ser capaz na asignación de tarefas / proxectos: </w:t>
      </w:r>
    </w:p>
    <w:p w:rsidR="00000000" w:rsidDel="00000000" w:rsidP="00000000" w:rsidRDefault="00000000" w:rsidRPr="00000000" w14:paraId="00000020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asumir o rol asignado ou propoñer un cambio razoado;</w:t>
      </w:r>
    </w:p>
    <w:p w:rsidR="00000000" w:rsidDel="00000000" w:rsidP="00000000" w:rsidRDefault="00000000" w:rsidRPr="00000000" w14:paraId="00000021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responsabilizarse de realizar a parte de traballo que lle corresponde e, de non poder facelo, avisar ao resto das persoas do grupo e a docente para buscar alternativas na realización da tarefa;</w:t>
      </w:r>
    </w:p>
    <w:p w:rsidR="00000000" w:rsidDel="00000000" w:rsidP="00000000" w:rsidRDefault="00000000" w:rsidRPr="00000000" w14:paraId="00000022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organizar as ideas e contribucións á tarefa nun mapa conceptual ou infografía á man / dixital que compartirá co grupo;</w:t>
      </w:r>
    </w:p>
    <w:p w:rsidR="00000000" w:rsidDel="00000000" w:rsidP="00000000" w:rsidRDefault="00000000" w:rsidRPr="00000000" w14:paraId="00000023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planificar, segundo os obxectivos fixados e o rol asignado, a estratexia de aprendizaxe do grupo en termos de traballo colaborativo;</w:t>
      </w:r>
    </w:p>
    <w:p w:rsidR="00000000" w:rsidDel="00000000" w:rsidP="00000000" w:rsidRDefault="00000000" w:rsidRPr="00000000" w14:paraId="00000024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identificar e empregar ferramentas e recursos de investigación e aprendizaxe ofrecidos pola docente e outros alternativos que axuden a realizar a tarefa / produto final requirido;</w:t>
      </w:r>
    </w:p>
    <w:p w:rsidR="00000000" w:rsidDel="00000000" w:rsidP="00000000" w:rsidRDefault="00000000" w:rsidRPr="00000000" w14:paraId="00000025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organizar a información obtida para compartila co grupo e inserila no texto final segundo as pautas dadas para a tarefa;</w:t>
      </w:r>
    </w:p>
    <w:p w:rsidR="00000000" w:rsidDel="00000000" w:rsidP="00000000" w:rsidRDefault="00000000" w:rsidRPr="00000000" w14:paraId="00000026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revisar e avaliar o propio traballo e o doutras persoas do grupo para mellorar e adaptar a tarefa / proxecto final aos requisitos iniciais descritos.</w:t>
      </w:r>
    </w:p>
    <w:p w:rsidR="00000000" w:rsidDel="00000000" w:rsidP="00000000" w:rsidRDefault="00000000" w:rsidRPr="00000000" w14:paraId="00000027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 difundir a nivel individual e colaborando co grupo a tarefa final ao resto do grupo-clase.</w:t>
      </w:r>
    </w:p>
    <w:p w:rsidR="00000000" w:rsidDel="00000000" w:rsidP="00000000" w:rsidRDefault="00000000" w:rsidRPr="00000000" w14:paraId="00000028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Sexto: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dispoñer dos medios tecnolóxicos necesarios para seguir o curso: unha computadora / dispositivo móbil axeitado, unha cámara web, auriculares e unha conta de correo electrónico, unha conectividade á rede mínima para empregar á plataforma do curso, a aplicación de videoconferencia e outros recursos dixitais multimedia empregados no curso. </w:t>
      </w:r>
    </w:p>
    <w:p w:rsidR="00000000" w:rsidDel="00000000" w:rsidP="00000000" w:rsidRDefault="00000000" w:rsidRPr="00000000" w14:paraId="0000002A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0" w:line="28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PUNTO II</w:t>
      </w:r>
    </w:p>
    <w:p w:rsidR="00000000" w:rsidDel="00000000" w:rsidP="00000000" w:rsidRDefault="00000000" w:rsidRPr="00000000" w14:paraId="0000002D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Obrigas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docente</w:t>
      </w:r>
    </w:p>
    <w:p w:rsidR="00000000" w:rsidDel="00000000" w:rsidP="00000000" w:rsidRDefault="00000000" w:rsidRPr="00000000" w14:paraId="0000002F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Primeira: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docente comprométese a avaliar e dar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feedback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sobre a aprendizaxe do alumn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xeito permanente e continuado, así como a lle proporcionar os recursos necesarios para que este se auto-avalíe de maneira autónoma. Así mesmo, o cumprimento deste contrato por parte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alumn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conlevará unha serie de incentivos e puntos de cara á avaliación final e a porcentaxe que suporá o exame. </w:t>
      </w:r>
    </w:p>
    <w:p w:rsidR="00000000" w:rsidDel="00000000" w:rsidP="00000000" w:rsidRDefault="00000000" w:rsidRPr="00000000" w14:paraId="00000031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Segunda: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docente comprométese a orientar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alumn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na busca de materiais necesarios para a preparación de tarefas / proxectos ou actividades proposta no curso, empregando instrumentos e recursos TIC.</w:t>
      </w:r>
    </w:p>
    <w:p w:rsidR="00000000" w:rsidDel="00000000" w:rsidP="00000000" w:rsidRDefault="00000000" w:rsidRPr="00000000" w14:paraId="00000033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Terceiro: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docente comprométese a titorizar a aprendizaxe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alumn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 de asesoralo, tanto de forma individual como colectiva, de xeito presencial fixando unha entrevista previa ou a través de titorías por videoconferencia, sempre con cita previa e indicando o tema/s que se queren tratar.</w:t>
      </w:r>
    </w:p>
    <w:p w:rsidR="00000000" w:rsidDel="00000000" w:rsidP="00000000" w:rsidRDefault="00000000" w:rsidRPr="00000000" w14:paraId="00000035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0" w:line="288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after="0" w:line="288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PUNTO III</w:t>
      </w:r>
    </w:p>
    <w:p w:rsidR="00000000" w:rsidDel="00000000" w:rsidP="00000000" w:rsidRDefault="00000000" w:rsidRPr="00000000" w14:paraId="00000038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Obrigas 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alumn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Primeiro: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alumn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comprométese a asumir con responsabilidade o seu proceso de aprendizaxe, orientando o seu traballo á consecución dos obxectivos estableci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no punto I.</w:t>
      </w:r>
    </w:p>
    <w:p w:rsidR="00000000" w:rsidDel="00000000" w:rsidP="00000000" w:rsidRDefault="00000000" w:rsidRPr="00000000" w14:paraId="0000003C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Segundo: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alumn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comprométese a asistir a  tódalas  sesións  presenciais e a traballar na aula virtual o número de horas non presenciais fixadas cada semán. Así mesmo, comprométese a entregar as actividades segundo os prazos fixados. </w:t>
      </w:r>
    </w:p>
    <w:p w:rsidR="00000000" w:rsidDel="00000000" w:rsidP="00000000" w:rsidRDefault="00000000" w:rsidRPr="00000000" w14:paraId="0000003E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Terceiro: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alumn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o/a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comprométese a desenvolver a súa aprendizaxe de xeito colaborativo, segundo o acordado no epígrafe 4º do punto I.</w:t>
      </w:r>
    </w:p>
    <w:p w:rsidR="00000000" w:rsidDel="00000000" w:rsidP="00000000" w:rsidRDefault="00000000" w:rsidRPr="00000000" w14:paraId="00000040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 como proba de conformidade, subscriben este contrato no lugar e data indicados ao inicio.</w:t>
      </w:r>
    </w:p>
    <w:p w:rsidR="00000000" w:rsidDel="00000000" w:rsidP="00000000" w:rsidRDefault="00000000" w:rsidRPr="00000000" w14:paraId="00000043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Asinado:</w:t>
        <w:tab/>
      </w:r>
    </w:p>
    <w:p w:rsidR="00000000" w:rsidDel="00000000" w:rsidP="00000000" w:rsidRDefault="00000000" w:rsidRPr="00000000" w14:paraId="00000045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after="0" w:line="288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O/a docente</w:t>
        <w:tab/>
        <w:tab/>
        <w:tab/>
        <w:tab/>
        <w:tab/>
        <w:t xml:space="preserve">O/a alumno/a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98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Proposta realizada no Seminario SBLENDID por Kerry McKevitt (EOI Ferrol) e Rut Vázquez (EOI Ourense)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spacing w:after="0" w:lineRule="auto"/>
      <w:rPr/>
    </w:pPr>
    <w:r w:rsidDel="00000000" w:rsidR="00000000" w:rsidRPr="00000000">
      <w:rPr>
        <w:rFonts w:ascii="Arial" w:cs="Arial" w:eastAsia="Arial" w:hAnsi="Arial"/>
        <w:vertAlign w:val="subscript"/>
      </w:rPr>
      <w:drawing>
        <wp:inline distB="114300" distT="114300" distL="114300" distR="114300">
          <wp:extent cx="3124200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4200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14300" distT="114300" distL="114300" distR="114300">
          <wp:extent cx="1351597" cy="772341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1597" cy="7723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F2582"/>
    <w:rPr>
      <w:rFonts w:eastAsiaTheme="minorEastAsia"/>
      <w:lang w:eastAsia="en-CA" w:val="en-C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E235F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XX+bilHcsM7edJ+xkA/wR4cNdA==">AMUW2mUIRQFn5V5kFK6NNxcrLn+yFKwZcukIBpa2OZ+RDszgp8ZGgEIFhZXOGm0Q+QU2LRWabRuZ6Kx4PGzpa6tymPYBr4M/2nmYyn+/o4N1SLlHy/A73qvQadOdJ455mxP5uHhs1Imc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2021-05-19T20:46:00Z</dcterms:created>
  <dc:creator>Usuario de Windows</dc:creator>
</cp:coreProperties>
</file>