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216" w:rsidRPr="00C91CD9" w:rsidRDefault="00575216" w:rsidP="00575216">
      <w:pPr>
        <w:pStyle w:val="Subttulo"/>
        <w:spacing w:line="360" w:lineRule="auto"/>
        <w:rPr>
          <w:rFonts w:ascii="Arial Narrow" w:hAnsi="Arial Narrow"/>
          <w:color w:val="000080"/>
          <w:sz w:val="28"/>
        </w:rPr>
      </w:pPr>
      <w:r w:rsidRPr="00C91CD9">
        <w:rPr>
          <w:rFonts w:ascii="Arial Narrow" w:hAnsi="Arial Narrow"/>
          <w:color w:val="000080"/>
          <w:sz w:val="28"/>
        </w:rPr>
        <w:t>TÉRMINOS MÁS FRECUENTES</w:t>
      </w:r>
    </w:p>
    <w:p w:rsidR="00575216" w:rsidRPr="00C91CD9" w:rsidRDefault="00575216" w:rsidP="00575216">
      <w:pPr>
        <w:spacing w:line="360" w:lineRule="auto"/>
        <w:ind w:firstLine="720"/>
        <w:jc w:val="both"/>
        <w:rPr>
          <w:rFonts w:ascii="Arial" w:hAnsi="Arial" w:cs="Arial"/>
          <w:lang w:val="es-ES_tradnl"/>
        </w:rPr>
      </w:pPr>
      <w:r w:rsidRPr="00C91CD9">
        <w:rPr>
          <w:rFonts w:ascii="Arial" w:hAnsi="Arial" w:cs="Arial"/>
          <w:lang w:val="es-ES_tradnl"/>
        </w:rPr>
        <w:t xml:space="preserve">Según la Organización Mundial de la Salud (O.M.S.), hay tres </w:t>
      </w:r>
      <w:r w:rsidRPr="00C91CD9">
        <w:rPr>
          <w:rFonts w:ascii="Arial" w:hAnsi="Arial" w:cs="Arial"/>
          <w:b/>
          <w:lang w:val="es-ES_tradnl"/>
        </w:rPr>
        <w:t>términos básicos</w:t>
      </w:r>
      <w:r w:rsidRPr="00C91CD9">
        <w:rPr>
          <w:rFonts w:ascii="Arial" w:hAnsi="Arial" w:cs="Arial"/>
          <w:lang w:val="es-ES_tradnl"/>
        </w:rPr>
        <w:t xml:space="preserve"> que se deben definir y diferenciar para la configuración de un proceso de atención a personas que presentan alguna minusvalía.</w:t>
      </w:r>
    </w:p>
    <w:p w:rsidR="00575216" w:rsidRPr="00C91CD9" w:rsidRDefault="00575216" w:rsidP="00575216">
      <w:pPr>
        <w:spacing w:line="360" w:lineRule="auto"/>
        <w:ind w:firstLine="426"/>
        <w:jc w:val="both"/>
        <w:rPr>
          <w:rFonts w:ascii="Arial" w:hAnsi="Arial" w:cs="Arial"/>
          <w:lang w:val="es-ES_tradnl"/>
        </w:rPr>
      </w:pPr>
    </w:p>
    <w:p w:rsidR="00575216" w:rsidRPr="00C91CD9" w:rsidRDefault="00575216" w:rsidP="00575216">
      <w:pPr>
        <w:spacing w:before="120" w:after="120" w:line="360" w:lineRule="auto"/>
        <w:ind w:firstLine="708"/>
        <w:jc w:val="both"/>
        <w:rPr>
          <w:rFonts w:ascii="Arial" w:hAnsi="Arial" w:cs="Arial"/>
          <w:lang w:val="es-ES_tradnl"/>
        </w:rPr>
      </w:pPr>
      <w:r w:rsidRPr="00C91CD9">
        <w:rPr>
          <w:rFonts w:ascii="Arial" w:hAnsi="Arial" w:cs="Arial"/>
          <w:lang w:val="es-ES_tradnl"/>
        </w:rPr>
        <w:t xml:space="preserve">Así, la </w:t>
      </w:r>
      <w:r w:rsidRPr="00C91CD9">
        <w:rPr>
          <w:rFonts w:ascii="Arial" w:hAnsi="Arial" w:cs="Arial"/>
          <w:color w:val="0000FF"/>
          <w:lang w:val="es-ES_tradnl"/>
        </w:rPr>
        <w:t>XXIX Asamblea Mundial de la Salud</w:t>
      </w:r>
      <w:r w:rsidRPr="00C91CD9">
        <w:rPr>
          <w:rFonts w:ascii="Arial" w:hAnsi="Arial" w:cs="Arial"/>
          <w:lang w:val="es-ES_tradnl"/>
        </w:rPr>
        <w:t xml:space="preserve"> (1976), aprobó en la resolución 29.35, la siguiente </w:t>
      </w:r>
      <w:r w:rsidRPr="00C91CD9">
        <w:rPr>
          <w:rFonts w:ascii="Arial" w:hAnsi="Arial" w:cs="Arial"/>
          <w:b/>
          <w:lang w:val="es-ES_tradnl"/>
        </w:rPr>
        <w:t>clasificación</w:t>
      </w:r>
      <w:r w:rsidRPr="00C91CD9">
        <w:rPr>
          <w:rFonts w:ascii="Arial" w:hAnsi="Arial" w:cs="Arial"/>
          <w:lang w:val="es-ES_tradnl"/>
        </w:rPr>
        <w:t>, aceptada por la mayoría de expertos:</w:t>
      </w:r>
    </w:p>
    <w:p w:rsidR="00575216" w:rsidRPr="00C91CD9" w:rsidRDefault="00575216" w:rsidP="00575216">
      <w:pPr>
        <w:widowControl w:val="0"/>
        <w:numPr>
          <w:ilvl w:val="0"/>
          <w:numId w:val="1"/>
        </w:numPr>
        <w:tabs>
          <w:tab w:val="clear" w:pos="1080"/>
          <w:tab w:val="left" w:pos="561"/>
        </w:tabs>
        <w:autoSpaceDE w:val="0"/>
        <w:autoSpaceDN w:val="0"/>
        <w:adjustRightInd w:val="0"/>
        <w:spacing w:before="120" w:after="120" w:line="360" w:lineRule="auto"/>
        <w:ind w:left="561" w:hanging="374"/>
        <w:jc w:val="both"/>
        <w:rPr>
          <w:rFonts w:ascii="Arial" w:hAnsi="Arial" w:cs="Arial"/>
          <w:b/>
          <w:color w:val="0000FF"/>
        </w:rPr>
      </w:pPr>
      <w:r w:rsidRPr="00C91CD9">
        <w:rPr>
          <w:rFonts w:ascii="Arial" w:hAnsi="Arial" w:cs="Arial"/>
          <w:lang w:val="es-ES_tradnl"/>
        </w:rPr>
        <w:t xml:space="preserve">Una </w:t>
      </w:r>
      <w:r w:rsidRPr="00C91CD9">
        <w:rPr>
          <w:rFonts w:ascii="Arial" w:hAnsi="Arial" w:cs="Arial"/>
          <w:bCs/>
          <w:outline/>
          <w:lang w:val="es-ES_tradnl"/>
        </w:rPr>
        <w:t>deficiencia</w:t>
      </w:r>
      <w:r w:rsidRPr="00C91CD9">
        <w:rPr>
          <w:rFonts w:ascii="Arial" w:hAnsi="Arial" w:cs="Arial"/>
          <w:lang w:val="es-ES_tradnl"/>
        </w:rPr>
        <w:t xml:space="preserve"> (“</w:t>
      </w:r>
      <w:proofErr w:type="spellStart"/>
      <w:r w:rsidRPr="00C91CD9">
        <w:rPr>
          <w:rFonts w:ascii="Arial" w:hAnsi="Arial" w:cs="Arial"/>
          <w:lang w:val="es-ES_tradnl"/>
        </w:rPr>
        <w:t>impairment</w:t>
      </w:r>
      <w:proofErr w:type="spellEnd"/>
      <w:r w:rsidRPr="00C91CD9">
        <w:rPr>
          <w:rFonts w:ascii="Arial" w:hAnsi="Arial" w:cs="Arial"/>
          <w:lang w:val="es-ES_tradnl"/>
        </w:rPr>
        <w:t>”) es toda pérdida o mal funcionamiento de una estructura o función psicológica, fisiológica y/o anatómica. Representa, por lo tanto, las perturbaciones a nivel de un órgano.</w:t>
      </w:r>
    </w:p>
    <w:p w:rsidR="00575216" w:rsidRPr="00C91CD9" w:rsidRDefault="00575216" w:rsidP="00575216">
      <w:pPr>
        <w:widowControl w:val="0"/>
        <w:numPr>
          <w:ilvl w:val="0"/>
          <w:numId w:val="1"/>
        </w:numPr>
        <w:tabs>
          <w:tab w:val="clear" w:pos="1080"/>
          <w:tab w:val="left" w:pos="561"/>
        </w:tabs>
        <w:autoSpaceDE w:val="0"/>
        <w:autoSpaceDN w:val="0"/>
        <w:adjustRightInd w:val="0"/>
        <w:spacing w:before="120" w:after="120" w:line="360" w:lineRule="auto"/>
        <w:ind w:left="561" w:hanging="374"/>
        <w:jc w:val="both"/>
        <w:rPr>
          <w:rFonts w:ascii="Arial" w:hAnsi="Arial" w:cs="Arial"/>
          <w:b/>
          <w:color w:val="0000FF"/>
        </w:rPr>
      </w:pPr>
      <w:r w:rsidRPr="00C91CD9">
        <w:rPr>
          <w:rFonts w:ascii="Arial" w:hAnsi="Arial" w:cs="Arial"/>
          <w:lang w:val="es-ES_tradnl"/>
        </w:rPr>
        <w:t xml:space="preserve">Una </w:t>
      </w:r>
      <w:r w:rsidRPr="00C91CD9">
        <w:rPr>
          <w:rFonts w:ascii="Arial" w:hAnsi="Arial" w:cs="Arial"/>
          <w:bCs/>
          <w:outline/>
          <w:lang w:val="es-ES_tradnl"/>
        </w:rPr>
        <w:t>discapacidad</w:t>
      </w:r>
      <w:r w:rsidRPr="00C91CD9">
        <w:rPr>
          <w:rFonts w:ascii="Arial" w:hAnsi="Arial" w:cs="Arial"/>
          <w:bCs/>
          <w:lang w:val="es-ES_tradnl"/>
        </w:rPr>
        <w:t xml:space="preserve"> (“</w:t>
      </w:r>
      <w:proofErr w:type="spellStart"/>
      <w:r w:rsidRPr="00C91CD9">
        <w:rPr>
          <w:rFonts w:ascii="Arial" w:hAnsi="Arial" w:cs="Arial"/>
          <w:bCs/>
          <w:lang w:val="es-ES_tradnl"/>
        </w:rPr>
        <w:t>disabylity</w:t>
      </w:r>
      <w:proofErr w:type="spellEnd"/>
      <w:r w:rsidRPr="00C91CD9">
        <w:rPr>
          <w:rFonts w:ascii="Arial" w:hAnsi="Arial" w:cs="Arial"/>
          <w:bCs/>
          <w:lang w:val="es-ES_tradnl"/>
        </w:rPr>
        <w:t>”)</w:t>
      </w:r>
      <w:r w:rsidRPr="00C91CD9">
        <w:rPr>
          <w:rFonts w:ascii="Arial" w:hAnsi="Arial" w:cs="Arial"/>
          <w:lang w:val="es-ES_tradnl"/>
        </w:rPr>
        <w:t xml:space="preserve"> es una restricción o ausencia, debida a una deficiencia, de la capacidad de realizar una actividad dentro de los márgenes que habitualmente se consideran normales para cualquier persona. Representa la perturbación a nivel funcional del organismo.</w:t>
      </w:r>
    </w:p>
    <w:p w:rsidR="00575216" w:rsidRPr="00C91CD9" w:rsidRDefault="00575216" w:rsidP="00575216">
      <w:pPr>
        <w:widowControl w:val="0"/>
        <w:numPr>
          <w:ilvl w:val="0"/>
          <w:numId w:val="1"/>
        </w:numPr>
        <w:tabs>
          <w:tab w:val="clear" w:pos="1080"/>
          <w:tab w:val="left" w:pos="561"/>
        </w:tabs>
        <w:autoSpaceDE w:val="0"/>
        <w:autoSpaceDN w:val="0"/>
        <w:adjustRightInd w:val="0"/>
        <w:spacing w:before="120" w:after="120" w:line="360" w:lineRule="auto"/>
        <w:ind w:left="561" w:hanging="374"/>
        <w:jc w:val="both"/>
        <w:rPr>
          <w:rFonts w:ascii="Arial" w:hAnsi="Arial" w:cs="Arial"/>
          <w:b/>
          <w:color w:val="0000FF"/>
        </w:rPr>
      </w:pPr>
      <w:r w:rsidRPr="00C91CD9">
        <w:rPr>
          <w:rFonts w:ascii="Arial" w:hAnsi="Arial" w:cs="Arial"/>
          <w:lang w:val="es-ES_tradnl"/>
        </w:rPr>
        <w:t xml:space="preserve">La </w:t>
      </w:r>
      <w:r w:rsidRPr="00C91CD9">
        <w:rPr>
          <w:rFonts w:ascii="Arial" w:hAnsi="Arial" w:cs="Arial"/>
          <w:outline/>
          <w:lang w:val="es-ES_tradnl"/>
        </w:rPr>
        <w:t>m</w:t>
      </w:r>
      <w:r w:rsidRPr="00C91CD9">
        <w:rPr>
          <w:rFonts w:ascii="Arial" w:hAnsi="Arial" w:cs="Arial"/>
          <w:bCs/>
          <w:outline/>
          <w:lang w:val="es-ES_tradnl"/>
        </w:rPr>
        <w:t>inusvalía</w:t>
      </w:r>
      <w:r w:rsidRPr="00C91CD9">
        <w:rPr>
          <w:rFonts w:ascii="Arial" w:hAnsi="Arial" w:cs="Arial"/>
          <w:lang w:val="es-ES_tradnl"/>
        </w:rPr>
        <w:t xml:space="preserve"> (“</w:t>
      </w:r>
      <w:proofErr w:type="spellStart"/>
      <w:r w:rsidRPr="00C91CD9">
        <w:rPr>
          <w:rFonts w:ascii="Arial" w:hAnsi="Arial" w:cs="Arial"/>
          <w:lang w:val="es-ES_tradnl"/>
        </w:rPr>
        <w:t>handicap</w:t>
      </w:r>
      <w:proofErr w:type="spellEnd"/>
      <w:r w:rsidRPr="00C91CD9">
        <w:rPr>
          <w:rFonts w:ascii="Arial" w:hAnsi="Arial" w:cs="Arial"/>
          <w:lang w:val="es-ES_tradnl"/>
        </w:rPr>
        <w:t>”) hace referencia a aquellas situaciones desventajosas, a consecuencia de una deficiencia o de una discapacidad, en las que el individuo se siente limitado para desarrollar un rol que es normal para su edad, sexo, costumbres sociales. Por lo tanto, representa las perturbaciones a nivel social de la persona.</w:t>
      </w:r>
    </w:p>
    <w:p w:rsidR="00575216" w:rsidRPr="00C91CD9" w:rsidRDefault="00575216" w:rsidP="00575216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575216" w:rsidRPr="00C91CD9" w:rsidRDefault="00575216" w:rsidP="00575216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91CD9">
        <w:rPr>
          <w:rFonts w:ascii="Arial" w:hAnsi="Arial" w:cs="Arial"/>
        </w:rPr>
        <w:tab/>
        <w:t xml:space="preserve">Así, la minusvalía puede ser consecuencia de una deficiencia, sin que medie un estado de discapacidad. Se puede tener una deficiencia sin tener una discapacidad y también se puede tener una discapacidad sin tener una minusvalía. </w:t>
      </w:r>
    </w:p>
    <w:p w:rsidR="00575216" w:rsidRPr="00C91CD9" w:rsidRDefault="00575216" w:rsidP="00575216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575216" w:rsidRPr="00C91CD9" w:rsidRDefault="00575216" w:rsidP="00575216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91CD9">
        <w:rPr>
          <w:rFonts w:ascii="Arial" w:hAnsi="Arial" w:cs="Arial"/>
        </w:rPr>
        <w:tab/>
        <w:t>Para mostrarlo de una manera más gráfica:</w:t>
      </w:r>
    </w:p>
    <w:p w:rsidR="00575216" w:rsidRPr="00C91CD9" w:rsidRDefault="00575216" w:rsidP="00575216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tbl>
      <w:tblPr>
        <w:tblW w:w="797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shd w:val="clear" w:color="auto" w:fill="CCFFCC"/>
        <w:tblLook w:val="01E0"/>
      </w:tblPr>
      <w:tblGrid>
        <w:gridCol w:w="2542"/>
        <w:gridCol w:w="2624"/>
        <w:gridCol w:w="2808"/>
      </w:tblGrid>
      <w:tr w:rsidR="00575216" w:rsidRPr="002C4534" w:rsidTr="000D6DEE">
        <w:trPr>
          <w:jc w:val="center"/>
        </w:trPr>
        <w:tc>
          <w:tcPr>
            <w:tcW w:w="2542" w:type="dxa"/>
            <w:tcBorders>
              <w:top w:val="single" w:sz="18" w:space="0" w:color="auto"/>
              <w:bottom w:val="single" w:sz="12" w:space="0" w:color="auto"/>
            </w:tcBorders>
            <w:shd w:val="clear" w:color="auto" w:fill="CCFFCC"/>
          </w:tcPr>
          <w:p w:rsidR="00575216" w:rsidRPr="002C4534" w:rsidRDefault="00575216" w:rsidP="000D6DE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2C4534">
              <w:rPr>
                <w:rFonts w:ascii="Arial" w:hAnsi="Arial" w:cs="Arial"/>
                <w:b/>
              </w:rPr>
              <w:t>DEFICIENCIA</w:t>
            </w:r>
          </w:p>
        </w:tc>
        <w:tc>
          <w:tcPr>
            <w:tcW w:w="262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CCFFCC"/>
          </w:tcPr>
          <w:p w:rsidR="00575216" w:rsidRPr="002C4534" w:rsidRDefault="00575216" w:rsidP="000D6DE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2C4534">
              <w:rPr>
                <w:rFonts w:ascii="Arial" w:hAnsi="Arial" w:cs="Arial"/>
                <w:b/>
              </w:rPr>
              <w:t>DISCAPACIDAD</w:t>
            </w:r>
          </w:p>
        </w:tc>
        <w:tc>
          <w:tcPr>
            <w:tcW w:w="2808" w:type="dxa"/>
            <w:tcBorders>
              <w:top w:val="single" w:sz="18" w:space="0" w:color="auto"/>
              <w:bottom w:val="single" w:sz="12" w:space="0" w:color="auto"/>
            </w:tcBorders>
            <w:shd w:val="clear" w:color="auto" w:fill="CCFFCC"/>
          </w:tcPr>
          <w:p w:rsidR="00575216" w:rsidRPr="002C4534" w:rsidRDefault="00575216" w:rsidP="000D6DE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2C4534">
              <w:rPr>
                <w:rFonts w:ascii="Arial" w:hAnsi="Arial" w:cs="Arial"/>
                <w:b/>
              </w:rPr>
              <w:t>MINUSVALÍA</w:t>
            </w:r>
          </w:p>
        </w:tc>
      </w:tr>
      <w:tr w:rsidR="00575216" w:rsidRPr="002C4534" w:rsidTr="000D6DEE">
        <w:trPr>
          <w:jc w:val="center"/>
        </w:trPr>
        <w:tc>
          <w:tcPr>
            <w:tcW w:w="2542" w:type="dxa"/>
            <w:tcBorders>
              <w:top w:val="single" w:sz="12" w:space="0" w:color="auto"/>
            </w:tcBorders>
            <w:shd w:val="clear" w:color="auto" w:fill="CCFFCC"/>
          </w:tcPr>
          <w:p w:rsidR="00575216" w:rsidRPr="002C4534" w:rsidRDefault="00575216" w:rsidP="000D6DE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2C4534">
              <w:rPr>
                <w:rFonts w:ascii="Arial" w:hAnsi="Arial" w:cs="Arial"/>
              </w:rPr>
              <w:t>Nivel de órgano</w:t>
            </w:r>
          </w:p>
        </w:tc>
        <w:tc>
          <w:tcPr>
            <w:tcW w:w="2624" w:type="dxa"/>
            <w:tcBorders>
              <w:top w:val="single" w:sz="12" w:space="0" w:color="auto"/>
            </w:tcBorders>
            <w:shd w:val="clear" w:color="auto" w:fill="CCFFCC"/>
          </w:tcPr>
          <w:p w:rsidR="00575216" w:rsidRPr="002C4534" w:rsidRDefault="00575216" w:rsidP="000D6DE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2C4534">
              <w:rPr>
                <w:rFonts w:ascii="Arial" w:hAnsi="Arial" w:cs="Arial"/>
              </w:rPr>
              <w:t>Nivel funcional</w:t>
            </w:r>
          </w:p>
        </w:tc>
        <w:tc>
          <w:tcPr>
            <w:tcW w:w="2808" w:type="dxa"/>
            <w:tcBorders>
              <w:top w:val="single" w:sz="12" w:space="0" w:color="auto"/>
            </w:tcBorders>
            <w:shd w:val="clear" w:color="auto" w:fill="CCFFCC"/>
          </w:tcPr>
          <w:p w:rsidR="00575216" w:rsidRPr="002C4534" w:rsidRDefault="00575216" w:rsidP="000D6DE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2C4534">
              <w:rPr>
                <w:rFonts w:ascii="Arial" w:hAnsi="Arial" w:cs="Arial"/>
              </w:rPr>
              <w:t>Nivel social</w:t>
            </w:r>
          </w:p>
        </w:tc>
      </w:tr>
      <w:tr w:rsidR="00575216" w:rsidRPr="002C4534" w:rsidTr="000D6DEE">
        <w:trPr>
          <w:jc w:val="center"/>
        </w:trPr>
        <w:tc>
          <w:tcPr>
            <w:tcW w:w="2542" w:type="dxa"/>
            <w:tcBorders>
              <w:bottom w:val="single" w:sz="18" w:space="0" w:color="auto"/>
            </w:tcBorders>
            <w:shd w:val="clear" w:color="auto" w:fill="CCFFCC"/>
          </w:tcPr>
          <w:p w:rsidR="00575216" w:rsidRPr="002C4534" w:rsidRDefault="00575216" w:rsidP="000D6DE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2C4534">
              <w:rPr>
                <w:rFonts w:ascii="Arial" w:hAnsi="Arial" w:cs="Arial"/>
              </w:rPr>
              <w:t>Exteriorizada</w:t>
            </w:r>
          </w:p>
        </w:tc>
        <w:tc>
          <w:tcPr>
            <w:tcW w:w="2624" w:type="dxa"/>
            <w:tcBorders>
              <w:bottom w:val="single" w:sz="18" w:space="0" w:color="auto"/>
            </w:tcBorders>
            <w:shd w:val="clear" w:color="auto" w:fill="CCFFCC"/>
          </w:tcPr>
          <w:p w:rsidR="00575216" w:rsidRPr="002C4534" w:rsidRDefault="00575216" w:rsidP="000D6DE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2C4534">
              <w:rPr>
                <w:rFonts w:ascii="Arial" w:hAnsi="Arial" w:cs="Arial"/>
              </w:rPr>
              <w:t>Objetivizada</w:t>
            </w:r>
            <w:proofErr w:type="spellEnd"/>
          </w:p>
        </w:tc>
        <w:tc>
          <w:tcPr>
            <w:tcW w:w="2808" w:type="dxa"/>
            <w:tcBorders>
              <w:bottom w:val="single" w:sz="18" w:space="0" w:color="auto"/>
            </w:tcBorders>
            <w:shd w:val="clear" w:color="auto" w:fill="CCFFCC"/>
          </w:tcPr>
          <w:p w:rsidR="00575216" w:rsidRPr="002C4534" w:rsidRDefault="00575216" w:rsidP="000D6DEE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2C4534">
              <w:rPr>
                <w:rFonts w:ascii="Arial" w:hAnsi="Arial" w:cs="Arial"/>
              </w:rPr>
              <w:t>Socializada</w:t>
            </w:r>
          </w:p>
        </w:tc>
      </w:tr>
    </w:tbl>
    <w:p w:rsidR="00575216" w:rsidRPr="00C91CD9" w:rsidRDefault="00575216" w:rsidP="00575216">
      <w:pPr>
        <w:spacing w:line="360" w:lineRule="auto"/>
        <w:ind w:firstLine="720"/>
        <w:jc w:val="both"/>
        <w:rPr>
          <w:rFonts w:ascii="Arial" w:hAnsi="Arial" w:cs="Arial"/>
          <w:lang w:val="es-ES_tradnl"/>
        </w:rPr>
      </w:pPr>
    </w:p>
    <w:p w:rsidR="00162636" w:rsidRDefault="00162636"/>
    <w:sectPr w:rsidR="00162636" w:rsidSect="001626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2A26"/>
    <w:multiLevelType w:val="hybridMultilevel"/>
    <w:tmpl w:val="40BE2C32"/>
    <w:lvl w:ilvl="0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575216"/>
    <w:rsid w:val="00162636"/>
    <w:rsid w:val="00575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qFormat/>
    <w:rsid w:val="00575216"/>
    <w:pPr>
      <w:jc w:val="both"/>
    </w:pPr>
    <w:rPr>
      <w:b/>
      <w:bCs/>
      <w:sz w:val="22"/>
      <w:u w:val="single"/>
      <w:lang w:bidi="he-IL"/>
    </w:rPr>
  </w:style>
  <w:style w:type="character" w:customStyle="1" w:styleId="SubttuloCar">
    <w:name w:val="Subtítulo Car"/>
    <w:basedOn w:val="Fuentedeprrafopredeter"/>
    <w:link w:val="Subttulo"/>
    <w:rsid w:val="00575216"/>
    <w:rPr>
      <w:rFonts w:ascii="Times New Roman" w:eastAsia="Times New Roman" w:hAnsi="Times New Roman" w:cs="Times New Roman"/>
      <w:b/>
      <w:bCs/>
      <w:szCs w:val="24"/>
      <w:u w:val="single"/>
      <w:lang w:eastAsia="es-ES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1349</Characters>
  <Application>Microsoft Office Word</Application>
  <DocSecurity>0</DocSecurity>
  <Lines>11</Lines>
  <Paragraphs>3</Paragraphs>
  <ScaleCrop>false</ScaleCrop>
  <Company>casa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cecilio</dc:creator>
  <cp:keywords/>
  <dc:description/>
  <cp:lastModifiedBy>cecilio</cp:lastModifiedBy>
  <cp:revision>1</cp:revision>
  <dcterms:created xsi:type="dcterms:W3CDTF">2012-08-16T07:07:00Z</dcterms:created>
  <dcterms:modified xsi:type="dcterms:W3CDTF">2012-08-16T07:07:00Z</dcterms:modified>
</cp:coreProperties>
</file>